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63349">
        <w:t>ej o grubości 4 cm z betonu asfaltowego AC 11 W</w:t>
      </w:r>
      <w:r w:rsidR="00F35435">
        <w:t xml:space="preserve"> 50/70</w:t>
      </w:r>
      <w:r w:rsidR="00863349">
        <w:t xml:space="preserve"> </w:t>
      </w:r>
      <w:r>
        <w:t>zgodnie z lokalizacją określoną w dokumentacji projektowej,</w:t>
      </w:r>
    </w:p>
    <w:p w:rsidR="00593D90" w:rsidRDefault="00593D90" w:rsidP="00593D90">
      <w:pPr>
        <w:pStyle w:val="Styl1"/>
        <w:numPr>
          <w:ilvl w:val="0"/>
          <w:numId w:val="1"/>
        </w:numPr>
      </w:pPr>
      <w:r>
        <w:t>warstwy wyrównawczej o średniej grubości 4 cm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w:t>
      </w:r>
      <w:bookmarkStart w:id="0" w:name="_GoBack"/>
      <w:bookmarkEnd w:id="0"/>
      <w:r>
        <w:rPr>
          <w:bCs/>
        </w:rPr>
        <w:t>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 xml:space="preserve">Składowanie asfaltu drogowego powinno odbywać się w zbiornikach wykluczających zanieczyszczenie asfaltu i wyposażonych w system grzewczy pośredni (bez kontaktu asfaltu z przewodami grzewczymi). </w:t>
      </w:r>
      <w:r>
        <w:lastRenderedPageBreak/>
        <w:t>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lastRenderedPageBreak/>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589908564"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8.5pt" o:ole="">
                  <v:imagedata r:id="rId7" o:title=""/>
                </v:shape>
                <o:OLEObject Type="Embed" ProgID="Equation.3" ShapeID="_x0000_i1026" DrawAspect="Content" ObjectID="_1589908565"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lastRenderedPageBreak/>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lastRenderedPageBreak/>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lastRenderedPageBreak/>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lastRenderedPageBreak/>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CD48AC">
      <w:headerReference w:type="even" r:id="rId10"/>
      <w:headerReference w:type="default" r:id="rId11"/>
      <w:footerReference w:type="even" r:id="rId12"/>
      <w:footerReference w:type="default" r:id="rId13"/>
      <w:pgSz w:w="11906" w:h="16838"/>
      <w:pgMar w:top="1417" w:right="1417" w:bottom="1417" w:left="1417" w:header="708" w:footer="708" w:gutter="0"/>
      <w:pgNumType w:start="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5EA" w:rsidRDefault="00CC05EA" w:rsidP="00EB7DA1">
      <w:r>
        <w:separator/>
      </w:r>
    </w:p>
  </w:endnote>
  <w:endnote w:type="continuationSeparator" w:id="0">
    <w:p w:rsidR="00CC05EA" w:rsidRDefault="00CC05EA"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CD48AC">
          <w:rPr>
            <w:rFonts w:ascii="Arial" w:hAnsi="Arial" w:cs="Arial"/>
            <w:noProof/>
            <w:sz w:val="20"/>
          </w:rPr>
          <w:t>82</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5EA" w:rsidRDefault="00CC05EA" w:rsidP="00EB7DA1">
      <w:r>
        <w:separator/>
      </w:r>
    </w:p>
  </w:footnote>
  <w:footnote w:type="continuationSeparator" w:id="0">
    <w:p w:rsidR="00CC05EA" w:rsidRDefault="00CC05EA"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3F30"/>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72C"/>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2E3D"/>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55FE8"/>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1ECA"/>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05EA"/>
    <w:rsid w:val="00CC2CF6"/>
    <w:rsid w:val="00CD48AC"/>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AA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5781</Words>
  <Characters>34689</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27</cp:revision>
  <dcterms:created xsi:type="dcterms:W3CDTF">2015-01-12T21:44:00Z</dcterms:created>
  <dcterms:modified xsi:type="dcterms:W3CDTF">2018-06-07T18:30:00Z</dcterms:modified>
</cp:coreProperties>
</file>