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267C4" w14:textId="77777777" w:rsidR="006967BC" w:rsidRPr="00AA1F2B" w:rsidRDefault="006967BC" w:rsidP="006967BC">
      <w:pPr>
        <w:autoSpaceDE w:val="0"/>
        <w:autoSpaceDN w:val="0"/>
        <w:adjustRightInd w:val="0"/>
        <w:ind w:left="360"/>
        <w:jc w:val="right"/>
        <w:rPr>
          <w:b/>
          <w:sz w:val="18"/>
          <w:szCs w:val="18"/>
        </w:rPr>
      </w:pPr>
      <w:r w:rsidRPr="00AA1F2B">
        <w:rPr>
          <w:b/>
          <w:sz w:val="18"/>
          <w:szCs w:val="18"/>
        </w:rPr>
        <w:t>Załącznik Nr 1</w:t>
      </w:r>
    </w:p>
    <w:p w14:paraId="4E5E0FD8" w14:textId="77777777" w:rsidR="006967BC" w:rsidRPr="00AA1F2B" w:rsidRDefault="006967BC" w:rsidP="006967BC">
      <w:pPr>
        <w:pStyle w:val="Tekstpodstawowy3"/>
        <w:suppressAutoHyphens/>
        <w:spacing w:after="0"/>
        <w:jc w:val="center"/>
        <w:rPr>
          <w:rFonts w:ascii="Verdana" w:hAnsi="Verdana" w:cs="Tahoma"/>
          <w:b/>
          <w:bCs/>
          <w:spacing w:val="40"/>
          <w:sz w:val="18"/>
          <w:szCs w:val="18"/>
        </w:rPr>
      </w:pPr>
      <w:r w:rsidRPr="00AA1F2B">
        <w:rPr>
          <w:rFonts w:ascii="Verdana" w:hAnsi="Verdana" w:cs="Tahoma"/>
          <w:b/>
          <w:bCs/>
          <w:spacing w:val="40"/>
          <w:sz w:val="18"/>
          <w:szCs w:val="18"/>
        </w:rPr>
        <w:t>OFERTA</w:t>
      </w:r>
    </w:p>
    <w:p w14:paraId="0992B534" w14:textId="77777777" w:rsidR="006967BC" w:rsidRPr="00AA1F2B" w:rsidRDefault="006967BC" w:rsidP="006967BC">
      <w:pPr>
        <w:pStyle w:val="Tekstpodstawowy3"/>
        <w:suppressAutoHyphens/>
        <w:spacing w:after="0"/>
        <w:jc w:val="center"/>
        <w:rPr>
          <w:rFonts w:ascii="Verdana" w:hAnsi="Verdana" w:cs="Tahoma"/>
          <w:b/>
          <w:bCs/>
          <w:spacing w:val="40"/>
          <w:sz w:val="18"/>
          <w:szCs w:val="18"/>
        </w:rPr>
      </w:pPr>
    </w:p>
    <w:p w14:paraId="5C3E364C" w14:textId="77777777" w:rsidR="006967BC" w:rsidRPr="002326C8" w:rsidRDefault="006967BC" w:rsidP="006967BC">
      <w:pPr>
        <w:tabs>
          <w:tab w:val="num" w:pos="2880"/>
        </w:tabs>
        <w:suppressAutoHyphens/>
        <w:spacing w:line="360" w:lineRule="auto"/>
        <w:jc w:val="both"/>
        <w:rPr>
          <w:b/>
          <w:sz w:val="18"/>
          <w:szCs w:val="18"/>
        </w:rPr>
      </w:pPr>
      <w:r w:rsidRPr="00AA1F2B">
        <w:rPr>
          <w:bCs/>
          <w:sz w:val="18"/>
          <w:szCs w:val="18"/>
        </w:rPr>
        <w:t xml:space="preserve">Wyrażam chęć uczestnictwa w przetargu nieograniczonym zorganizowanym przez Zarząd Dróg Powiatowych w </w:t>
      </w:r>
      <w:r>
        <w:rPr>
          <w:bCs/>
          <w:sz w:val="18"/>
          <w:szCs w:val="18"/>
        </w:rPr>
        <w:t>Rypinie</w:t>
      </w:r>
      <w:r w:rsidRPr="00AA1F2B">
        <w:rPr>
          <w:bCs/>
          <w:sz w:val="18"/>
          <w:szCs w:val="18"/>
        </w:rPr>
        <w:t xml:space="preserve">, ul. </w:t>
      </w:r>
      <w:r>
        <w:rPr>
          <w:bCs/>
          <w:sz w:val="18"/>
          <w:szCs w:val="18"/>
        </w:rPr>
        <w:t xml:space="preserve">Strazacka1 </w:t>
      </w:r>
      <w:r w:rsidRPr="00AA1F2B">
        <w:rPr>
          <w:bCs/>
          <w:sz w:val="18"/>
          <w:szCs w:val="18"/>
        </w:rPr>
        <w:t xml:space="preserve">  na:</w:t>
      </w:r>
      <w:r w:rsidRPr="00AA1F2B">
        <w:rPr>
          <w:b/>
          <w:sz w:val="18"/>
          <w:szCs w:val="18"/>
        </w:rPr>
        <w:t xml:space="preserve"> </w:t>
      </w:r>
      <w:r w:rsidRPr="002326C8">
        <w:rPr>
          <w:b/>
          <w:sz w:val="18"/>
          <w:szCs w:val="18"/>
        </w:rPr>
        <w:t xml:space="preserve">„Przebudowa i wykonanie remontu nawierzchni dróg powiatowych na terenie powiatu rypińskiego” </w:t>
      </w:r>
    </w:p>
    <w:p w14:paraId="3556A6E9" w14:textId="52DA572F" w:rsidR="006967BC" w:rsidRPr="00AA1F2B" w:rsidRDefault="006967BC" w:rsidP="006967BC">
      <w:pPr>
        <w:tabs>
          <w:tab w:val="left" w:pos="0"/>
        </w:tabs>
        <w:spacing w:line="360" w:lineRule="auto"/>
        <w:jc w:val="both"/>
        <w:rPr>
          <w:b/>
          <w:sz w:val="18"/>
          <w:szCs w:val="18"/>
        </w:rPr>
      </w:pPr>
      <w:r w:rsidRPr="002326C8">
        <w:rPr>
          <w:rFonts w:cs="Times New Roman"/>
          <w:sz w:val="18"/>
          <w:szCs w:val="18"/>
        </w:rPr>
        <w:t>CPV: 45.23.31.40-2</w:t>
      </w:r>
    </w:p>
    <w:p w14:paraId="584DFFE6" w14:textId="77777777" w:rsidR="006967BC" w:rsidRPr="00AA1F2B" w:rsidRDefault="006967BC" w:rsidP="006967BC">
      <w:pPr>
        <w:tabs>
          <w:tab w:val="left" w:pos="426"/>
        </w:tabs>
        <w:spacing w:line="360" w:lineRule="auto"/>
        <w:ind w:left="284"/>
        <w:jc w:val="both"/>
        <w:rPr>
          <w:b/>
          <w:sz w:val="18"/>
          <w:szCs w:val="18"/>
        </w:rPr>
      </w:pPr>
      <w:r w:rsidRPr="00AA1F2B">
        <w:rPr>
          <w:b/>
          <w:sz w:val="18"/>
          <w:szCs w:val="18"/>
        </w:rPr>
        <w:t>Wykonawca:</w:t>
      </w:r>
    </w:p>
    <w:p w14:paraId="435F10CB" w14:textId="77777777" w:rsidR="006967BC" w:rsidRPr="00AA1F2B" w:rsidRDefault="006967BC" w:rsidP="006967BC">
      <w:pPr>
        <w:numPr>
          <w:ilvl w:val="0"/>
          <w:numId w:val="3"/>
        </w:numPr>
        <w:suppressAutoHyphens/>
        <w:spacing w:line="360" w:lineRule="auto"/>
        <w:ind w:left="284" w:hanging="284"/>
        <w:jc w:val="both"/>
        <w:rPr>
          <w:bCs/>
          <w:sz w:val="18"/>
          <w:szCs w:val="18"/>
        </w:rPr>
      </w:pPr>
      <w:r w:rsidRPr="00AA1F2B">
        <w:rPr>
          <w:bCs/>
          <w:sz w:val="18"/>
          <w:szCs w:val="18"/>
        </w:rPr>
        <w:t>Zarejestrowana nazwa Wykonawcy: ............................................................................</w:t>
      </w:r>
    </w:p>
    <w:p w14:paraId="3114075A" w14:textId="77777777" w:rsidR="006967BC" w:rsidRPr="00AA1F2B" w:rsidRDefault="006967BC" w:rsidP="006967BC">
      <w:pPr>
        <w:suppressAutoHyphens/>
        <w:spacing w:line="360" w:lineRule="auto"/>
        <w:ind w:left="284"/>
        <w:jc w:val="both"/>
        <w:rPr>
          <w:bCs/>
          <w:sz w:val="18"/>
          <w:szCs w:val="18"/>
        </w:rPr>
      </w:pPr>
      <w:r w:rsidRPr="00AA1F2B">
        <w:rPr>
          <w:bCs/>
          <w:sz w:val="18"/>
          <w:szCs w:val="18"/>
        </w:rPr>
        <w:t>...............................................................................................................................</w:t>
      </w:r>
    </w:p>
    <w:p w14:paraId="686AC5BC" w14:textId="77777777" w:rsidR="006967BC" w:rsidRPr="00AA1F2B" w:rsidRDefault="006967BC" w:rsidP="006967BC">
      <w:pPr>
        <w:numPr>
          <w:ilvl w:val="0"/>
          <w:numId w:val="3"/>
        </w:numPr>
        <w:suppressAutoHyphens/>
        <w:spacing w:line="360" w:lineRule="auto"/>
        <w:ind w:left="284" w:hanging="284"/>
        <w:jc w:val="both"/>
        <w:rPr>
          <w:bCs/>
          <w:sz w:val="18"/>
          <w:szCs w:val="18"/>
        </w:rPr>
      </w:pPr>
      <w:r w:rsidRPr="00AA1F2B">
        <w:rPr>
          <w:bCs/>
          <w:sz w:val="18"/>
          <w:szCs w:val="18"/>
        </w:rPr>
        <w:t>Zarejestrowany adres Wykonawcy:..............................................................................</w:t>
      </w:r>
    </w:p>
    <w:p w14:paraId="6330A66B" w14:textId="77777777" w:rsidR="006967BC" w:rsidRPr="00AA1F2B" w:rsidRDefault="006967BC" w:rsidP="006967BC">
      <w:pPr>
        <w:suppressAutoHyphens/>
        <w:spacing w:line="360" w:lineRule="auto"/>
        <w:ind w:left="284"/>
        <w:jc w:val="both"/>
        <w:rPr>
          <w:bCs/>
          <w:sz w:val="18"/>
          <w:szCs w:val="18"/>
        </w:rPr>
      </w:pPr>
      <w:r w:rsidRPr="00AA1F2B">
        <w:rPr>
          <w:bCs/>
          <w:sz w:val="18"/>
          <w:szCs w:val="18"/>
        </w:rPr>
        <w:t xml:space="preserve">.............................................................................................................................. </w:t>
      </w:r>
    </w:p>
    <w:p w14:paraId="5C6D5101" w14:textId="77777777" w:rsidR="006967BC" w:rsidRPr="00AA1F2B" w:rsidRDefault="006967BC" w:rsidP="006967BC">
      <w:pPr>
        <w:suppressAutoHyphens/>
        <w:spacing w:line="360" w:lineRule="auto"/>
        <w:ind w:left="284"/>
        <w:jc w:val="both"/>
        <w:rPr>
          <w:bCs/>
          <w:sz w:val="18"/>
          <w:szCs w:val="18"/>
        </w:rPr>
      </w:pPr>
      <w:r w:rsidRPr="00AA1F2B">
        <w:rPr>
          <w:bCs/>
          <w:sz w:val="18"/>
          <w:szCs w:val="18"/>
        </w:rPr>
        <w:t>nr tel. ....................nr faksu.................. adres poczty elektronicznej: ........... @.............</w:t>
      </w:r>
    </w:p>
    <w:p w14:paraId="68C9700C" w14:textId="77777777" w:rsidR="006967BC" w:rsidRPr="00AA1F2B" w:rsidRDefault="006967BC" w:rsidP="006967BC">
      <w:pPr>
        <w:numPr>
          <w:ilvl w:val="0"/>
          <w:numId w:val="3"/>
        </w:numPr>
        <w:suppressAutoHyphens/>
        <w:spacing w:after="80" w:line="360" w:lineRule="auto"/>
        <w:ind w:left="284" w:hanging="284"/>
        <w:jc w:val="both"/>
        <w:rPr>
          <w:bCs/>
          <w:sz w:val="18"/>
          <w:szCs w:val="18"/>
        </w:rPr>
      </w:pPr>
      <w:r w:rsidRPr="00AA1F2B">
        <w:rPr>
          <w:bCs/>
          <w:sz w:val="18"/>
          <w:szCs w:val="18"/>
        </w:rPr>
        <w:t>Wyznaczamy do reprezentowania wykonawcy w czasie trwania procedury przetargowej Panią/Pana : ...........................................................(imię i nazwisko)</w:t>
      </w:r>
    </w:p>
    <w:p w14:paraId="2DDA668C" w14:textId="79597291" w:rsidR="006967BC" w:rsidRPr="005F23BA" w:rsidRDefault="006967BC" w:rsidP="006967BC">
      <w:pPr>
        <w:numPr>
          <w:ilvl w:val="0"/>
          <w:numId w:val="3"/>
        </w:numPr>
        <w:suppressAutoHyphens/>
        <w:spacing w:after="80" w:line="360" w:lineRule="auto"/>
        <w:ind w:left="284" w:hanging="284"/>
        <w:jc w:val="both"/>
        <w:rPr>
          <w:bCs/>
          <w:sz w:val="18"/>
          <w:szCs w:val="18"/>
        </w:rPr>
      </w:pPr>
      <w:r w:rsidRPr="005F23BA">
        <w:rPr>
          <w:rFonts w:asciiTheme="minorHAnsi" w:hAnsiTheme="minorHAnsi" w:cstheme="minorHAnsi"/>
          <w:sz w:val="22"/>
          <w:szCs w:val="22"/>
        </w:rPr>
        <w:t xml:space="preserve">Oferujemy wykonanie robót objętych przedmiotem zamówienia zgodnie z warunkami                       i wymaganiami określonymi w specyfikacji istotnych warunków zamówienia i warunkami określonymi w projekcie umowy, stanowiącej załącznik do SIWZ, za cenę: </w:t>
      </w:r>
    </w:p>
    <w:p w14:paraId="2E9CE553" w14:textId="77777777" w:rsidR="006967BC" w:rsidRPr="00AA1F2B" w:rsidRDefault="006967BC" w:rsidP="006967BC">
      <w:pPr>
        <w:pStyle w:val="Default"/>
        <w:pBdr>
          <w:top w:val="single" w:sz="4" w:space="1" w:color="auto"/>
          <w:left w:val="single" w:sz="4" w:space="4" w:color="auto"/>
          <w:bottom w:val="single" w:sz="4" w:space="1" w:color="auto"/>
          <w:right w:val="single" w:sz="4" w:space="4" w:color="auto"/>
        </w:pBdr>
        <w:spacing w:line="360" w:lineRule="auto"/>
        <w:contextualSpacing/>
        <w:jc w:val="both"/>
        <w:rPr>
          <w:rFonts w:asciiTheme="minorHAnsi" w:hAnsiTheme="minorHAnsi"/>
          <w:b/>
          <w:color w:val="auto"/>
          <w:sz w:val="22"/>
          <w:szCs w:val="22"/>
        </w:rPr>
      </w:pPr>
      <w:r w:rsidRPr="00AA1F2B">
        <w:rPr>
          <w:rFonts w:asciiTheme="minorHAnsi" w:hAnsiTheme="minorHAnsi"/>
          <w:b/>
          <w:color w:val="auto"/>
          <w:sz w:val="22"/>
          <w:szCs w:val="22"/>
        </w:rPr>
        <w:t>ZADANIE I</w:t>
      </w:r>
      <w:r w:rsidRPr="00AA1F2B">
        <w:rPr>
          <w:rFonts w:asciiTheme="minorHAnsi" w:hAnsiTheme="minorHAnsi"/>
          <w:color w:val="auto"/>
          <w:sz w:val="22"/>
          <w:szCs w:val="22"/>
        </w:rPr>
        <w:t xml:space="preserve"> – </w:t>
      </w:r>
      <w:r>
        <w:rPr>
          <w:rFonts w:asciiTheme="minorHAnsi" w:hAnsiTheme="minorHAnsi"/>
          <w:color w:val="auto"/>
          <w:sz w:val="22"/>
          <w:szCs w:val="22"/>
        </w:rPr>
        <w:t>Przebudowa</w:t>
      </w:r>
      <w:r w:rsidRPr="00AA1F2B">
        <w:rPr>
          <w:rFonts w:asciiTheme="minorHAnsi" w:hAnsiTheme="minorHAnsi"/>
          <w:color w:val="auto"/>
          <w:sz w:val="22"/>
          <w:szCs w:val="22"/>
        </w:rPr>
        <w:t xml:space="preserve"> drogi powiatowej nr </w:t>
      </w:r>
      <w:r>
        <w:rPr>
          <w:rFonts w:asciiTheme="minorHAnsi" w:hAnsiTheme="minorHAnsi"/>
          <w:color w:val="auto"/>
          <w:sz w:val="22"/>
          <w:szCs w:val="22"/>
        </w:rPr>
        <w:t>2221</w:t>
      </w:r>
      <w:r w:rsidRPr="00AA1F2B">
        <w:rPr>
          <w:rFonts w:asciiTheme="minorHAnsi" w:hAnsiTheme="minorHAnsi"/>
          <w:color w:val="auto"/>
          <w:sz w:val="22"/>
          <w:szCs w:val="22"/>
        </w:rPr>
        <w:t>C</w:t>
      </w:r>
      <w:r w:rsidRPr="00AA1F2B">
        <w:rPr>
          <w:rFonts w:asciiTheme="minorHAnsi" w:hAnsiTheme="minorHAnsi"/>
          <w:b/>
          <w:color w:val="auto"/>
          <w:sz w:val="22"/>
          <w:szCs w:val="22"/>
        </w:rPr>
        <w:t xml:space="preserve">  </w:t>
      </w:r>
      <w:r w:rsidRPr="00C05A78">
        <w:rPr>
          <w:rFonts w:asciiTheme="minorHAnsi" w:hAnsiTheme="minorHAnsi"/>
          <w:color w:val="auto"/>
          <w:sz w:val="22"/>
          <w:szCs w:val="22"/>
        </w:rPr>
        <w:t>Puszcza Miejska - Skrwilno</w:t>
      </w:r>
      <w:r w:rsidRPr="00AA1F2B">
        <w:rPr>
          <w:rFonts w:asciiTheme="minorHAnsi" w:hAnsiTheme="minorHAnsi"/>
          <w:b/>
          <w:color w:val="auto"/>
          <w:sz w:val="22"/>
          <w:szCs w:val="22"/>
        </w:rPr>
        <w:t xml:space="preserve">   </w:t>
      </w:r>
    </w:p>
    <w:p w14:paraId="54165A2C" w14:textId="77777777" w:rsidR="006967BC" w:rsidRPr="00AA1F2B" w:rsidRDefault="006967BC" w:rsidP="006967BC">
      <w:pPr>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b/>
          <w:sz w:val="22"/>
          <w:szCs w:val="22"/>
          <w:u w:val="single"/>
        </w:rPr>
      </w:pPr>
      <w:r w:rsidRPr="00AA1F2B">
        <w:rPr>
          <w:rFonts w:asciiTheme="minorHAnsi" w:hAnsiTheme="minorHAnsi"/>
          <w:sz w:val="22"/>
          <w:szCs w:val="22"/>
          <w:u w:val="single"/>
        </w:rPr>
        <w:t xml:space="preserve">Lokalizacja robót: </w:t>
      </w:r>
      <w:r w:rsidRPr="00AA1F2B">
        <w:rPr>
          <w:rFonts w:asciiTheme="minorHAnsi" w:hAnsiTheme="minorHAnsi"/>
          <w:b/>
          <w:sz w:val="22"/>
          <w:szCs w:val="22"/>
          <w:u w:val="single"/>
        </w:rPr>
        <w:t xml:space="preserve"> od km 4+</w:t>
      </w:r>
      <w:r>
        <w:rPr>
          <w:rFonts w:asciiTheme="minorHAnsi" w:hAnsiTheme="minorHAnsi"/>
          <w:b/>
          <w:sz w:val="22"/>
          <w:szCs w:val="22"/>
          <w:u w:val="single"/>
        </w:rPr>
        <w:t>022 do k  5+522</w:t>
      </w:r>
      <w:r w:rsidRPr="00AA1F2B">
        <w:rPr>
          <w:rFonts w:asciiTheme="minorHAnsi" w:hAnsiTheme="minorHAnsi"/>
          <w:b/>
          <w:sz w:val="22"/>
          <w:szCs w:val="22"/>
          <w:u w:val="single"/>
        </w:rPr>
        <w:t xml:space="preserve"> = 1</w:t>
      </w:r>
      <w:r>
        <w:rPr>
          <w:rFonts w:asciiTheme="minorHAnsi" w:hAnsiTheme="minorHAnsi"/>
          <w:b/>
          <w:sz w:val="22"/>
          <w:szCs w:val="22"/>
          <w:u w:val="single"/>
        </w:rPr>
        <w:t>5</w:t>
      </w:r>
      <w:r w:rsidRPr="00AA1F2B">
        <w:rPr>
          <w:rFonts w:asciiTheme="minorHAnsi" w:hAnsiTheme="minorHAnsi"/>
          <w:b/>
          <w:sz w:val="22"/>
          <w:szCs w:val="22"/>
          <w:u w:val="single"/>
        </w:rPr>
        <w:t xml:space="preserve">00 m / pow. </w:t>
      </w:r>
      <w:r>
        <w:rPr>
          <w:rFonts w:asciiTheme="minorHAnsi" w:hAnsiTheme="minorHAnsi"/>
          <w:b/>
          <w:sz w:val="22"/>
          <w:szCs w:val="22"/>
          <w:u w:val="single"/>
        </w:rPr>
        <w:t>7</w:t>
      </w:r>
      <w:r w:rsidRPr="00AA1F2B">
        <w:rPr>
          <w:rFonts w:asciiTheme="minorHAnsi" w:hAnsiTheme="minorHAnsi"/>
          <w:b/>
          <w:sz w:val="22"/>
          <w:szCs w:val="22"/>
          <w:u w:val="single"/>
        </w:rPr>
        <w:t>500 m</w:t>
      </w:r>
      <w:r w:rsidRPr="00AA1F2B">
        <w:rPr>
          <w:rFonts w:asciiTheme="minorHAnsi" w:hAnsiTheme="minorHAnsi" w:cstheme="minorHAnsi"/>
          <w:b/>
          <w:sz w:val="22"/>
          <w:szCs w:val="22"/>
          <w:u w:val="single"/>
        </w:rPr>
        <w:t>²</w:t>
      </w:r>
    </w:p>
    <w:p w14:paraId="788E2C96" w14:textId="77777777" w:rsidR="006967BC" w:rsidRPr="00AA1F2B" w:rsidRDefault="006967BC" w:rsidP="006967BC">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za cenę ..................................................... złotych </w:t>
      </w:r>
    </w:p>
    <w:p w14:paraId="01517832" w14:textId="77777777" w:rsidR="006967BC" w:rsidRPr="00AA1F2B" w:rsidRDefault="006967BC" w:rsidP="006967BC">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podatek VAT 23% ...................................... złotych </w:t>
      </w:r>
    </w:p>
    <w:p w14:paraId="2D7CD9D3" w14:textId="77777777" w:rsidR="006967BC" w:rsidRPr="00AA1F2B" w:rsidRDefault="006967BC" w:rsidP="006967BC">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 </w:t>
      </w:r>
    </w:p>
    <w:p w14:paraId="29BD4E52" w14:textId="77777777" w:rsidR="006967BC" w:rsidRPr="00AA1F2B" w:rsidRDefault="006967BC" w:rsidP="006967BC">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Razem : ........................................... złotych </w:t>
      </w:r>
    </w:p>
    <w:p w14:paraId="5E725686" w14:textId="77777777" w:rsidR="006967BC" w:rsidRPr="00AA1F2B" w:rsidRDefault="006967BC" w:rsidP="006967BC">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słownie : ............................................................................................................................................. </w:t>
      </w:r>
    </w:p>
    <w:p w14:paraId="636E33BF" w14:textId="2E89AF9D" w:rsidR="006967BC" w:rsidRPr="00AA1F2B" w:rsidRDefault="006967BC" w:rsidP="006967BC">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zgodnie z załączonym kosztorysem ofertowym nr </w:t>
      </w:r>
      <w:r w:rsidR="005F23BA">
        <w:rPr>
          <w:rFonts w:asciiTheme="minorHAnsi" w:hAnsiTheme="minorHAnsi" w:cstheme="minorHAnsi"/>
          <w:color w:val="auto"/>
          <w:sz w:val="22"/>
          <w:szCs w:val="22"/>
        </w:rPr>
        <w:t>I A</w:t>
      </w:r>
      <w:r w:rsidRPr="00AA1F2B">
        <w:rPr>
          <w:rFonts w:asciiTheme="minorHAnsi" w:hAnsiTheme="minorHAnsi" w:cstheme="minorHAnsi"/>
          <w:color w:val="auto"/>
          <w:sz w:val="22"/>
          <w:szCs w:val="22"/>
        </w:rPr>
        <w:t xml:space="preserve">. </w:t>
      </w:r>
    </w:p>
    <w:p w14:paraId="15C41F79" w14:textId="77777777" w:rsidR="006967BC" w:rsidRPr="00AA1F2B" w:rsidRDefault="006967BC" w:rsidP="006967BC">
      <w:pPr>
        <w:pStyle w:val="Default"/>
        <w:spacing w:line="360" w:lineRule="auto"/>
        <w:contextualSpacing/>
        <w:jc w:val="both"/>
        <w:rPr>
          <w:rFonts w:asciiTheme="minorHAnsi" w:hAnsiTheme="minorHAnsi" w:cstheme="minorHAnsi"/>
          <w:color w:val="auto"/>
          <w:sz w:val="22"/>
          <w:szCs w:val="22"/>
        </w:rPr>
      </w:pPr>
    </w:p>
    <w:p w14:paraId="1FF82CD1" w14:textId="7C8E83B4" w:rsidR="006967BC" w:rsidRPr="007B39E4" w:rsidRDefault="006967BC" w:rsidP="006967BC">
      <w:pPr>
        <w:pStyle w:val="Default"/>
        <w:pBdr>
          <w:top w:val="single" w:sz="4" w:space="1" w:color="auto"/>
          <w:left w:val="single" w:sz="4" w:space="4" w:color="auto"/>
          <w:bottom w:val="single" w:sz="4" w:space="1" w:color="auto"/>
          <w:right w:val="single" w:sz="4" w:space="4" w:color="auto"/>
        </w:pBdr>
        <w:spacing w:line="360" w:lineRule="auto"/>
        <w:contextualSpacing/>
        <w:jc w:val="both"/>
        <w:rPr>
          <w:rFonts w:ascii="Verdana" w:hAnsi="Verdana"/>
          <w:b/>
          <w:color w:val="auto"/>
          <w:sz w:val="18"/>
          <w:szCs w:val="18"/>
        </w:rPr>
      </w:pPr>
      <w:r w:rsidRPr="007B39E4">
        <w:rPr>
          <w:rFonts w:ascii="Verdana" w:hAnsi="Verdana"/>
          <w:b/>
          <w:color w:val="auto"/>
          <w:sz w:val="18"/>
          <w:szCs w:val="18"/>
        </w:rPr>
        <w:t xml:space="preserve">ZADANIE II </w:t>
      </w:r>
      <w:r w:rsidRPr="007B39E4">
        <w:rPr>
          <w:rFonts w:ascii="Verdana" w:hAnsi="Verdana"/>
          <w:color w:val="auto"/>
          <w:sz w:val="18"/>
          <w:szCs w:val="18"/>
        </w:rPr>
        <w:t>– wykonanie remontu nawierzchni dróg powiatowych; 1)</w:t>
      </w:r>
      <w:r w:rsidRPr="007B39E4">
        <w:rPr>
          <w:rFonts w:ascii="Verdana" w:hAnsi="Verdana"/>
          <w:sz w:val="18"/>
          <w:szCs w:val="18"/>
        </w:rPr>
        <w:t xml:space="preserve"> DP2207C Trąbin - Dobre - Brzuze od km 0+000 do km 2+500</w:t>
      </w:r>
      <w:r w:rsidR="005F23BA" w:rsidRPr="007B39E4">
        <w:rPr>
          <w:rFonts w:ascii="Verdana" w:hAnsi="Verdana"/>
          <w:sz w:val="18"/>
          <w:szCs w:val="18"/>
        </w:rPr>
        <w:t xml:space="preserve">; </w:t>
      </w:r>
      <w:r w:rsidRPr="007B39E4">
        <w:rPr>
          <w:rFonts w:ascii="Verdana" w:hAnsi="Verdana"/>
          <w:sz w:val="18"/>
          <w:szCs w:val="18"/>
        </w:rPr>
        <w:t xml:space="preserve"> 2) DP 2206C Rakowo - Czyżewo - Rusinowo od km 0+000 do km  3+724</w:t>
      </w:r>
    </w:p>
    <w:p w14:paraId="0EDC08D3" w14:textId="77777777" w:rsidR="006967BC" w:rsidRPr="007B39E4" w:rsidRDefault="006967BC" w:rsidP="006967BC">
      <w:pPr>
        <w:pBdr>
          <w:top w:val="single" w:sz="4" w:space="1" w:color="auto"/>
          <w:left w:val="single" w:sz="4" w:space="4" w:color="auto"/>
          <w:bottom w:val="single" w:sz="4" w:space="1" w:color="auto"/>
          <w:right w:val="single" w:sz="4" w:space="4" w:color="auto"/>
        </w:pBdr>
        <w:spacing w:line="360" w:lineRule="auto"/>
        <w:contextualSpacing/>
        <w:jc w:val="both"/>
        <w:rPr>
          <w:b/>
          <w:sz w:val="18"/>
          <w:szCs w:val="18"/>
          <w:u w:val="single"/>
        </w:rPr>
      </w:pPr>
      <w:r w:rsidRPr="007B39E4">
        <w:rPr>
          <w:b/>
          <w:sz w:val="18"/>
          <w:szCs w:val="18"/>
          <w:u w:val="single"/>
        </w:rPr>
        <w:t xml:space="preserve">Lokalizacja robót: </w:t>
      </w:r>
    </w:p>
    <w:p w14:paraId="2A4B314A" w14:textId="77777777" w:rsidR="006967BC" w:rsidRPr="007B39E4" w:rsidRDefault="006967BC" w:rsidP="006967BC">
      <w:pPr>
        <w:pStyle w:val="Akapitzlist"/>
        <w:numPr>
          <w:ilvl w:val="4"/>
          <w:numId w:val="2"/>
        </w:numPr>
        <w:pBdr>
          <w:top w:val="single" w:sz="4" w:space="1" w:color="auto"/>
          <w:left w:val="single" w:sz="4" w:space="4" w:color="auto"/>
          <w:bottom w:val="single" w:sz="4" w:space="1" w:color="auto"/>
          <w:right w:val="single" w:sz="4" w:space="4" w:color="auto"/>
        </w:pBdr>
        <w:tabs>
          <w:tab w:val="clear" w:pos="3254"/>
          <w:tab w:val="num" w:pos="-284"/>
        </w:tabs>
        <w:spacing w:line="360" w:lineRule="auto"/>
        <w:ind w:left="0" w:firstLine="0"/>
        <w:contextualSpacing/>
        <w:jc w:val="both"/>
        <w:rPr>
          <w:rFonts w:ascii="Verdana" w:hAnsi="Verdana" w:cstheme="minorHAnsi"/>
          <w:b/>
          <w:sz w:val="18"/>
          <w:szCs w:val="18"/>
          <w:u w:val="single"/>
        </w:rPr>
      </w:pPr>
      <w:r w:rsidRPr="007B39E4">
        <w:rPr>
          <w:rFonts w:ascii="Verdana" w:hAnsi="Verdana"/>
          <w:b/>
          <w:sz w:val="18"/>
          <w:szCs w:val="18"/>
          <w:u w:val="single"/>
        </w:rPr>
        <w:t>od km 0+000 do km 2+500 - pow. 12500 m</w:t>
      </w:r>
      <w:r w:rsidRPr="007B39E4">
        <w:rPr>
          <w:rFonts w:ascii="Verdana" w:hAnsi="Verdana" w:cstheme="minorHAnsi"/>
          <w:b/>
          <w:sz w:val="18"/>
          <w:szCs w:val="18"/>
          <w:u w:val="single"/>
        </w:rPr>
        <w:t>²</w:t>
      </w:r>
    </w:p>
    <w:p w14:paraId="21AEA4EC" w14:textId="77777777" w:rsidR="006967BC" w:rsidRPr="007B39E4" w:rsidRDefault="006967BC" w:rsidP="006967BC">
      <w:pPr>
        <w:pStyle w:val="Akapitzlist"/>
        <w:numPr>
          <w:ilvl w:val="4"/>
          <w:numId w:val="2"/>
        </w:numPr>
        <w:pBdr>
          <w:top w:val="single" w:sz="4" w:space="1" w:color="auto"/>
          <w:left w:val="single" w:sz="4" w:space="4" w:color="auto"/>
          <w:bottom w:val="single" w:sz="4" w:space="1" w:color="auto"/>
          <w:right w:val="single" w:sz="4" w:space="4" w:color="auto"/>
        </w:pBdr>
        <w:tabs>
          <w:tab w:val="clear" w:pos="3254"/>
          <w:tab w:val="num" w:pos="0"/>
        </w:tabs>
        <w:spacing w:line="360" w:lineRule="auto"/>
        <w:ind w:left="0" w:firstLine="0"/>
        <w:contextualSpacing/>
        <w:jc w:val="both"/>
        <w:rPr>
          <w:rFonts w:ascii="Verdana" w:hAnsi="Verdana" w:cstheme="minorHAnsi"/>
          <w:b/>
          <w:sz w:val="18"/>
          <w:szCs w:val="18"/>
          <w:u w:val="single"/>
        </w:rPr>
      </w:pPr>
      <w:r w:rsidRPr="007B39E4">
        <w:rPr>
          <w:rFonts w:ascii="Verdana" w:hAnsi="Verdana" w:cstheme="minorHAnsi"/>
          <w:b/>
          <w:sz w:val="18"/>
          <w:szCs w:val="18"/>
          <w:u w:val="single"/>
        </w:rPr>
        <w:t>od km 0+000 do km  3+724- pow. 20000 m</w:t>
      </w:r>
      <w:r w:rsidRPr="007B39E4">
        <w:rPr>
          <w:rFonts w:ascii="Verdana" w:hAnsi="Verdana" w:cstheme="minorHAnsi"/>
          <w:b/>
          <w:sz w:val="18"/>
          <w:szCs w:val="18"/>
          <w:u w:val="single"/>
          <w:vertAlign w:val="superscript"/>
        </w:rPr>
        <w:t>2</w:t>
      </w:r>
    </w:p>
    <w:p w14:paraId="43F9BEB0" w14:textId="77777777" w:rsidR="006967BC" w:rsidRPr="00AA1F2B" w:rsidRDefault="006967BC" w:rsidP="006967BC">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za cenę ..................................................... złotych </w:t>
      </w:r>
    </w:p>
    <w:p w14:paraId="5F152E51" w14:textId="77777777" w:rsidR="006967BC" w:rsidRPr="00AA1F2B" w:rsidRDefault="006967BC" w:rsidP="006967BC">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podatek VAT 23% ...................................... złotych </w:t>
      </w:r>
    </w:p>
    <w:p w14:paraId="4A9EC519" w14:textId="77777777" w:rsidR="006967BC" w:rsidRPr="00AA1F2B" w:rsidRDefault="006967BC" w:rsidP="006967BC">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 </w:t>
      </w:r>
    </w:p>
    <w:p w14:paraId="47FC2A98" w14:textId="77777777" w:rsidR="006967BC" w:rsidRPr="00AA1F2B" w:rsidRDefault="006967BC" w:rsidP="006967BC">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Razem : ........................................... złotych </w:t>
      </w:r>
    </w:p>
    <w:p w14:paraId="2FFAF33E" w14:textId="77777777" w:rsidR="006967BC" w:rsidRPr="00AA1F2B" w:rsidRDefault="006967BC" w:rsidP="006967BC">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słownie : ............................................................................................................................................. </w:t>
      </w:r>
    </w:p>
    <w:p w14:paraId="49526C30" w14:textId="7614F050" w:rsidR="006967BC" w:rsidRPr="00AA1F2B" w:rsidRDefault="006967BC" w:rsidP="006967BC">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zgodnie z załączonym kosztorysem ofertowym nr </w:t>
      </w:r>
      <w:r w:rsidR="005F23BA">
        <w:rPr>
          <w:rFonts w:asciiTheme="minorHAnsi" w:hAnsiTheme="minorHAnsi" w:cstheme="minorHAnsi"/>
          <w:color w:val="auto"/>
          <w:sz w:val="22"/>
          <w:szCs w:val="22"/>
        </w:rPr>
        <w:t>II A</w:t>
      </w:r>
      <w:r w:rsidRPr="00AA1F2B">
        <w:rPr>
          <w:rFonts w:asciiTheme="minorHAnsi" w:hAnsiTheme="minorHAnsi" w:cstheme="minorHAnsi"/>
          <w:color w:val="auto"/>
          <w:sz w:val="22"/>
          <w:szCs w:val="22"/>
        </w:rPr>
        <w:t xml:space="preserve">. </w:t>
      </w:r>
    </w:p>
    <w:p w14:paraId="7A0D3F08" w14:textId="2DA31148" w:rsidR="006967BC" w:rsidRPr="00AA1F2B" w:rsidRDefault="006967BC" w:rsidP="006967BC">
      <w:pPr>
        <w:pStyle w:val="Default"/>
        <w:spacing w:line="360" w:lineRule="auto"/>
        <w:contextualSpacing/>
        <w:jc w:val="both"/>
        <w:rPr>
          <w:rFonts w:asciiTheme="minorHAnsi" w:hAnsiTheme="minorHAnsi" w:cstheme="minorHAnsi"/>
          <w:color w:val="auto"/>
          <w:sz w:val="22"/>
          <w:szCs w:val="22"/>
        </w:rPr>
      </w:pPr>
    </w:p>
    <w:p w14:paraId="22119DAE" w14:textId="45642317" w:rsidR="005F23BA" w:rsidRPr="007B39E4" w:rsidRDefault="006967BC" w:rsidP="005F23BA">
      <w:pPr>
        <w:pBdr>
          <w:top w:val="single" w:sz="4" w:space="1" w:color="auto"/>
          <w:left w:val="single" w:sz="4" w:space="4" w:color="auto"/>
          <w:bottom w:val="single" w:sz="4" w:space="1" w:color="auto"/>
          <w:right w:val="single" w:sz="4" w:space="4" w:color="auto"/>
        </w:pBdr>
        <w:spacing w:line="276" w:lineRule="auto"/>
        <w:contextualSpacing/>
        <w:rPr>
          <w:rFonts w:cs="Arial"/>
          <w:sz w:val="18"/>
          <w:szCs w:val="18"/>
        </w:rPr>
      </w:pPr>
      <w:r w:rsidRPr="007B39E4">
        <w:rPr>
          <w:rFonts w:cs="Arial"/>
          <w:b/>
          <w:sz w:val="18"/>
          <w:szCs w:val="18"/>
        </w:rPr>
        <w:t>ZADANIE III</w:t>
      </w:r>
      <w:r w:rsidRPr="007B39E4">
        <w:rPr>
          <w:rFonts w:cs="Arial"/>
          <w:sz w:val="18"/>
          <w:szCs w:val="18"/>
        </w:rPr>
        <w:t xml:space="preserve"> </w:t>
      </w:r>
      <w:r w:rsidR="005F23BA" w:rsidRPr="007B39E4">
        <w:rPr>
          <w:rFonts w:cs="Arial"/>
          <w:sz w:val="18"/>
          <w:szCs w:val="18"/>
        </w:rPr>
        <w:t>- Wykonanie remontu nawierzchni  dróg powiatowych: 1) Droga powiatowa nr 2222C Skrwilno - gr. woj. /Lutocin/ ;</w:t>
      </w:r>
      <w:r w:rsidR="007B39E4" w:rsidRPr="007B39E4">
        <w:rPr>
          <w:rFonts w:cs="Arial"/>
          <w:sz w:val="18"/>
          <w:szCs w:val="18"/>
        </w:rPr>
        <w:t xml:space="preserve"> 2</w:t>
      </w:r>
      <w:r w:rsidR="005F23BA" w:rsidRPr="007B39E4">
        <w:rPr>
          <w:rFonts w:cs="Arial"/>
          <w:i/>
          <w:sz w:val="18"/>
          <w:szCs w:val="18"/>
        </w:rPr>
        <w:t xml:space="preserve"> </w:t>
      </w:r>
      <w:r w:rsidR="005F23BA" w:rsidRPr="007B39E4">
        <w:rPr>
          <w:rFonts w:cs="Arial"/>
          <w:sz w:val="18"/>
          <w:szCs w:val="18"/>
        </w:rPr>
        <w:t xml:space="preserve">) Droga powiatowa nr 1842C Janowo- Zofiewo </w:t>
      </w:r>
      <w:r w:rsidR="007B39E4" w:rsidRPr="007B39E4">
        <w:rPr>
          <w:rFonts w:cs="Arial"/>
          <w:sz w:val="18"/>
          <w:szCs w:val="18"/>
        </w:rPr>
        <w:t>–</w:t>
      </w:r>
      <w:r w:rsidR="005F23BA" w:rsidRPr="007B39E4">
        <w:rPr>
          <w:rFonts w:cs="Arial"/>
          <w:sz w:val="18"/>
          <w:szCs w:val="18"/>
        </w:rPr>
        <w:t xml:space="preserve"> Okalewo</w:t>
      </w:r>
      <w:r w:rsidR="007B39E4" w:rsidRPr="007B39E4">
        <w:rPr>
          <w:rFonts w:cs="Arial"/>
          <w:sz w:val="18"/>
          <w:szCs w:val="18"/>
        </w:rPr>
        <w:t xml:space="preserve"> ;</w:t>
      </w:r>
    </w:p>
    <w:p w14:paraId="443A79D4" w14:textId="20B9E80E" w:rsidR="007B39E4" w:rsidRPr="007B39E4" w:rsidRDefault="007B39E4" w:rsidP="007B39E4">
      <w:pPr>
        <w:pBdr>
          <w:top w:val="single" w:sz="4" w:space="1" w:color="auto"/>
          <w:left w:val="single" w:sz="4" w:space="4" w:color="auto"/>
          <w:bottom w:val="single" w:sz="4" w:space="1" w:color="auto"/>
          <w:right w:val="single" w:sz="4" w:space="4" w:color="auto"/>
        </w:pBdr>
        <w:spacing w:line="360" w:lineRule="auto"/>
        <w:contextualSpacing/>
        <w:jc w:val="both"/>
        <w:rPr>
          <w:rFonts w:cs="Arial"/>
          <w:b/>
          <w:iCs/>
          <w:sz w:val="18"/>
          <w:szCs w:val="18"/>
        </w:rPr>
      </w:pPr>
      <w:r w:rsidRPr="007B39E4">
        <w:rPr>
          <w:rFonts w:cs="Arial"/>
          <w:sz w:val="18"/>
          <w:szCs w:val="18"/>
        </w:rPr>
        <w:t>3)</w:t>
      </w:r>
      <w:r w:rsidRPr="007B39E4">
        <w:rPr>
          <w:rFonts w:cs="Arial"/>
          <w:b/>
          <w:iCs/>
          <w:sz w:val="18"/>
          <w:szCs w:val="18"/>
        </w:rPr>
        <w:t xml:space="preserve"> </w:t>
      </w:r>
      <w:r w:rsidRPr="007B39E4">
        <w:rPr>
          <w:rFonts w:cs="Arial"/>
          <w:sz w:val="18"/>
          <w:szCs w:val="18"/>
        </w:rPr>
        <w:t>Droga powiatowa nr 2118C Szafarnia-Wąpielsk-Rypin</w:t>
      </w:r>
      <w:bookmarkStart w:id="0" w:name="_Hlk516227579"/>
    </w:p>
    <w:bookmarkEnd w:id="0"/>
    <w:p w14:paraId="7E84A7E9" w14:textId="5321194D" w:rsidR="007B39E4" w:rsidRPr="007B39E4" w:rsidRDefault="007B39E4" w:rsidP="007B39E4">
      <w:pPr>
        <w:pBdr>
          <w:top w:val="single" w:sz="4" w:space="1" w:color="auto"/>
          <w:left w:val="single" w:sz="4" w:space="4" w:color="auto"/>
          <w:bottom w:val="single" w:sz="4" w:space="1" w:color="auto"/>
          <w:right w:val="single" w:sz="4" w:space="4" w:color="auto"/>
        </w:pBdr>
        <w:spacing w:line="360" w:lineRule="auto"/>
        <w:contextualSpacing/>
        <w:rPr>
          <w:rFonts w:cstheme="minorHAnsi"/>
          <w:b/>
          <w:i/>
          <w:sz w:val="18"/>
          <w:szCs w:val="18"/>
          <w:u w:val="single"/>
        </w:rPr>
      </w:pPr>
      <w:r w:rsidRPr="007B39E4">
        <w:rPr>
          <w:b/>
          <w:sz w:val="18"/>
          <w:szCs w:val="18"/>
          <w:u w:val="single"/>
        </w:rPr>
        <w:t xml:space="preserve">1) </w:t>
      </w:r>
      <w:r w:rsidRPr="007B39E4">
        <w:rPr>
          <w:i/>
          <w:sz w:val="18"/>
          <w:szCs w:val="18"/>
          <w:u w:val="single"/>
        </w:rPr>
        <w:t xml:space="preserve"> </w:t>
      </w:r>
      <w:r w:rsidRPr="007B39E4">
        <w:rPr>
          <w:b/>
          <w:i/>
          <w:sz w:val="18"/>
          <w:szCs w:val="18"/>
          <w:u w:val="single"/>
        </w:rPr>
        <w:t xml:space="preserve"> od km 3+240 do km 3+500 </w:t>
      </w:r>
    </w:p>
    <w:p w14:paraId="2A0E9DEC" w14:textId="37D49164" w:rsidR="007B39E4" w:rsidRPr="007B39E4" w:rsidRDefault="007B39E4" w:rsidP="006967BC">
      <w:pPr>
        <w:pBdr>
          <w:top w:val="single" w:sz="4" w:space="1" w:color="auto"/>
          <w:left w:val="single" w:sz="4" w:space="4" w:color="auto"/>
          <w:bottom w:val="single" w:sz="4" w:space="1" w:color="auto"/>
          <w:right w:val="single" w:sz="4" w:space="4" w:color="auto"/>
        </w:pBdr>
        <w:spacing w:line="360" w:lineRule="auto"/>
        <w:contextualSpacing/>
        <w:rPr>
          <w:b/>
          <w:sz w:val="18"/>
          <w:szCs w:val="18"/>
          <w:u w:val="single"/>
        </w:rPr>
      </w:pPr>
      <w:r w:rsidRPr="007B39E4">
        <w:rPr>
          <w:b/>
          <w:sz w:val="18"/>
          <w:szCs w:val="18"/>
          <w:u w:val="single"/>
        </w:rPr>
        <w:t>2</w:t>
      </w:r>
      <w:bookmarkStart w:id="1" w:name="_Hlk516480350"/>
      <w:r w:rsidRPr="007B39E4">
        <w:rPr>
          <w:b/>
          <w:sz w:val="18"/>
          <w:szCs w:val="18"/>
          <w:u w:val="single"/>
        </w:rPr>
        <w:t>)</w:t>
      </w:r>
      <w:r w:rsidR="00196EEB" w:rsidRPr="007B39E4">
        <w:rPr>
          <w:i/>
          <w:sz w:val="18"/>
          <w:szCs w:val="18"/>
          <w:u w:val="single"/>
        </w:rPr>
        <w:t xml:space="preserve"> </w:t>
      </w:r>
      <w:r w:rsidR="00196EEB" w:rsidRPr="007B39E4">
        <w:rPr>
          <w:b/>
          <w:i/>
          <w:sz w:val="18"/>
          <w:szCs w:val="18"/>
          <w:u w:val="single"/>
        </w:rPr>
        <w:t xml:space="preserve"> od km </w:t>
      </w:r>
      <w:r w:rsidR="00196EEB">
        <w:rPr>
          <w:b/>
          <w:i/>
          <w:sz w:val="18"/>
          <w:szCs w:val="18"/>
          <w:u w:val="single"/>
        </w:rPr>
        <w:t>7</w:t>
      </w:r>
      <w:r w:rsidR="00196EEB" w:rsidRPr="007B39E4">
        <w:rPr>
          <w:b/>
          <w:i/>
          <w:sz w:val="18"/>
          <w:szCs w:val="18"/>
          <w:u w:val="single"/>
        </w:rPr>
        <w:t>+</w:t>
      </w:r>
      <w:r w:rsidR="00196EEB">
        <w:rPr>
          <w:b/>
          <w:i/>
          <w:sz w:val="18"/>
          <w:szCs w:val="18"/>
          <w:u w:val="single"/>
        </w:rPr>
        <w:t>830</w:t>
      </w:r>
      <w:r w:rsidR="00196EEB" w:rsidRPr="007B39E4">
        <w:rPr>
          <w:b/>
          <w:i/>
          <w:sz w:val="18"/>
          <w:szCs w:val="18"/>
          <w:u w:val="single"/>
        </w:rPr>
        <w:t xml:space="preserve"> do km </w:t>
      </w:r>
      <w:r w:rsidR="00196EEB">
        <w:rPr>
          <w:b/>
          <w:i/>
          <w:sz w:val="18"/>
          <w:szCs w:val="18"/>
          <w:u w:val="single"/>
        </w:rPr>
        <w:t>7</w:t>
      </w:r>
      <w:r w:rsidR="00196EEB" w:rsidRPr="007B39E4">
        <w:rPr>
          <w:b/>
          <w:i/>
          <w:sz w:val="18"/>
          <w:szCs w:val="18"/>
          <w:u w:val="single"/>
        </w:rPr>
        <w:t>+</w:t>
      </w:r>
      <w:r w:rsidR="00196EEB">
        <w:rPr>
          <w:b/>
          <w:i/>
          <w:sz w:val="18"/>
          <w:szCs w:val="18"/>
          <w:u w:val="single"/>
        </w:rPr>
        <w:t>98</w:t>
      </w:r>
      <w:r w:rsidR="00196EEB" w:rsidRPr="007B39E4">
        <w:rPr>
          <w:b/>
          <w:i/>
          <w:sz w:val="18"/>
          <w:szCs w:val="18"/>
          <w:u w:val="single"/>
        </w:rPr>
        <w:t xml:space="preserve">0 </w:t>
      </w:r>
    </w:p>
    <w:bookmarkEnd w:id="1"/>
    <w:p w14:paraId="6024C18C" w14:textId="6F240001" w:rsidR="007B39E4" w:rsidRPr="007B39E4" w:rsidRDefault="007B39E4" w:rsidP="007B39E4">
      <w:pPr>
        <w:pBdr>
          <w:top w:val="single" w:sz="4" w:space="1" w:color="auto"/>
          <w:left w:val="single" w:sz="4" w:space="4" w:color="auto"/>
          <w:bottom w:val="single" w:sz="4" w:space="1" w:color="auto"/>
          <w:right w:val="single" w:sz="4" w:space="4" w:color="auto"/>
        </w:pBdr>
        <w:spacing w:line="360" w:lineRule="auto"/>
        <w:contextualSpacing/>
        <w:jc w:val="both"/>
        <w:rPr>
          <w:rFonts w:cs="Arial"/>
          <w:b/>
          <w:i/>
          <w:iCs/>
          <w:sz w:val="18"/>
          <w:szCs w:val="18"/>
        </w:rPr>
      </w:pPr>
      <w:r w:rsidRPr="007B39E4">
        <w:rPr>
          <w:rFonts w:cstheme="minorHAnsi"/>
          <w:b/>
          <w:sz w:val="18"/>
          <w:szCs w:val="18"/>
          <w:u w:val="single"/>
        </w:rPr>
        <w:t>3</w:t>
      </w:r>
      <w:r w:rsidRPr="007B39E4">
        <w:rPr>
          <w:rFonts w:cstheme="minorHAnsi"/>
          <w:b/>
          <w:i/>
          <w:sz w:val="18"/>
          <w:szCs w:val="18"/>
          <w:u w:val="single"/>
        </w:rPr>
        <w:t>)</w:t>
      </w:r>
      <w:r w:rsidR="00196EEB">
        <w:rPr>
          <w:rFonts w:cstheme="minorHAnsi"/>
          <w:b/>
          <w:i/>
          <w:sz w:val="18"/>
          <w:szCs w:val="18"/>
          <w:u w:val="single"/>
        </w:rPr>
        <w:t xml:space="preserve"> </w:t>
      </w:r>
      <w:r w:rsidRPr="007B39E4">
        <w:rPr>
          <w:rFonts w:cstheme="minorHAnsi"/>
          <w:i/>
          <w:sz w:val="18"/>
          <w:szCs w:val="18"/>
          <w:u w:val="single"/>
        </w:rPr>
        <w:t xml:space="preserve"> </w:t>
      </w:r>
      <w:r w:rsidRPr="007B39E4">
        <w:rPr>
          <w:rFonts w:cstheme="minorHAnsi"/>
          <w:b/>
          <w:i/>
          <w:sz w:val="18"/>
          <w:szCs w:val="18"/>
          <w:u w:val="single"/>
        </w:rPr>
        <w:t xml:space="preserve">od km 15+300 do km 22+390 </w:t>
      </w:r>
    </w:p>
    <w:p w14:paraId="4A3EA3F5" w14:textId="77777777" w:rsidR="007B39E4" w:rsidRPr="00AA1F2B" w:rsidRDefault="007B39E4" w:rsidP="006967BC">
      <w:pPr>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b/>
          <w:sz w:val="22"/>
          <w:szCs w:val="22"/>
          <w:u w:val="single"/>
        </w:rPr>
      </w:pPr>
    </w:p>
    <w:p w14:paraId="40D9A1AF" w14:textId="77777777" w:rsidR="006967BC" w:rsidRPr="00AA1F2B" w:rsidRDefault="006967BC" w:rsidP="006967BC">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za cenę ..................................................... złotych </w:t>
      </w:r>
    </w:p>
    <w:p w14:paraId="781C8612" w14:textId="77777777" w:rsidR="006967BC" w:rsidRPr="00AA1F2B" w:rsidRDefault="006967BC" w:rsidP="006967BC">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podatek VAT 23% ...................................... złotych </w:t>
      </w:r>
    </w:p>
    <w:p w14:paraId="79505606" w14:textId="77777777" w:rsidR="006967BC" w:rsidRPr="00AA1F2B" w:rsidRDefault="006967BC" w:rsidP="006967BC">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 </w:t>
      </w:r>
    </w:p>
    <w:p w14:paraId="1A011D31" w14:textId="77777777" w:rsidR="006967BC" w:rsidRPr="00AA1F2B" w:rsidRDefault="006967BC" w:rsidP="006967BC">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Razem : ........................................... złotych </w:t>
      </w:r>
    </w:p>
    <w:p w14:paraId="37C9A1C4" w14:textId="77777777" w:rsidR="006967BC" w:rsidRPr="00AA1F2B" w:rsidRDefault="006967BC" w:rsidP="006967BC">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słownie : ............................................................................................................................................. </w:t>
      </w:r>
    </w:p>
    <w:p w14:paraId="4D4FA230" w14:textId="3B203807" w:rsidR="006967BC" w:rsidRPr="00AA1F2B" w:rsidRDefault="006967BC" w:rsidP="006967BC">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zgodnie z załączonym kosztorysem ofertowym nr </w:t>
      </w:r>
      <w:r w:rsidR="007B39E4">
        <w:rPr>
          <w:rFonts w:asciiTheme="minorHAnsi" w:hAnsiTheme="minorHAnsi" w:cstheme="minorHAnsi"/>
          <w:color w:val="auto"/>
          <w:sz w:val="22"/>
          <w:szCs w:val="22"/>
        </w:rPr>
        <w:t>III A</w:t>
      </w:r>
      <w:r w:rsidRPr="00AA1F2B">
        <w:rPr>
          <w:rFonts w:asciiTheme="minorHAnsi" w:hAnsiTheme="minorHAnsi" w:cstheme="minorHAnsi"/>
          <w:color w:val="auto"/>
          <w:sz w:val="22"/>
          <w:szCs w:val="22"/>
        </w:rPr>
        <w:t xml:space="preserve">. </w:t>
      </w:r>
    </w:p>
    <w:p w14:paraId="6628C907" w14:textId="77777777" w:rsidR="006967BC" w:rsidRPr="00AA1F2B" w:rsidRDefault="006967BC" w:rsidP="006967BC">
      <w:pPr>
        <w:pStyle w:val="Default"/>
        <w:spacing w:line="360" w:lineRule="auto"/>
        <w:contextualSpacing/>
        <w:jc w:val="both"/>
        <w:rPr>
          <w:rFonts w:asciiTheme="minorHAnsi" w:hAnsiTheme="minorHAnsi" w:cstheme="minorHAnsi"/>
          <w:color w:val="auto"/>
          <w:sz w:val="22"/>
          <w:szCs w:val="22"/>
        </w:rPr>
      </w:pPr>
    </w:p>
    <w:p w14:paraId="45B50130" w14:textId="13E266FA" w:rsidR="006967BC" w:rsidRPr="00AA1F2B" w:rsidRDefault="006967BC" w:rsidP="006967BC">
      <w:pPr>
        <w:numPr>
          <w:ilvl w:val="0"/>
          <w:numId w:val="3"/>
        </w:numPr>
        <w:tabs>
          <w:tab w:val="num" w:pos="284"/>
        </w:tabs>
        <w:spacing w:after="80" w:line="360" w:lineRule="auto"/>
        <w:ind w:left="284" w:hanging="284"/>
        <w:contextualSpacing/>
        <w:jc w:val="both"/>
        <w:rPr>
          <w:b/>
          <w:sz w:val="18"/>
          <w:szCs w:val="18"/>
        </w:rPr>
      </w:pPr>
      <w:r w:rsidRPr="00AA1F2B">
        <w:rPr>
          <w:b/>
          <w:sz w:val="18"/>
          <w:szCs w:val="18"/>
        </w:rPr>
        <w:t>Oferujemy - deklarujemy termin gwarancji na wykonane roboty budowlane, który wynosić będzie ….…</w:t>
      </w:r>
      <w:r w:rsidR="003D5228">
        <w:rPr>
          <w:b/>
          <w:sz w:val="18"/>
          <w:szCs w:val="18"/>
        </w:rPr>
        <w:t>……….</w:t>
      </w:r>
      <w:r w:rsidRPr="00AA1F2B">
        <w:rPr>
          <w:b/>
          <w:sz w:val="18"/>
          <w:szCs w:val="18"/>
        </w:rPr>
        <w:t xml:space="preserve"> miesięcy.</w:t>
      </w:r>
    </w:p>
    <w:p w14:paraId="4BFB5AA4" w14:textId="77777777" w:rsidR="006967BC" w:rsidRPr="00AA1F2B" w:rsidRDefault="006967BC" w:rsidP="006967BC">
      <w:pPr>
        <w:spacing w:after="80" w:line="360" w:lineRule="auto"/>
        <w:ind w:left="284"/>
        <w:jc w:val="both"/>
        <w:rPr>
          <w:sz w:val="18"/>
          <w:szCs w:val="18"/>
        </w:rPr>
      </w:pPr>
      <w:r w:rsidRPr="00AA1F2B">
        <w:rPr>
          <w:sz w:val="18"/>
          <w:szCs w:val="18"/>
        </w:rPr>
        <w:t xml:space="preserve">W przypadku braku wypełnienia pkt. 5 Zamawiający uzna, że Wykonawca złożył sprzeczną               z SIWZ ofertę, co będzie skutkować jej odrzuceniem na podstawie art. 89 ust. 1 pkt 2 Ustawy </w:t>
      </w:r>
      <w:proofErr w:type="spellStart"/>
      <w:r w:rsidRPr="00AA1F2B">
        <w:rPr>
          <w:sz w:val="18"/>
          <w:szCs w:val="18"/>
        </w:rPr>
        <w:t>Pzp</w:t>
      </w:r>
      <w:proofErr w:type="spellEnd"/>
      <w:r w:rsidRPr="00AA1F2B">
        <w:rPr>
          <w:sz w:val="18"/>
          <w:szCs w:val="18"/>
        </w:rPr>
        <w:t>. W przypadku podania terminu gwarancji poniżej 36 miesięcy oferta zostanie odrzucona.</w:t>
      </w:r>
    </w:p>
    <w:p w14:paraId="04D11502" w14:textId="77777777" w:rsidR="006967BC" w:rsidRPr="00AA1F2B" w:rsidRDefault="006967BC" w:rsidP="006967BC">
      <w:pPr>
        <w:widowControl w:val="0"/>
        <w:numPr>
          <w:ilvl w:val="0"/>
          <w:numId w:val="3"/>
        </w:numPr>
        <w:tabs>
          <w:tab w:val="left" w:pos="284"/>
        </w:tabs>
        <w:spacing w:after="80" w:line="360" w:lineRule="auto"/>
        <w:ind w:left="284" w:hanging="284"/>
        <w:jc w:val="both"/>
        <w:rPr>
          <w:sz w:val="18"/>
          <w:szCs w:val="18"/>
        </w:rPr>
      </w:pPr>
      <w:r w:rsidRPr="00AA1F2B">
        <w:rPr>
          <w:bCs/>
          <w:sz w:val="18"/>
          <w:szCs w:val="18"/>
        </w:rPr>
        <w:t>Wadium w kwocie:</w:t>
      </w:r>
    </w:p>
    <w:p w14:paraId="641F8F84" w14:textId="77777777" w:rsidR="006967BC" w:rsidRPr="00AA1F2B" w:rsidRDefault="006967BC" w:rsidP="006967BC">
      <w:pPr>
        <w:pStyle w:val="Default"/>
        <w:spacing w:line="360" w:lineRule="auto"/>
        <w:ind w:firstLine="284"/>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Zadanie I - ………………. / słownie złotych: </w:t>
      </w:r>
    </w:p>
    <w:p w14:paraId="29D1B816" w14:textId="77777777" w:rsidR="006967BC" w:rsidRPr="00AA1F2B" w:rsidRDefault="006967BC" w:rsidP="006967BC">
      <w:pPr>
        <w:pStyle w:val="Default"/>
        <w:spacing w:line="360" w:lineRule="auto"/>
        <w:ind w:firstLine="284"/>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Zadanie II - ………………. / słownie złotych: </w:t>
      </w:r>
    </w:p>
    <w:p w14:paraId="6D8FE481" w14:textId="77777777" w:rsidR="006967BC" w:rsidRPr="00AA1F2B" w:rsidRDefault="006967BC" w:rsidP="006967BC">
      <w:pPr>
        <w:pStyle w:val="Default"/>
        <w:spacing w:line="360" w:lineRule="auto"/>
        <w:ind w:firstLine="284"/>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Zadanie III- ………………. / słownie złotych: </w:t>
      </w:r>
    </w:p>
    <w:p w14:paraId="5018B439" w14:textId="77777777" w:rsidR="006967BC" w:rsidRPr="00AA1F2B" w:rsidRDefault="006967BC" w:rsidP="006967BC">
      <w:pPr>
        <w:widowControl w:val="0"/>
        <w:tabs>
          <w:tab w:val="left" w:pos="284"/>
        </w:tabs>
        <w:spacing w:after="80" w:line="360" w:lineRule="auto"/>
        <w:ind w:left="284"/>
        <w:jc w:val="both"/>
        <w:rPr>
          <w:bCs/>
          <w:sz w:val="18"/>
          <w:szCs w:val="18"/>
        </w:rPr>
      </w:pPr>
      <w:r w:rsidRPr="00AA1F2B">
        <w:rPr>
          <w:bCs/>
          <w:sz w:val="18"/>
          <w:szCs w:val="18"/>
        </w:rPr>
        <w:t>zostało wniesione w formie:</w:t>
      </w:r>
      <w:r w:rsidRPr="00AA1F2B">
        <w:rPr>
          <w:bCs/>
          <w:spacing w:val="40"/>
          <w:sz w:val="18"/>
          <w:szCs w:val="18"/>
        </w:rPr>
        <w:t xml:space="preserve"> ....................... </w:t>
      </w:r>
      <w:r w:rsidRPr="00AA1F2B">
        <w:rPr>
          <w:bCs/>
          <w:sz w:val="18"/>
          <w:szCs w:val="18"/>
        </w:rPr>
        <w:t>w dniu:</w:t>
      </w:r>
      <w:r w:rsidRPr="00AA1F2B">
        <w:rPr>
          <w:bCs/>
          <w:spacing w:val="40"/>
          <w:sz w:val="18"/>
          <w:szCs w:val="18"/>
        </w:rPr>
        <w:t xml:space="preserve"> ...............</w:t>
      </w:r>
      <w:r w:rsidRPr="00AA1F2B">
        <w:rPr>
          <w:bCs/>
          <w:sz w:val="18"/>
          <w:szCs w:val="18"/>
        </w:rPr>
        <w:t>(dowód wniesienia wadium w załączeniu)</w:t>
      </w:r>
    </w:p>
    <w:p w14:paraId="5EC6E1DF" w14:textId="77777777" w:rsidR="006967BC" w:rsidRPr="00AA1F2B" w:rsidRDefault="006967BC" w:rsidP="006967BC">
      <w:pPr>
        <w:spacing w:line="360" w:lineRule="auto"/>
        <w:ind w:left="284"/>
        <w:jc w:val="both"/>
        <w:rPr>
          <w:bCs/>
          <w:sz w:val="18"/>
          <w:szCs w:val="18"/>
        </w:rPr>
      </w:pPr>
      <w:r w:rsidRPr="00AA1F2B">
        <w:rPr>
          <w:bCs/>
          <w:sz w:val="18"/>
          <w:szCs w:val="18"/>
        </w:rPr>
        <w:t>Zwrotu wadium prosimy dokonać:</w:t>
      </w:r>
    </w:p>
    <w:p w14:paraId="0ED408D3" w14:textId="77777777" w:rsidR="006967BC" w:rsidRPr="00AA1F2B" w:rsidRDefault="006967BC" w:rsidP="006967BC">
      <w:pPr>
        <w:overflowPunct w:val="0"/>
        <w:autoSpaceDE w:val="0"/>
        <w:autoSpaceDN w:val="0"/>
        <w:adjustRightInd w:val="0"/>
        <w:spacing w:line="360" w:lineRule="auto"/>
        <w:ind w:left="284"/>
        <w:jc w:val="both"/>
        <w:rPr>
          <w:sz w:val="18"/>
          <w:szCs w:val="18"/>
        </w:rPr>
      </w:pPr>
      <w:r w:rsidRPr="00AA1F2B">
        <w:rPr>
          <w:b/>
          <w:sz w:val="18"/>
          <w:szCs w:val="18"/>
        </w:rPr>
        <w:t>na konto</w:t>
      </w:r>
      <w:r w:rsidRPr="00AA1F2B">
        <w:rPr>
          <w:b/>
          <w:spacing w:val="40"/>
          <w:sz w:val="18"/>
          <w:szCs w:val="18"/>
        </w:rPr>
        <w:t xml:space="preserve"> </w:t>
      </w:r>
      <w:r w:rsidRPr="00AA1F2B">
        <w:rPr>
          <w:spacing w:val="40"/>
          <w:sz w:val="18"/>
          <w:szCs w:val="18"/>
        </w:rPr>
        <w:t>……………………………………………………………………………………………………………</w:t>
      </w:r>
    </w:p>
    <w:p w14:paraId="77632DD6" w14:textId="77777777" w:rsidR="006967BC" w:rsidRPr="00AA1F2B" w:rsidRDefault="006967BC" w:rsidP="006967BC">
      <w:pPr>
        <w:overflowPunct w:val="0"/>
        <w:autoSpaceDE w:val="0"/>
        <w:autoSpaceDN w:val="0"/>
        <w:adjustRightInd w:val="0"/>
        <w:spacing w:line="360" w:lineRule="auto"/>
        <w:ind w:left="284"/>
        <w:jc w:val="both"/>
        <w:rPr>
          <w:rFonts w:asciiTheme="minorHAnsi" w:hAnsiTheme="minorHAnsi"/>
          <w:iCs/>
          <w:sz w:val="18"/>
          <w:szCs w:val="18"/>
        </w:rPr>
      </w:pPr>
      <w:r w:rsidRPr="00AA1F2B">
        <w:rPr>
          <w:b/>
          <w:sz w:val="18"/>
          <w:szCs w:val="18"/>
        </w:rPr>
        <w:t>zwrot gwarancji: adres</w:t>
      </w:r>
      <w:r w:rsidRPr="00AA1F2B">
        <w:rPr>
          <w:sz w:val="18"/>
          <w:szCs w:val="18"/>
        </w:rPr>
        <w:t xml:space="preserve"> </w:t>
      </w:r>
      <w:r w:rsidRPr="00AA1F2B">
        <w:rPr>
          <w:rFonts w:asciiTheme="minorHAnsi" w:hAnsiTheme="minorHAnsi"/>
          <w:sz w:val="18"/>
          <w:szCs w:val="18"/>
        </w:rPr>
        <w:t>...........................................................</w:t>
      </w:r>
      <w:r w:rsidRPr="00AA1F2B">
        <w:rPr>
          <w:rFonts w:asciiTheme="minorHAnsi" w:hAnsiTheme="minorHAnsi"/>
          <w:iCs/>
          <w:sz w:val="18"/>
          <w:szCs w:val="18"/>
        </w:rPr>
        <w:t>..........................................................................</w:t>
      </w:r>
    </w:p>
    <w:p w14:paraId="32E26ADF" w14:textId="77777777" w:rsidR="006967BC" w:rsidRPr="00AA1F2B" w:rsidRDefault="006967BC" w:rsidP="006967BC">
      <w:pPr>
        <w:overflowPunct w:val="0"/>
        <w:autoSpaceDE w:val="0"/>
        <w:autoSpaceDN w:val="0"/>
        <w:adjustRightInd w:val="0"/>
        <w:spacing w:line="360" w:lineRule="auto"/>
        <w:ind w:left="284"/>
        <w:jc w:val="both"/>
        <w:rPr>
          <w:iCs/>
          <w:sz w:val="18"/>
          <w:szCs w:val="18"/>
        </w:rPr>
      </w:pPr>
      <w:r w:rsidRPr="00AA1F2B">
        <w:rPr>
          <w:iCs/>
          <w:sz w:val="18"/>
          <w:szCs w:val="18"/>
        </w:rPr>
        <w:t>………………………………………………………………………………………………………………………………………………………..</w:t>
      </w:r>
    </w:p>
    <w:p w14:paraId="332AB7DE" w14:textId="77777777" w:rsidR="006967BC" w:rsidRPr="00AA1F2B" w:rsidRDefault="006967BC" w:rsidP="006967BC">
      <w:pPr>
        <w:suppressAutoHyphens/>
        <w:spacing w:after="80" w:line="360" w:lineRule="auto"/>
        <w:ind w:left="284"/>
        <w:jc w:val="both"/>
        <w:rPr>
          <w:i/>
          <w:iCs/>
          <w:sz w:val="16"/>
          <w:szCs w:val="16"/>
        </w:rPr>
      </w:pPr>
      <w:r w:rsidRPr="00AA1F2B">
        <w:rPr>
          <w:i/>
          <w:iCs/>
          <w:sz w:val="18"/>
          <w:szCs w:val="18"/>
        </w:rPr>
        <w:t>(</w:t>
      </w:r>
      <w:r w:rsidRPr="00AA1F2B">
        <w:rPr>
          <w:i/>
          <w:iCs/>
          <w:sz w:val="16"/>
          <w:szCs w:val="16"/>
        </w:rPr>
        <w:t>imię i nazwisko osoby upoważnionej)</w:t>
      </w:r>
    </w:p>
    <w:p w14:paraId="08DC84BC" w14:textId="77777777" w:rsidR="006967BC" w:rsidRPr="00AA1F2B" w:rsidRDefault="006967BC" w:rsidP="006967BC">
      <w:pPr>
        <w:widowControl w:val="0"/>
        <w:numPr>
          <w:ilvl w:val="0"/>
          <w:numId w:val="3"/>
        </w:numPr>
        <w:tabs>
          <w:tab w:val="left" w:pos="284"/>
        </w:tabs>
        <w:spacing w:after="80" w:line="360" w:lineRule="auto"/>
        <w:ind w:left="284" w:hanging="284"/>
        <w:jc w:val="both"/>
        <w:rPr>
          <w:sz w:val="18"/>
          <w:szCs w:val="18"/>
        </w:rPr>
      </w:pPr>
      <w:r w:rsidRPr="00AA1F2B">
        <w:rPr>
          <w:sz w:val="18"/>
          <w:szCs w:val="18"/>
        </w:rPr>
        <w:t xml:space="preserve">Informujemy że wybór oferty nie prowadzi do powstania u zamawiającego obowiązku podatkowego w rozumieniu art. 91 ust. 3a i art. 93 ust. 1 c Ustawy </w:t>
      </w:r>
      <w:proofErr w:type="spellStart"/>
      <w:r w:rsidRPr="00AA1F2B">
        <w:rPr>
          <w:sz w:val="18"/>
          <w:szCs w:val="18"/>
        </w:rPr>
        <w:t>Pzp</w:t>
      </w:r>
      <w:proofErr w:type="spellEnd"/>
      <w:r w:rsidRPr="00AA1F2B">
        <w:rPr>
          <w:sz w:val="18"/>
          <w:szCs w:val="18"/>
        </w:rPr>
        <w:t>, ponieważ nie jest on czynnym podatnikiem podatku VAT.</w:t>
      </w:r>
    </w:p>
    <w:p w14:paraId="0EDCE5E9" w14:textId="77777777" w:rsidR="006967BC" w:rsidRPr="00AA1F2B" w:rsidRDefault="006967BC" w:rsidP="006967BC">
      <w:pPr>
        <w:widowControl w:val="0"/>
        <w:numPr>
          <w:ilvl w:val="0"/>
          <w:numId w:val="3"/>
        </w:numPr>
        <w:tabs>
          <w:tab w:val="left" w:pos="284"/>
        </w:tabs>
        <w:spacing w:after="80" w:line="360" w:lineRule="auto"/>
        <w:ind w:left="284" w:hanging="284"/>
        <w:jc w:val="both"/>
        <w:rPr>
          <w:sz w:val="18"/>
          <w:szCs w:val="18"/>
        </w:rPr>
      </w:pPr>
      <w:r w:rsidRPr="00AA1F2B">
        <w:rPr>
          <w:sz w:val="18"/>
          <w:szCs w:val="18"/>
        </w:rPr>
        <w:t xml:space="preserve">Informujemy, że zapoznaliśmy się ze szczegółowymi warunkami przetargu zawartymi w Specyfikacji Istotnych Warunków Zamówienia i umowie. Akceptujemy SIWZ wraz z ewentualnymi zmianami dokonanymi w wyniku odpowiedzi na pytania oraz zmianami wprowadzonymi przez Zamawiającego. </w:t>
      </w:r>
    </w:p>
    <w:p w14:paraId="4B6CC54E" w14:textId="77777777" w:rsidR="006967BC" w:rsidRPr="00AA1F2B" w:rsidRDefault="006967BC" w:rsidP="006967BC">
      <w:pPr>
        <w:widowControl w:val="0"/>
        <w:numPr>
          <w:ilvl w:val="0"/>
          <w:numId w:val="3"/>
        </w:numPr>
        <w:tabs>
          <w:tab w:val="left" w:pos="284"/>
        </w:tabs>
        <w:spacing w:line="360" w:lineRule="auto"/>
        <w:ind w:left="284" w:hanging="284"/>
        <w:jc w:val="both"/>
        <w:rPr>
          <w:sz w:val="18"/>
          <w:szCs w:val="18"/>
        </w:rPr>
      </w:pPr>
      <w:r w:rsidRPr="00AA1F2B">
        <w:rPr>
          <w:sz w:val="18"/>
          <w:szCs w:val="18"/>
        </w:rPr>
        <w:t xml:space="preserve">Nasz numer NIP </w:t>
      </w:r>
      <w:r w:rsidRPr="00AA1F2B">
        <w:rPr>
          <w:spacing w:val="40"/>
          <w:sz w:val="18"/>
          <w:szCs w:val="18"/>
        </w:rPr>
        <w:t>........................REGON...........................</w:t>
      </w:r>
    </w:p>
    <w:p w14:paraId="26DA1AE1" w14:textId="77777777" w:rsidR="006967BC" w:rsidRPr="00AA1F2B" w:rsidRDefault="006967BC" w:rsidP="006967BC">
      <w:pPr>
        <w:numPr>
          <w:ilvl w:val="0"/>
          <w:numId w:val="3"/>
        </w:numPr>
        <w:tabs>
          <w:tab w:val="left" w:pos="284"/>
        </w:tabs>
        <w:suppressAutoHyphens/>
        <w:spacing w:before="120" w:line="360" w:lineRule="auto"/>
        <w:ind w:left="284" w:hanging="284"/>
        <w:jc w:val="both"/>
        <w:rPr>
          <w:sz w:val="18"/>
          <w:szCs w:val="18"/>
        </w:rPr>
      </w:pPr>
      <w:r w:rsidRPr="00AA1F2B">
        <w:rPr>
          <w:sz w:val="18"/>
          <w:szCs w:val="18"/>
        </w:rPr>
        <w:lastRenderedPageBreak/>
        <w:t>Nazwiska i stanowiska osób, z którymi można się kontaktować w celu uzyskania dalszych informacji, (jeżeli będą wymagane) podaje się niżej:</w:t>
      </w:r>
    </w:p>
    <w:p w14:paraId="1845DF8A" w14:textId="77777777" w:rsidR="006967BC" w:rsidRPr="00AA1F2B" w:rsidRDefault="006967BC" w:rsidP="006967BC">
      <w:pPr>
        <w:numPr>
          <w:ilvl w:val="0"/>
          <w:numId w:val="4"/>
        </w:numPr>
        <w:tabs>
          <w:tab w:val="left" w:pos="426"/>
        </w:tabs>
        <w:suppressAutoHyphens/>
        <w:spacing w:before="120" w:line="360" w:lineRule="auto"/>
        <w:ind w:left="426" w:hanging="142"/>
        <w:jc w:val="both"/>
        <w:rPr>
          <w:spacing w:val="40"/>
          <w:sz w:val="18"/>
          <w:szCs w:val="18"/>
        </w:rPr>
      </w:pPr>
      <w:r w:rsidRPr="00AA1F2B">
        <w:rPr>
          <w:spacing w:val="40"/>
          <w:sz w:val="18"/>
          <w:szCs w:val="18"/>
        </w:rPr>
        <w:t>...........................................................................</w:t>
      </w:r>
    </w:p>
    <w:p w14:paraId="4B9D74A5" w14:textId="77777777" w:rsidR="006967BC" w:rsidRPr="00AA1F2B" w:rsidRDefault="006967BC" w:rsidP="006967BC">
      <w:pPr>
        <w:numPr>
          <w:ilvl w:val="0"/>
          <w:numId w:val="4"/>
        </w:numPr>
        <w:tabs>
          <w:tab w:val="left" w:pos="426"/>
        </w:tabs>
        <w:suppressAutoHyphens/>
        <w:spacing w:line="360" w:lineRule="auto"/>
        <w:ind w:left="426" w:hanging="142"/>
        <w:jc w:val="both"/>
        <w:rPr>
          <w:sz w:val="18"/>
          <w:szCs w:val="18"/>
        </w:rPr>
      </w:pPr>
      <w:r w:rsidRPr="00AA1F2B">
        <w:rPr>
          <w:spacing w:val="40"/>
          <w:sz w:val="18"/>
          <w:szCs w:val="18"/>
        </w:rPr>
        <w:t>...........................................................................</w:t>
      </w:r>
    </w:p>
    <w:p w14:paraId="7290AAAA" w14:textId="77777777" w:rsidR="006967BC" w:rsidRPr="00AA1F2B" w:rsidRDefault="006967BC" w:rsidP="006967BC">
      <w:pPr>
        <w:tabs>
          <w:tab w:val="left" w:pos="284"/>
        </w:tabs>
        <w:suppressAutoHyphens/>
        <w:spacing w:after="80" w:line="360" w:lineRule="auto"/>
        <w:ind w:left="284" w:hanging="284"/>
        <w:jc w:val="both"/>
        <w:rPr>
          <w:sz w:val="18"/>
          <w:szCs w:val="18"/>
        </w:rPr>
      </w:pPr>
      <w:r w:rsidRPr="00AA1F2B">
        <w:rPr>
          <w:sz w:val="18"/>
          <w:szCs w:val="18"/>
        </w:rPr>
        <w:t xml:space="preserve">11. Informujemy, że część zamówienia ………………………………………………………………….……… wykonamy przy udziale podwykonawcy </w:t>
      </w:r>
      <w:r w:rsidRPr="00AA1F2B">
        <w:rPr>
          <w:sz w:val="18"/>
          <w:szCs w:val="18"/>
        </w:rPr>
        <w:tab/>
      </w:r>
      <w:r w:rsidRPr="00AA1F2B">
        <w:rPr>
          <w:sz w:val="18"/>
          <w:szCs w:val="18"/>
        </w:rPr>
        <w:tab/>
      </w:r>
      <w:r w:rsidRPr="00AA1F2B">
        <w:rPr>
          <w:sz w:val="18"/>
          <w:szCs w:val="18"/>
        </w:rPr>
        <w:tab/>
      </w:r>
      <w:r w:rsidRPr="00AA1F2B">
        <w:rPr>
          <w:sz w:val="18"/>
          <w:szCs w:val="18"/>
        </w:rPr>
        <w:tab/>
      </w:r>
      <w:r w:rsidRPr="00AA1F2B">
        <w:rPr>
          <w:sz w:val="16"/>
          <w:szCs w:val="16"/>
        </w:rPr>
        <w:t>(wpisać zakres)</w:t>
      </w:r>
    </w:p>
    <w:p w14:paraId="32F03BF6" w14:textId="77777777" w:rsidR="006967BC" w:rsidRPr="00AA1F2B" w:rsidRDefault="006967BC" w:rsidP="006967BC">
      <w:pPr>
        <w:tabs>
          <w:tab w:val="left" w:pos="284"/>
        </w:tabs>
        <w:suppressAutoHyphens/>
        <w:spacing w:after="80" w:line="360" w:lineRule="auto"/>
        <w:ind w:left="284" w:hanging="284"/>
        <w:jc w:val="both"/>
        <w:rPr>
          <w:sz w:val="18"/>
          <w:szCs w:val="18"/>
        </w:rPr>
      </w:pPr>
      <w:r w:rsidRPr="00AA1F2B">
        <w:rPr>
          <w:sz w:val="18"/>
          <w:szCs w:val="18"/>
        </w:rPr>
        <w:t xml:space="preserve">    ……………………………………………………………………………………………………………………………………………………………</w:t>
      </w:r>
    </w:p>
    <w:p w14:paraId="45391E1D" w14:textId="77777777" w:rsidR="006967BC" w:rsidRPr="00AA1F2B" w:rsidRDefault="006967BC" w:rsidP="006967BC">
      <w:pPr>
        <w:tabs>
          <w:tab w:val="left" w:pos="426"/>
        </w:tabs>
        <w:autoSpaceDE w:val="0"/>
        <w:autoSpaceDN w:val="0"/>
        <w:adjustRightInd w:val="0"/>
        <w:spacing w:after="80" w:line="360" w:lineRule="auto"/>
        <w:ind w:left="425" w:hanging="425"/>
        <w:jc w:val="both"/>
        <w:rPr>
          <w:sz w:val="18"/>
          <w:szCs w:val="18"/>
        </w:rPr>
      </w:pPr>
      <w:r w:rsidRPr="00AA1F2B">
        <w:rPr>
          <w:sz w:val="18"/>
          <w:szCs w:val="18"/>
        </w:rPr>
        <w:t xml:space="preserve">12. Zgodnie z wymogiem zawartym w SIWZ – opisie przedmiotu zamówienia  informujemy, że </w:t>
      </w:r>
      <w:r w:rsidRPr="00AA1F2B">
        <w:rPr>
          <w:rFonts w:cs="Arial"/>
          <w:sz w:val="18"/>
          <w:szCs w:val="18"/>
        </w:rPr>
        <w:t>przy realizacji zamówienia zatrudnione zostaną na podstawie umowy o pracę we własnym przedsiębiorstwie lub przez podwykonawcę min. 5 osoby na minimum ½ etatu każdy z nich. Dla udokumentowania tego faktu w terminie jednego tygodnia od podpisania umowy przedłożę zamawiającemu wykaz osób zatrudnionych przy realizacji zamówienia na podstawie umowy o pracę wraz ze wskazaniem czynności jakie będą oni wykonywać.</w:t>
      </w:r>
    </w:p>
    <w:p w14:paraId="3B451EE5" w14:textId="77ECADBE" w:rsidR="006967BC" w:rsidRPr="00AA1F2B" w:rsidRDefault="006967BC" w:rsidP="006967BC">
      <w:pPr>
        <w:suppressAutoHyphens/>
        <w:spacing w:after="80" w:line="360" w:lineRule="auto"/>
        <w:ind w:left="284" w:hanging="284"/>
        <w:jc w:val="both"/>
        <w:rPr>
          <w:sz w:val="18"/>
          <w:szCs w:val="18"/>
        </w:rPr>
      </w:pPr>
      <w:r w:rsidRPr="00AA1F2B">
        <w:rPr>
          <w:sz w:val="18"/>
          <w:szCs w:val="18"/>
        </w:rPr>
        <w:t xml:space="preserve">13. Integralnymi załącznikami niniejszej oferty zgodnie z wymaganiami Specyfikacji Istotnych </w:t>
      </w:r>
      <w:r w:rsidR="007B39E4">
        <w:rPr>
          <w:sz w:val="18"/>
          <w:szCs w:val="18"/>
        </w:rPr>
        <w:t xml:space="preserve">  </w:t>
      </w:r>
      <w:r w:rsidRPr="00AA1F2B">
        <w:rPr>
          <w:sz w:val="18"/>
          <w:szCs w:val="18"/>
        </w:rPr>
        <w:t>Warunków Zamówienia są:</w:t>
      </w:r>
    </w:p>
    <w:p w14:paraId="65BF014B" w14:textId="77777777" w:rsidR="006967BC" w:rsidRPr="00AA1F2B" w:rsidRDefault="006967BC" w:rsidP="006967BC">
      <w:pPr>
        <w:numPr>
          <w:ilvl w:val="0"/>
          <w:numId w:val="5"/>
        </w:numPr>
        <w:tabs>
          <w:tab w:val="num" w:pos="720"/>
        </w:tabs>
        <w:spacing w:line="360" w:lineRule="auto"/>
        <w:ind w:left="720"/>
        <w:jc w:val="both"/>
        <w:rPr>
          <w:sz w:val="18"/>
          <w:szCs w:val="18"/>
        </w:rPr>
      </w:pPr>
      <w:r w:rsidRPr="00AA1F2B">
        <w:rPr>
          <w:sz w:val="18"/>
          <w:szCs w:val="18"/>
        </w:rPr>
        <w:t>……………………………………………………………………………………………………………………………………..</w:t>
      </w:r>
    </w:p>
    <w:p w14:paraId="6BA18CBC" w14:textId="77777777" w:rsidR="006967BC" w:rsidRPr="00AA1F2B" w:rsidRDefault="006967BC" w:rsidP="006967BC">
      <w:pPr>
        <w:numPr>
          <w:ilvl w:val="0"/>
          <w:numId w:val="5"/>
        </w:numPr>
        <w:tabs>
          <w:tab w:val="num" w:pos="720"/>
        </w:tabs>
        <w:spacing w:line="360" w:lineRule="auto"/>
        <w:ind w:left="720"/>
        <w:jc w:val="both"/>
        <w:rPr>
          <w:sz w:val="18"/>
          <w:szCs w:val="18"/>
        </w:rPr>
      </w:pPr>
      <w:r w:rsidRPr="00AA1F2B">
        <w:rPr>
          <w:sz w:val="18"/>
          <w:szCs w:val="18"/>
        </w:rPr>
        <w:t>……………………………………………………………………………………………………………………………………..</w:t>
      </w:r>
    </w:p>
    <w:p w14:paraId="2FA0F71E" w14:textId="77777777" w:rsidR="006967BC" w:rsidRPr="00AA1F2B" w:rsidRDefault="006967BC" w:rsidP="006967BC">
      <w:pPr>
        <w:numPr>
          <w:ilvl w:val="0"/>
          <w:numId w:val="5"/>
        </w:numPr>
        <w:tabs>
          <w:tab w:val="num" w:pos="720"/>
        </w:tabs>
        <w:spacing w:line="360" w:lineRule="auto"/>
        <w:ind w:left="720"/>
        <w:jc w:val="both"/>
        <w:rPr>
          <w:sz w:val="18"/>
          <w:szCs w:val="18"/>
        </w:rPr>
      </w:pPr>
      <w:r w:rsidRPr="00AA1F2B">
        <w:rPr>
          <w:sz w:val="18"/>
          <w:szCs w:val="18"/>
        </w:rPr>
        <w:t>……………………………………………………………………………………………………………………………………..</w:t>
      </w:r>
    </w:p>
    <w:p w14:paraId="4D350640" w14:textId="77777777" w:rsidR="006967BC" w:rsidRPr="00AA1F2B" w:rsidRDefault="006967BC" w:rsidP="006967BC">
      <w:pPr>
        <w:numPr>
          <w:ilvl w:val="0"/>
          <w:numId w:val="5"/>
        </w:numPr>
        <w:tabs>
          <w:tab w:val="num" w:pos="720"/>
        </w:tabs>
        <w:spacing w:line="360" w:lineRule="auto"/>
        <w:ind w:left="720"/>
        <w:jc w:val="both"/>
        <w:rPr>
          <w:sz w:val="18"/>
          <w:szCs w:val="18"/>
        </w:rPr>
      </w:pPr>
      <w:r w:rsidRPr="00AA1F2B">
        <w:rPr>
          <w:sz w:val="18"/>
          <w:szCs w:val="18"/>
        </w:rPr>
        <w:t>……………………………………………………………………………………………………………………………………..</w:t>
      </w:r>
    </w:p>
    <w:p w14:paraId="063DA29D" w14:textId="77777777" w:rsidR="006967BC" w:rsidRPr="00AA1F2B" w:rsidRDefault="006967BC" w:rsidP="006967BC">
      <w:pPr>
        <w:numPr>
          <w:ilvl w:val="0"/>
          <w:numId w:val="5"/>
        </w:numPr>
        <w:tabs>
          <w:tab w:val="num" w:pos="720"/>
        </w:tabs>
        <w:spacing w:line="360" w:lineRule="auto"/>
        <w:ind w:left="720"/>
        <w:jc w:val="both"/>
        <w:rPr>
          <w:sz w:val="18"/>
          <w:szCs w:val="18"/>
        </w:rPr>
      </w:pPr>
      <w:r w:rsidRPr="00AA1F2B">
        <w:rPr>
          <w:sz w:val="18"/>
          <w:szCs w:val="18"/>
        </w:rPr>
        <w:t>………………………………………………………………………………………………………………………………………</w:t>
      </w:r>
    </w:p>
    <w:tbl>
      <w:tblPr>
        <w:tblW w:w="9615" w:type="dxa"/>
        <w:tblLayout w:type="fixed"/>
        <w:tblCellMar>
          <w:left w:w="70" w:type="dxa"/>
          <w:right w:w="70" w:type="dxa"/>
        </w:tblCellMar>
        <w:tblLook w:val="04A0" w:firstRow="1" w:lastRow="0" w:firstColumn="1" w:lastColumn="0" w:noHBand="0" w:noVBand="1"/>
      </w:tblPr>
      <w:tblGrid>
        <w:gridCol w:w="4933"/>
        <w:gridCol w:w="4682"/>
      </w:tblGrid>
      <w:tr w:rsidR="006967BC" w:rsidRPr="007B39E4" w14:paraId="108C923C" w14:textId="77777777" w:rsidTr="00162EB4">
        <w:tc>
          <w:tcPr>
            <w:tcW w:w="4930" w:type="dxa"/>
          </w:tcPr>
          <w:p w14:paraId="059420F4" w14:textId="77777777" w:rsidR="006967BC" w:rsidRPr="007B39E4" w:rsidRDefault="006967BC" w:rsidP="00162EB4">
            <w:pPr>
              <w:rPr>
                <w:bCs/>
                <w:sz w:val="18"/>
                <w:szCs w:val="18"/>
              </w:rPr>
            </w:pPr>
          </w:p>
          <w:p w14:paraId="1EC0E1CC" w14:textId="77777777" w:rsidR="006967BC" w:rsidRPr="007B39E4" w:rsidRDefault="006967BC" w:rsidP="00162EB4">
            <w:pPr>
              <w:rPr>
                <w:bCs/>
                <w:sz w:val="18"/>
                <w:szCs w:val="18"/>
              </w:rPr>
            </w:pPr>
          </w:p>
          <w:p w14:paraId="68A30894" w14:textId="77777777" w:rsidR="006967BC" w:rsidRPr="007B39E4" w:rsidRDefault="006967BC" w:rsidP="00162EB4">
            <w:pPr>
              <w:rPr>
                <w:bCs/>
                <w:sz w:val="18"/>
                <w:szCs w:val="18"/>
              </w:rPr>
            </w:pPr>
          </w:p>
          <w:p w14:paraId="518CFBD1" w14:textId="77777777" w:rsidR="006967BC" w:rsidRPr="007B39E4" w:rsidRDefault="006967BC" w:rsidP="00162EB4">
            <w:pPr>
              <w:rPr>
                <w:bCs/>
                <w:sz w:val="18"/>
                <w:szCs w:val="18"/>
              </w:rPr>
            </w:pPr>
          </w:p>
          <w:p w14:paraId="28A569E7" w14:textId="77777777" w:rsidR="006967BC" w:rsidRPr="007B39E4" w:rsidRDefault="006967BC" w:rsidP="00162EB4">
            <w:pPr>
              <w:rPr>
                <w:bCs/>
                <w:sz w:val="18"/>
                <w:szCs w:val="18"/>
              </w:rPr>
            </w:pPr>
          </w:p>
          <w:p w14:paraId="6CDC88C0" w14:textId="77777777" w:rsidR="006967BC" w:rsidRPr="007B39E4" w:rsidRDefault="006967BC" w:rsidP="00162EB4">
            <w:pPr>
              <w:rPr>
                <w:bCs/>
                <w:sz w:val="18"/>
                <w:szCs w:val="18"/>
              </w:rPr>
            </w:pPr>
          </w:p>
          <w:p w14:paraId="637712AD" w14:textId="77777777" w:rsidR="006967BC" w:rsidRPr="007B39E4" w:rsidRDefault="006967BC" w:rsidP="00162EB4">
            <w:pPr>
              <w:rPr>
                <w:bCs/>
                <w:sz w:val="18"/>
                <w:szCs w:val="18"/>
              </w:rPr>
            </w:pPr>
            <w:r w:rsidRPr="007B39E4">
              <w:rPr>
                <w:bCs/>
                <w:sz w:val="18"/>
                <w:szCs w:val="18"/>
              </w:rPr>
              <w:t xml:space="preserve">Data  </w:t>
            </w:r>
            <w:r w:rsidRPr="007B39E4">
              <w:rPr>
                <w:bCs/>
                <w:spacing w:val="20"/>
                <w:sz w:val="18"/>
                <w:szCs w:val="18"/>
              </w:rPr>
              <w:t>......................</w:t>
            </w:r>
          </w:p>
        </w:tc>
        <w:tc>
          <w:tcPr>
            <w:tcW w:w="4680" w:type="dxa"/>
          </w:tcPr>
          <w:p w14:paraId="6A146A76" w14:textId="77777777" w:rsidR="006967BC" w:rsidRPr="007B39E4" w:rsidRDefault="006967BC" w:rsidP="00162EB4">
            <w:pPr>
              <w:jc w:val="center"/>
              <w:rPr>
                <w:bCs/>
                <w:spacing w:val="20"/>
                <w:sz w:val="18"/>
                <w:szCs w:val="18"/>
              </w:rPr>
            </w:pPr>
          </w:p>
          <w:p w14:paraId="2C45151F" w14:textId="77777777" w:rsidR="006967BC" w:rsidRPr="007B39E4" w:rsidRDefault="006967BC" w:rsidP="00162EB4">
            <w:pPr>
              <w:jc w:val="center"/>
              <w:rPr>
                <w:bCs/>
                <w:spacing w:val="20"/>
                <w:sz w:val="18"/>
                <w:szCs w:val="18"/>
              </w:rPr>
            </w:pPr>
          </w:p>
          <w:p w14:paraId="71482172" w14:textId="77777777" w:rsidR="006967BC" w:rsidRPr="007B39E4" w:rsidRDefault="006967BC" w:rsidP="00162EB4">
            <w:pPr>
              <w:jc w:val="center"/>
              <w:rPr>
                <w:bCs/>
                <w:spacing w:val="20"/>
                <w:sz w:val="18"/>
                <w:szCs w:val="18"/>
              </w:rPr>
            </w:pPr>
          </w:p>
          <w:p w14:paraId="773814C9" w14:textId="77777777" w:rsidR="006967BC" w:rsidRPr="007B39E4" w:rsidRDefault="006967BC" w:rsidP="00162EB4">
            <w:pPr>
              <w:jc w:val="center"/>
              <w:rPr>
                <w:bCs/>
                <w:spacing w:val="20"/>
                <w:sz w:val="18"/>
                <w:szCs w:val="18"/>
              </w:rPr>
            </w:pPr>
          </w:p>
          <w:p w14:paraId="3D826552" w14:textId="77777777" w:rsidR="006967BC" w:rsidRPr="007B39E4" w:rsidRDefault="006967BC" w:rsidP="00162EB4">
            <w:pPr>
              <w:jc w:val="center"/>
              <w:rPr>
                <w:bCs/>
                <w:spacing w:val="20"/>
                <w:sz w:val="18"/>
                <w:szCs w:val="18"/>
              </w:rPr>
            </w:pPr>
          </w:p>
          <w:p w14:paraId="4E75CFD5" w14:textId="77777777" w:rsidR="006967BC" w:rsidRPr="007B39E4" w:rsidRDefault="006967BC" w:rsidP="00162EB4">
            <w:pPr>
              <w:jc w:val="center"/>
              <w:rPr>
                <w:bCs/>
                <w:spacing w:val="20"/>
                <w:sz w:val="18"/>
                <w:szCs w:val="18"/>
              </w:rPr>
            </w:pPr>
          </w:p>
          <w:p w14:paraId="18B2FE71" w14:textId="77777777" w:rsidR="006967BC" w:rsidRPr="007B39E4" w:rsidRDefault="006967BC" w:rsidP="00162EB4">
            <w:pPr>
              <w:jc w:val="center"/>
              <w:rPr>
                <w:bCs/>
                <w:spacing w:val="20"/>
                <w:sz w:val="18"/>
                <w:szCs w:val="18"/>
              </w:rPr>
            </w:pPr>
          </w:p>
          <w:p w14:paraId="25D7E349" w14:textId="77777777" w:rsidR="006967BC" w:rsidRPr="007B39E4" w:rsidRDefault="006967BC" w:rsidP="00162EB4">
            <w:pPr>
              <w:jc w:val="center"/>
              <w:rPr>
                <w:bCs/>
                <w:spacing w:val="20"/>
                <w:sz w:val="18"/>
                <w:szCs w:val="18"/>
              </w:rPr>
            </w:pPr>
          </w:p>
          <w:p w14:paraId="66371DC4" w14:textId="77777777" w:rsidR="006967BC" w:rsidRPr="007B39E4" w:rsidRDefault="006967BC" w:rsidP="00162EB4">
            <w:pPr>
              <w:jc w:val="center"/>
              <w:rPr>
                <w:bCs/>
                <w:spacing w:val="20"/>
                <w:sz w:val="18"/>
                <w:szCs w:val="18"/>
              </w:rPr>
            </w:pPr>
          </w:p>
          <w:p w14:paraId="6B7DD585" w14:textId="77777777" w:rsidR="006967BC" w:rsidRPr="007B39E4" w:rsidRDefault="006967BC" w:rsidP="00162EB4">
            <w:pPr>
              <w:jc w:val="center"/>
              <w:rPr>
                <w:bCs/>
                <w:spacing w:val="20"/>
                <w:sz w:val="18"/>
                <w:szCs w:val="18"/>
              </w:rPr>
            </w:pPr>
            <w:r w:rsidRPr="007B39E4">
              <w:rPr>
                <w:bCs/>
                <w:spacing w:val="20"/>
                <w:sz w:val="18"/>
                <w:szCs w:val="18"/>
              </w:rPr>
              <w:t>.............................................</w:t>
            </w:r>
          </w:p>
          <w:p w14:paraId="5575500B" w14:textId="77777777" w:rsidR="006967BC" w:rsidRPr="007B39E4" w:rsidRDefault="006967BC" w:rsidP="00162EB4">
            <w:pPr>
              <w:jc w:val="center"/>
              <w:rPr>
                <w:bCs/>
                <w:i/>
                <w:spacing w:val="20"/>
                <w:sz w:val="18"/>
                <w:szCs w:val="18"/>
              </w:rPr>
            </w:pPr>
            <w:r w:rsidRPr="007B39E4">
              <w:rPr>
                <w:bCs/>
                <w:i/>
                <w:spacing w:val="20"/>
                <w:sz w:val="18"/>
                <w:szCs w:val="18"/>
              </w:rPr>
              <w:t>(pieczęć i podpis wykonawcy)</w:t>
            </w:r>
          </w:p>
        </w:tc>
      </w:tr>
    </w:tbl>
    <w:p w14:paraId="7BD2D246" w14:textId="77777777" w:rsidR="006967BC" w:rsidRPr="007B39E4" w:rsidRDefault="006967BC" w:rsidP="006967BC">
      <w:pPr>
        <w:keepLines/>
        <w:suppressAutoHyphens/>
        <w:ind w:left="4321"/>
        <w:jc w:val="right"/>
        <w:outlineLvl w:val="5"/>
        <w:rPr>
          <w:b/>
          <w:bCs/>
          <w:sz w:val="18"/>
          <w:szCs w:val="18"/>
        </w:rPr>
      </w:pPr>
    </w:p>
    <w:p w14:paraId="61D9B666" w14:textId="77777777" w:rsidR="006967BC" w:rsidRDefault="006967BC" w:rsidP="006967BC">
      <w:pPr>
        <w:keepLines/>
        <w:suppressAutoHyphens/>
        <w:ind w:left="4321"/>
        <w:jc w:val="right"/>
        <w:outlineLvl w:val="5"/>
        <w:rPr>
          <w:b/>
          <w:bCs/>
          <w:sz w:val="18"/>
          <w:szCs w:val="18"/>
        </w:rPr>
      </w:pPr>
    </w:p>
    <w:p w14:paraId="78374157" w14:textId="77777777" w:rsidR="006967BC" w:rsidRDefault="006967BC" w:rsidP="006967BC">
      <w:pPr>
        <w:keepLines/>
        <w:suppressAutoHyphens/>
        <w:ind w:left="4321"/>
        <w:jc w:val="right"/>
        <w:outlineLvl w:val="5"/>
        <w:rPr>
          <w:b/>
          <w:bCs/>
          <w:sz w:val="18"/>
          <w:szCs w:val="18"/>
        </w:rPr>
      </w:pPr>
    </w:p>
    <w:p w14:paraId="7AD2A216" w14:textId="77777777" w:rsidR="006967BC" w:rsidRDefault="006967BC" w:rsidP="006967BC">
      <w:pPr>
        <w:keepLines/>
        <w:suppressAutoHyphens/>
        <w:ind w:left="4321"/>
        <w:jc w:val="right"/>
        <w:outlineLvl w:val="5"/>
        <w:rPr>
          <w:b/>
          <w:bCs/>
          <w:sz w:val="18"/>
          <w:szCs w:val="18"/>
        </w:rPr>
      </w:pPr>
    </w:p>
    <w:p w14:paraId="7DA10D04" w14:textId="77777777" w:rsidR="006967BC" w:rsidRDefault="006967BC" w:rsidP="006967BC">
      <w:pPr>
        <w:keepLines/>
        <w:suppressAutoHyphens/>
        <w:ind w:left="4321"/>
        <w:jc w:val="right"/>
        <w:outlineLvl w:val="5"/>
        <w:rPr>
          <w:b/>
          <w:bCs/>
          <w:sz w:val="18"/>
          <w:szCs w:val="18"/>
        </w:rPr>
      </w:pPr>
    </w:p>
    <w:p w14:paraId="267D495E" w14:textId="77777777" w:rsidR="006967BC" w:rsidRDefault="006967BC" w:rsidP="006967BC">
      <w:pPr>
        <w:keepLines/>
        <w:suppressAutoHyphens/>
        <w:ind w:left="4321"/>
        <w:jc w:val="right"/>
        <w:outlineLvl w:val="5"/>
        <w:rPr>
          <w:b/>
          <w:bCs/>
          <w:sz w:val="18"/>
          <w:szCs w:val="18"/>
        </w:rPr>
      </w:pPr>
    </w:p>
    <w:p w14:paraId="2F7458D1" w14:textId="77777777" w:rsidR="006967BC" w:rsidRDefault="006967BC" w:rsidP="006967BC">
      <w:pPr>
        <w:keepLines/>
        <w:suppressAutoHyphens/>
        <w:ind w:left="4321"/>
        <w:jc w:val="right"/>
        <w:outlineLvl w:val="5"/>
        <w:rPr>
          <w:b/>
          <w:bCs/>
          <w:sz w:val="18"/>
          <w:szCs w:val="18"/>
        </w:rPr>
      </w:pPr>
    </w:p>
    <w:p w14:paraId="1D801036" w14:textId="77777777" w:rsidR="006967BC" w:rsidRDefault="006967BC" w:rsidP="006967BC">
      <w:pPr>
        <w:keepLines/>
        <w:suppressAutoHyphens/>
        <w:ind w:left="4321"/>
        <w:jc w:val="right"/>
        <w:outlineLvl w:val="5"/>
        <w:rPr>
          <w:b/>
          <w:bCs/>
          <w:sz w:val="18"/>
          <w:szCs w:val="18"/>
        </w:rPr>
      </w:pPr>
    </w:p>
    <w:p w14:paraId="54FAA9A1" w14:textId="77777777" w:rsidR="006967BC" w:rsidRDefault="006967BC" w:rsidP="006967BC">
      <w:pPr>
        <w:keepLines/>
        <w:suppressAutoHyphens/>
        <w:ind w:left="4321"/>
        <w:jc w:val="right"/>
        <w:outlineLvl w:val="5"/>
        <w:rPr>
          <w:b/>
          <w:bCs/>
          <w:sz w:val="18"/>
          <w:szCs w:val="18"/>
        </w:rPr>
      </w:pPr>
    </w:p>
    <w:p w14:paraId="2F4A604D" w14:textId="77777777" w:rsidR="006967BC" w:rsidRDefault="006967BC" w:rsidP="006967BC">
      <w:pPr>
        <w:keepLines/>
        <w:suppressAutoHyphens/>
        <w:ind w:left="4321"/>
        <w:jc w:val="right"/>
        <w:outlineLvl w:val="5"/>
        <w:rPr>
          <w:b/>
          <w:bCs/>
          <w:sz w:val="18"/>
          <w:szCs w:val="18"/>
        </w:rPr>
      </w:pPr>
    </w:p>
    <w:p w14:paraId="535D4981" w14:textId="77777777" w:rsidR="006967BC" w:rsidRDefault="006967BC" w:rsidP="006967BC">
      <w:pPr>
        <w:keepLines/>
        <w:suppressAutoHyphens/>
        <w:ind w:left="4321"/>
        <w:jc w:val="right"/>
        <w:outlineLvl w:val="5"/>
        <w:rPr>
          <w:b/>
          <w:bCs/>
          <w:sz w:val="18"/>
          <w:szCs w:val="18"/>
        </w:rPr>
      </w:pPr>
    </w:p>
    <w:p w14:paraId="3CD9CA68" w14:textId="77777777" w:rsidR="006967BC" w:rsidRDefault="006967BC" w:rsidP="006967BC">
      <w:pPr>
        <w:keepLines/>
        <w:suppressAutoHyphens/>
        <w:ind w:left="4321"/>
        <w:jc w:val="right"/>
        <w:outlineLvl w:val="5"/>
        <w:rPr>
          <w:b/>
          <w:bCs/>
          <w:sz w:val="18"/>
          <w:szCs w:val="18"/>
        </w:rPr>
      </w:pPr>
    </w:p>
    <w:p w14:paraId="0A36CAE1" w14:textId="77777777" w:rsidR="006967BC" w:rsidRDefault="006967BC" w:rsidP="006967BC">
      <w:pPr>
        <w:keepLines/>
        <w:suppressAutoHyphens/>
        <w:ind w:left="4321"/>
        <w:jc w:val="right"/>
        <w:outlineLvl w:val="5"/>
        <w:rPr>
          <w:b/>
          <w:bCs/>
          <w:sz w:val="18"/>
          <w:szCs w:val="18"/>
        </w:rPr>
      </w:pPr>
    </w:p>
    <w:p w14:paraId="7311DE12" w14:textId="77777777" w:rsidR="006967BC" w:rsidRDefault="006967BC" w:rsidP="006967BC">
      <w:pPr>
        <w:keepLines/>
        <w:suppressAutoHyphens/>
        <w:ind w:left="4321"/>
        <w:jc w:val="right"/>
        <w:outlineLvl w:val="5"/>
        <w:rPr>
          <w:b/>
          <w:bCs/>
          <w:sz w:val="18"/>
          <w:szCs w:val="18"/>
        </w:rPr>
      </w:pPr>
    </w:p>
    <w:p w14:paraId="0F814B8F" w14:textId="77777777" w:rsidR="006967BC" w:rsidRDefault="006967BC" w:rsidP="006967BC">
      <w:pPr>
        <w:keepLines/>
        <w:suppressAutoHyphens/>
        <w:ind w:left="4321"/>
        <w:jc w:val="right"/>
        <w:outlineLvl w:val="5"/>
        <w:rPr>
          <w:b/>
          <w:bCs/>
          <w:sz w:val="18"/>
          <w:szCs w:val="18"/>
        </w:rPr>
      </w:pPr>
    </w:p>
    <w:p w14:paraId="6E3C5987" w14:textId="77777777" w:rsidR="006967BC" w:rsidRDefault="006967BC" w:rsidP="006967BC">
      <w:pPr>
        <w:keepLines/>
        <w:suppressAutoHyphens/>
        <w:ind w:left="4321"/>
        <w:jc w:val="right"/>
        <w:outlineLvl w:val="5"/>
        <w:rPr>
          <w:b/>
          <w:bCs/>
          <w:sz w:val="18"/>
          <w:szCs w:val="18"/>
        </w:rPr>
      </w:pPr>
    </w:p>
    <w:p w14:paraId="1C43932C" w14:textId="77777777" w:rsidR="006967BC" w:rsidRDefault="006967BC" w:rsidP="006967BC">
      <w:pPr>
        <w:keepLines/>
        <w:suppressAutoHyphens/>
        <w:ind w:left="4321"/>
        <w:jc w:val="right"/>
        <w:outlineLvl w:val="5"/>
        <w:rPr>
          <w:b/>
          <w:bCs/>
          <w:sz w:val="18"/>
          <w:szCs w:val="18"/>
        </w:rPr>
      </w:pPr>
    </w:p>
    <w:p w14:paraId="6771ADAA" w14:textId="77777777" w:rsidR="006967BC" w:rsidRDefault="006967BC" w:rsidP="006967BC">
      <w:pPr>
        <w:keepLines/>
        <w:suppressAutoHyphens/>
        <w:ind w:left="4321"/>
        <w:jc w:val="right"/>
        <w:outlineLvl w:val="5"/>
        <w:rPr>
          <w:b/>
          <w:bCs/>
          <w:sz w:val="18"/>
          <w:szCs w:val="18"/>
        </w:rPr>
      </w:pPr>
    </w:p>
    <w:p w14:paraId="0F2032D2" w14:textId="77777777" w:rsidR="006967BC" w:rsidRDefault="006967BC" w:rsidP="006967BC">
      <w:pPr>
        <w:keepLines/>
        <w:suppressAutoHyphens/>
        <w:ind w:left="4321"/>
        <w:jc w:val="right"/>
        <w:outlineLvl w:val="5"/>
        <w:rPr>
          <w:b/>
          <w:bCs/>
          <w:sz w:val="18"/>
          <w:szCs w:val="18"/>
        </w:rPr>
      </w:pPr>
    </w:p>
    <w:p w14:paraId="614A5085" w14:textId="77777777" w:rsidR="006967BC" w:rsidRDefault="006967BC" w:rsidP="006967BC">
      <w:pPr>
        <w:keepLines/>
        <w:suppressAutoHyphens/>
        <w:ind w:left="4321"/>
        <w:jc w:val="right"/>
        <w:outlineLvl w:val="5"/>
        <w:rPr>
          <w:b/>
          <w:bCs/>
          <w:sz w:val="18"/>
          <w:szCs w:val="18"/>
        </w:rPr>
      </w:pPr>
    </w:p>
    <w:p w14:paraId="7AFFDAED" w14:textId="77777777" w:rsidR="006967BC" w:rsidRDefault="006967BC" w:rsidP="006967BC">
      <w:pPr>
        <w:keepLines/>
        <w:suppressAutoHyphens/>
        <w:ind w:left="4321"/>
        <w:jc w:val="right"/>
        <w:outlineLvl w:val="5"/>
        <w:rPr>
          <w:b/>
          <w:bCs/>
          <w:sz w:val="18"/>
          <w:szCs w:val="18"/>
        </w:rPr>
      </w:pPr>
    </w:p>
    <w:p w14:paraId="1A1C15CB" w14:textId="77777777" w:rsidR="006967BC" w:rsidRPr="00AA1F2B" w:rsidRDefault="006967BC" w:rsidP="006967BC">
      <w:pPr>
        <w:keepLines/>
        <w:suppressAutoHyphens/>
        <w:ind w:left="4321"/>
        <w:jc w:val="right"/>
        <w:outlineLvl w:val="5"/>
        <w:rPr>
          <w:b/>
          <w:bCs/>
          <w:sz w:val="18"/>
          <w:szCs w:val="18"/>
        </w:rPr>
      </w:pPr>
      <w:r w:rsidRPr="00AA1F2B">
        <w:rPr>
          <w:b/>
          <w:bCs/>
          <w:sz w:val="18"/>
          <w:szCs w:val="18"/>
        </w:rPr>
        <w:lastRenderedPageBreak/>
        <w:t>Załącznik   Nr 2</w:t>
      </w:r>
    </w:p>
    <w:p w14:paraId="427CC372" w14:textId="77777777" w:rsidR="006967BC" w:rsidRPr="00AA1F2B" w:rsidRDefault="006967BC" w:rsidP="006967BC">
      <w:pPr>
        <w:keepNext/>
        <w:suppressAutoHyphens/>
        <w:jc w:val="center"/>
        <w:outlineLvl w:val="5"/>
        <w:rPr>
          <w:b/>
          <w:bCs/>
          <w:sz w:val="18"/>
          <w:szCs w:val="18"/>
        </w:rPr>
      </w:pPr>
    </w:p>
    <w:p w14:paraId="4762B6D1" w14:textId="77777777" w:rsidR="006967BC" w:rsidRPr="006967BC" w:rsidRDefault="006967BC" w:rsidP="006967BC">
      <w:pPr>
        <w:keepNext/>
        <w:suppressAutoHyphens/>
        <w:spacing w:line="360" w:lineRule="auto"/>
        <w:jc w:val="center"/>
        <w:outlineLvl w:val="5"/>
        <w:rPr>
          <w:b/>
          <w:bCs/>
          <w:sz w:val="22"/>
          <w:szCs w:val="22"/>
        </w:rPr>
      </w:pPr>
      <w:r w:rsidRPr="006967BC">
        <w:rPr>
          <w:b/>
          <w:bCs/>
          <w:sz w:val="22"/>
          <w:szCs w:val="22"/>
        </w:rPr>
        <w:t xml:space="preserve">Oświadczenia Wykonawcy  </w:t>
      </w:r>
    </w:p>
    <w:p w14:paraId="310C57ED" w14:textId="77777777" w:rsidR="006967BC" w:rsidRPr="006967BC" w:rsidRDefault="006967BC" w:rsidP="006967BC">
      <w:pPr>
        <w:jc w:val="center"/>
      </w:pPr>
      <w:r w:rsidRPr="006967BC">
        <w:t>z art. 25 A ust.1 ustawy Prawo zamówień publicznych z dnia 29.01.2004 r.</w:t>
      </w:r>
    </w:p>
    <w:p w14:paraId="4195FD6F" w14:textId="77777777" w:rsidR="006967BC" w:rsidRPr="006967BC" w:rsidRDefault="006967BC" w:rsidP="006967BC">
      <w:pPr>
        <w:jc w:val="center"/>
        <w:rPr>
          <w:rFonts w:asciiTheme="minorHAnsi" w:hAnsiTheme="minorHAnsi"/>
        </w:rPr>
      </w:pPr>
      <w:r w:rsidRPr="006967BC">
        <w:rPr>
          <w:rFonts w:asciiTheme="minorHAnsi" w:hAnsiTheme="minorHAnsi" w:cs="Arial"/>
        </w:rPr>
        <w:t>(Dz. U. z 2017 r. poz. 1579 t.j.)</w:t>
      </w:r>
    </w:p>
    <w:p w14:paraId="3228591A" w14:textId="77777777" w:rsidR="006967BC" w:rsidRPr="00AA1F2B" w:rsidRDefault="006967BC" w:rsidP="006967BC">
      <w:pPr>
        <w:jc w:val="both"/>
        <w:rPr>
          <w:b/>
          <w:sz w:val="18"/>
          <w:szCs w:val="18"/>
        </w:rPr>
      </w:pPr>
    </w:p>
    <w:p w14:paraId="50EF02C0" w14:textId="77777777" w:rsidR="006967BC" w:rsidRPr="00AA1F2B" w:rsidRDefault="006967BC" w:rsidP="006967BC">
      <w:pPr>
        <w:tabs>
          <w:tab w:val="left" w:pos="0"/>
        </w:tabs>
        <w:jc w:val="both"/>
        <w:rPr>
          <w:b/>
          <w:bCs/>
          <w:sz w:val="18"/>
          <w:szCs w:val="18"/>
        </w:rPr>
      </w:pPr>
    </w:p>
    <w:p w14:paraId="1206FF27" w14:textId="4DCAF288" w:rsidR="006967BC" w:rsidRPr="00C93BB4" w:rsidRDefault="006967BC" w:rsidP="006967BC">
      <w:pPr>
        <w:jc w:val="center"/>
        <w:rPr>
          <w:b/>
        </w:rPr>
      </w:pPr>
      <w:r w:rsidRPr="00C93BB4">
        <w:rPr>
          <w:b/>
          <w:bCs/>
          <w:sz w:val="18"/>
          <w:szCs w:val="18"/>
        </w:rPr>
        <w:t>dotyczy</w:t>
      </w:r>
      <w:r w:rsidRPr="00C93BB4">
        <w:rPr>
          <w:b/>
          <w:sz w:val="18"/>
          <w:szCs w:val="18"/>
        </w:rPr>
        <w:t xml:space="preserve">: </w:t>
      </w:r>
      <w:r w:rsidRPr="00C93BB4">
        <w:rPr>
          <w:rFonts w:cs="Arial"/>
          <w:b/>
          <w:bCs/>
          <w:spacing w:val="-24"/>
        </w:rPr>
        <w:t>WYKONANIA REMONTU  NAWIERZCHNI  DRÓG POWIATOWYCH NA TERENIE  POWIATU  RYPIŃSKIEGO</w:t>
      </w:r>
      <w:r w:rsidRPr="00C93BB4">
        <w:rPr>
          <w:b/>
          <w:bCs/>
          <w:i/>
          <w:iCs/>
        </w:rPr>
        <w:t xml:space="preserve">” </w:t>
      </w:r>
    </w:p>
    <w:p w14:paraId="269F94C7" w14:textId="6C746809" w:rsidR="006967BC" w:rsidRPr="00C93BB4" w:rsidRDefault="006967BC" w:rsidP="006967BC">
      <w:pPr>
        <w:tabs>
          <w:tab w:val="left" w:pos="0"/>
        </w:tabs>
        <w:jc w:val="both"/>
        <w:rPr>
          <w:sz w:val="18"/>
          <w:szCs w:val="18"/>
        </w:rPr>
      </w:pPr>
    </w:p>
    <w:p w14:paraId="531B59A7" w14:textId="77777777" w:rsidR="006967BC" w:rsidRPr="00AA1F2B" w:rsidRDefault="006967BC" w:rsidP="006967BC">
      <w:pPr>
        <w:tabs>
          <w:tab w:val="left" w:pos="0"/>
        </w:tabs>
        <w:jc w:val="both"/>
        <w:rPr>
          <w:b/>
          <w:bCs/>
          <w:sz w:val="18"/>
          <w:szCs w:val="18"/>
        </w:rPr>
      </w:pPr>
      <w:r w:rsidRPr="00C93BB4">
        <w:rPr>
          <w:rFonts w:cs="Times New Roman"/>
          <w:sz w:val="18"/>
          <w:szCs w:val="18"/>
        </w:rPr>
        <w:t>CPV: 45.23.31.40-2</w:t>
      </w:r>
    </w:p>
    <w:p w14:paraId="5B4B40D2" w14:textId="77777777" w:rsidR="006967BC" w:rsidRPr="00AA1F2B" w:rsidRDefault="006967BC" w:rsidP="006967BC">
      <w:pPr>
        <w:tabs>
          <w:tab w:val="left" w:pos="0"/>
        </w:tabs>
        <w:jc w:val="both"/>
        <w:rPr>
          <w:b/>
          <w:bCs/>
          <w:sz w:val="18"/>
          <w:szCs w:val="18"/>
        </w:rPr>
      </w:pPr>
    </w:p>
    <w:p w14:paraId="71029A5E" w14:textId="77777777" w:rsidR="006967BC" w:rsidRPr="00AA1F2B" w:rsidRDefault="006967BC" w:rsidP="006967BC">
      <w:pPr>
        <w:tabs>
          <w:tab w:val="left" w:pos="0"/>
        </w:tabs>
        <w:jc w:val="both"/>
        <w:rPr>
          <w:b/>
          <w:bCs/>
          <w:sz w:val="18"/>
          <w:szCs w:val="18"/>
        </w:rPr>
      </w:pPr>
    </w:p>
    <w:p w14:paraId="0BE8FF70" w14:textId="77777777" w:rsidR="006967BC" w:rsidRPr="00AA1F2B" w:rsidRDefault="006967BC" w:rsidP="006967BC">
      <w:pPr>
        <w:jc w:val="both"/>
        <w:rPr>
          <w:b/>
          <w:bCs/>
          <w:sz w:val="18"/>
          <w:szCs w:val="18"/>
        </w:rPr>
      </w:pPr>
    </w:p>
    <w:p w14:paraId="049C25C3" w14:textId="77777777" w:rsidR="006967BC" w:rsidRPr="00AA1F2B" w:rsidRDefault="006967BC" w:rsidP="006967BC">
      <w:pPr>
        <w:jc w:val="both"/>
        <w:rPr>
          <w:b/>
          <w:sz w:val="18"/>
          <w:szCs w:val="18"/>
        </w:rPr>
      </w:pPr>
      <w:r w:rsidRPr="00AA1F2B">
        <w:rPr>
          <w:b/>
          <w:bCs/>
          <w:sz w:val="18"/>
          <w:szCs w:val="18"/>
        </w:rPr>
        <w:t>Nazwa Wykonawcy …………………………………………………………………………………</w:t>
      </w:r>
    </w:p>
    <w:p w14:paraId="7561548C" w14:textId="77777777" w:rsidR="006967BC" w:rsidRPr="00AA1F2B" w:rsidRDefault="006967BC" w:rsidP="006967BC">
      <w:pPr>
        <w:suppressAutoHyphens/>
        <w:ind w:left="284" w:hanging="284"/>
        <w:jc w:val="both"/>
        <w:rPr>
          <w:rFonts w:cs="Times New Roman"/>
          <w:b/>
          <w:sz w:val="18"/>
          <w:szCs w:val="18"/>
        </w:rPr>
      </w:pPr>
    </w:p>
    <w:p w14:paraId="31F56D3B" w14:textId="77777777" w:rsidR="006967BC" w:rsidRPr="00AA1F2B" w:rsidRDefault="006967BC" w:rsidP="006967BC">
      <w:pPr>
        <w:suppressAutoHyphens/>
        <w:ind w:left="284" w:hanging="284"/>
        <w:jc w:val="both"/>
        <w:rPr>
          <w:rFonts w:ascii="Arial" w:hAnsi="Arial" w:cs="Arial"/>
          <w:b/>
          <w:sz w:val="21"/>
          <w:szCs w:val="21"/>
          <w:u w:val="single"/>
        </w:rPr>
      </w:pPr>
      <w:r w:rsidRPr="00AA1F2B">
        <w:rPr>
          <w:rFonts w:cs="Times New Roman"/>
          <w:b/>
          <w:sz w:val="18"/>
          <w:szCs w:val="18"/>
        </w:rPr>
        <w:t xml:space="preserve">CZ I. </w:t>
      </w:r>
      <w:r w:rsidRPr="00AA1F2B">
        <w:rPr>
          <w:rFonts w:ascii="Arial" w:hAnsi="Arial" w:cs="Arial"/>
          <w:b/>
          <w:sz w:val="21"/>
          <w:szCs w:val="21"/>
          <w:u w:val="single"/>
        </w:rPr>
        <w:t>DOTYCZĄCA SPEŁNIANIA WARUNKÓW UDZIAŁU W POSTĘPOWANIU</w:t>
      </w:r>
    </w:p>
    <w:p w14:paraId="2F6C3957" w14:textId="77777777" w:rsidR="006967BC" w:rsidRPr="00AA1F2B" w:rsidRDefault="006967BC" w:rsidP="006967BC">
      <w:pPr>
        <w:suppressAutoHyphens/>
        <w:ind w:left="284" w:hanging="284"/>
        <w:jc w:val="both"/>
        <w:rPr>
          <w:rFonts w:cs="Times New Roman"/>
          <w:b/>
          <w:sz w:val="18"/>
          <w:szCs w:val="18"/>
        </w:rPr>
      </w:pPr>
    </w:p>
    <w:p w14:paraId="65E08E54" w14:textId="77777777" w:rsidR="006967BC" w:rsidRPr="00AA1F2B" w:rsidRDefault="006967BC" w:rsidP="006967BC">
      <w:pPr>
        <w:shd w:val="clear" w:color="auto" w:fill="BFBFBF"/>
        <w:spacing w:line="360" w:lineRule="auto"/>
        <w:jc w:val="both"/>
        <w:rPr>
          <w:rFonts w:cs="Arial"/>
          <w:b/>
          <w:sz w:val="18"/>
          <w:szCs w:val="18"/>
        </w:rPr>
      </w:pPr>
      <w:r w:rsidRPr="00AA1F2B">
        <w:rPr>
          <w:rFonts w:cs="Arial"/>
          <w:b/>
          <w:sz w:val="18"/>
          <w:szCs w:val="18"/>
        </w:rPr>
        <w:t>INFORMACJA DOTYCZĄCA WYKONAWCY:</w:t>
      </w:r>
    </w:p>
    <w:p w14:paraId="72C1108B" w14:textId="77777777" w:rsidR="006967BC" w:rsidRPr="00AA1F2B" w:rsidRDefault="006967BC" w:rsidP="006967BC">
      <w:pPr>
        <w:spacing w:line="360" w:lineRule="auto"/>
        <w:jc w:val="both"/>
        <w:rPr>
          <w:rFonts w:cs="Arial"/>
          <w:sz w:val="18"/>
          <w:szCs w:val="18"/>
        </w:rPr>
      </w:pPr>
    </w:p>
    <w:p w14:paraId="73A49124" w14:textId="77777777" w:rsidR="006967BC" w:rsidRPr="00AA1F2B" w:rsidRDefault="006967BC" w:rsidP="006967BC">
      <w:pPr>
        <w:spacing w:line="360" w:lineRule="auto"/>
        <w:jc w:val="both"/>
        <w:rPr>
          <w:rFonts w:cs="Arial"/>
          <w:sz w:val="18"/>
          <w:szCs w:val="18"/>
        </w:rPr>
      </w:pPr>
      <w:r w:rsidRPr="00AA1F2B">
        <w:rPr>
          <w:rFonts w:cs="Arial"/>
          <w:sz w:val="18"/>
          <w:szCs w:val="18"/>
        </w:rPr>
        <w:t>Oświadczam, że spełniam warunki udziału w postępowaniu określone w SIWZ przez zamawiającego.</w:t>
      </w:r>
    </w:p>
    <w:tbl>
      <w:tblPr>
        <w:tblW w:w="9615" w:type="dxa"/>
        <w:tblLayout w:type="fixed"/>
        <w:tblCellMar>
          <w:left w:w="70" w:type="dxa"/>
          <w:right w:w="70" w:type="dxa"/>
        </w:tblCellMar>
        <w:tblLook w:val="04A0" w:firstRow="1" w:lastRow="0" w:firstColumn="1" w:lastColumn="0" w:noHBand="0" w:noVBand="1"/>
      </w:tblPr>
      <w:tblGrid>
        <w:gridCol w:w="4933"/>
        <w:gridCol w:w="4682"/>
      </w:tblGrid>
      <w:tr w:rsidR="006967BC" w:rsidRPr="00AA1F2B" w14:paraId="37367268" w14:textId="77777777" w:rsidTr="00162EB4">
        <w:tc>
          <w:tcPr>
            <w:tcW w:w="4930" w:type="dxa"/>
          </w:tcPr>
          <w:p w14:paraId="0B60FA9B" w14:textId="77777777" w:rsidR="006967BC" w:rsidRPr="00AA1F2B" w:rsidRDefault="006967BC" w:rsidP="00162EB4">
            <w:pPr>
              <w:pStyle w:val="Tekstpodstawowy3"/>
              <w:rPr>
                <w:rFonts w:ascii="Verdana" w:hAnsi="Verdana" w:cs="Tahoma"/>
                <w:b/>
              </w:rPr>
            </w:pPr>
          </w:p>
          <w:p w14:paraId="227ACEC6" w14:textId="77777777" w:rsidR="006967BC" w:rsidRPr="00AA1F2B" w:rsidRDefault="006967BC" w:rsidP="00162EB4">
            <w:pPr>
              <w:pStyle w:val="Tekstpodstawowy3"/>
              <w:rPr>
                <w:rFonts w:ascii="Verdana" w:hAnsi="Verdana" w:cs="Tahoma"/>
                <w:b/>
              </w:rPr>
            </w:pPr>
          </w:p>
          <w:p w14:paraId="5C5B39D3" w14:textId="77777777" w:rsidR="006967BC" w:rsidRPr="00AA1F2B" w:rsidRDefault="006967BC" w:rsidP="00162EB4">
            <w:pPr>
              <w:pStyle w:val="Tekstpodstawowy3"/>
              <w:rPr>
                <w:rFonts w:ascii="Verdana" w:hAnsi="Verdana" w:cs="Tahoma"/>
                <w:b/>
              </w:rPr>
            </w:pPr>
            <w:r w:rsidRPr="00AA1F2B">
              <w:rPr>
                <w:rFonts w:ascii="Verdana" w:hAnsi="Verdana" w:cs="Tahoma"/>
                <w:b/>
              </w:rPr>
              <w:t xml:space="preserve">Data  </w:t>
            </w:r>
            <w:r w:rsidRPr="00AA1F2B">
              <w:rPr>
                <w:rFonts w:ascii="Verdana" w:hAnsi="Verdana" w:cs="Tahoma"/>
                <w:b/>
                <w:spacing w:val="20"/>
              </w:rPr>
              <w:t>……...............</w:t>
            </w:r>
          </w:p>
        </w:tc>
        <w:tc>
          <w:tcPr>
            <w:tcW w:w="4680" w:type="dxa"/>
          </w:tcPr>
          <w:p w14:paraId="32C640D3" w14:textId="77777777" w:rsidR="006967BC" w:rsidRPr="00AA1F2B" w:rsidRDefault="006967BC" w:rsidP="00162EB4">
            <w:pPr>
              <w:pStyle w:val="Tekstpodstawowy3"/>
              <w:jc w:val="center"/>
              <w:rPr>
                <w:rFonts w:ascii="Verdana" w:hAnsi="Verdana" w:cs="Tahoma"/>
                <w:b/>
                <w:spacing w:val="20"/>
              </w:rPr>
            </w:pPr>
          </w:p>
          <w:p w14:paraId="7AB1AB13" w14:textId="77777777" w:rsidR="006967BC" w:rsidRPr="00AA1F2B" w:rsidRDefault="006967BC" w:rsidP="00162EB4">
            <w:pPr>
              <w:pStyle w:val="Tekstpodstawowy3"/>
              <w:jc w:val="center"/>
              <w:rPr>
                <w:rFonts w:ascii="Verdana" w:hAnsi="Verdana" w:cs="Tahoma"/>
                <w:b/>
                <w:spacing w:val="20"/>
              </w:rPr>
            </w:pPr>
          </w:p>
          <w:p w14:paraId="0CFD0299" w14:textId="77777777" w:rsidR="006967BC" w:rsidRPr="00AA1F2B" w:rsidRDefault="006967BC" w:rsidP="00162EB4">
            <w:pPr>
              <w:pStyle w:val="Tekstpodstawowy3"/>
              <w:jc w:val="center"/>
              <w:rPr>
                <w:rFonts w:ascii="Verdana" w:hAnsi="Verdana" w:cs="Tahoma"/>
                <w:b/>
                <w:spacing w:val="20"/>
              </w:rPr>
            </w:pPr>
            <w:r w:rsidRPr="00AA1F2B">
              <w:rPr>
                <w:rFonts w:ascii="Verdana" w:hAnsi="Verdana" w:cs="Tahoma"/>
                <w:b/>
                <w:spacing w:val="20"/>
              </w:rPr>
              <w:t>……...........................................</w:t>
            </w:r>
          </w:p>
          <w:p w14:paraId="61596373" w14:textId="77777777" w:rsidR="006967BC" w:rsidRPr="00AA1F2B" w:rsidRDefault="006967BC" w:rsidP="00162EB4">
            <w:pPr>
              <w:pStyle w:val="Tekstpodstawowy3"/>
              <w:jc w:val="center"/>
              <w:rPr>
                <w:rFonts w:ascii="Verdana" w:hAnsi="Verdana" w:cs="Tahoma"/>
                <w:b/>
                <w:i/>
                <w:spacing w:val="20"/>
              </w:rPr>
            </w:pPr>
            <w:r w:rsidRPr="00AA1F2B">
              <w:rPr>
                <w:rFonts w:ascii="Verdana" w:hAnsi="Verdana" w:cs="Tahoma"/>
                <w:b/>
                <w:i/>
                <w:spacing w:val="20"/>
              </w:rPr>
              <w:t>(pieczęć i podpis wykonawcy)</w:t>
            </w:r>
          </w:p>
          <w:p w14:paraId="3D4911A3" w14:textId="77777777" w:rsidR="006967BC" w:rsidRPr="00AA1F2B" w:rsidRDefault="006967BC" w:rsidP="00162EB4">
            <w:pPr>
              <w:pStyle w:val="Tekstpodstawowy3"/>
              <w:jc w:val="center"/>
              <w:rPr>
                <w:rFonts w:ascii="Verdana" w:hAnsi="Verdana" w:cs="Tahoma"/>
                <w:b/>
                <w:i/>
                <w:spacing w:val="20"/>
              </w:rPr>
            </w:pPr>
          </w:p>
        </w:tc>
      </w:tr>
    </w:tbl>
    <w:p w14:paraId="3ECFD19A" w14:textId="77777777" w:rsidR="006967BC" w:rsidRPr="00AA1F2B" w:rsidRDefault="006967BC" w:rsidP="006967BC">
      <w:pPr>
        <w:shd w:val="clear" w:color="auto" w:fill="BFBFBF"/>
        <w:spacing w:line="360" w:lineRule="auto"/>
        <w:jc w:val="both"/>
        <w:rPr>
          <w:rFonts w:cs="Arial"/>
          <w:sz w:val="18"/>
          <w:szCs w:val="18"/>
        </w:rPr>
      </w:pPr>
      <w:r w:rsidRPr="00AA1F2B">
        <w:rPr>
          <w:rFonts w:cs="Arial"/>
          <w:b/>
          <w:sz w:val="18"/>
          <w:szCs w:val="18"/>
        </w:rPr>
        <w:t>INFORMACJA W ZWIĄZKU Z POLEGANIEM NA ZASOBACH INNYCH PODMIOTÓW</w:t>
      </w:r>
      <w:r w:rsidRPr="00AA1F2B">
        <w:rPr>
          <w:rFonts w:cs="Arial"/>
          <w:sz w:val="18"/>
          <w:szCs w:val="18"/>
        </w:rPr>
        <w:t xml:space="preserve">: </w:t>
      </w:r>
    </w:p>
    <w:p w14:paraId="45A8E845" w14:textId="77777777" w:rsidR="006967BC" w:rsidRPr="00AA1F2B" w:rsidRDefault="006967BC" w:rsidP="006967BC">
      <w:pPr>
        <w:spacing w:line="360" w:lineRule="auto"/>
        <w:jc w:val="both"/>
        <w:rPr>
          <w:rFonts w:cs="Arial"/>
          <w:sz w:val="18"/>
          <w:szCs w:val="18"/>
        </w:rPr>
      </w:pPr>
      <w:r w:rsidRPr="00AA1F2B">
        <w:rPr>
          <w:rFonts w:cs="Arial"/>
          <w:sz w:val="18"/>
          <w:szCs w:val="18"/>
        </w:rPr>
        <w:t>Oświadczam, że w celu wykazania spełniania warunków udziału w postępowaniu, określonych przez zamawiającego w SIWZ, polegam na zasobach następującego/</w:t>
      </w:r>
      <w:proofErr w:type="spellStart"/>
      <w:r w:rsidRPr="00AA1F2B">
        <w:rPr>
          <w:rFonts w:cs="Arial"/>
          <w:sz w:val="18"/>
          <w:szCs w:val="18"/>
        </w:rPr>
        <w:t>ych</w:t>
      </w:r>
      <w:proofErr w:type="spellEnd"/>
      <w:r w:rsidRPr="00AA1F2B">
        <w:rPr>
          <w:rFonts w:cs="Arial"/>
          <w:sz w:val="18"/>
          <w:szCs w:val="18"/>
        </w:rPr>
        <w:t xml:space="preserve"> podmiotu/ów: ………………………………………………………………………………………………………………………………………………………….</w:t>
      </w:r>
    </w:p>
    <w:p w14:paraId="7BE38B69" w14:textId="77777777" w:rsidR="006967BC" w:rsidRPr="00AA1F2B" w:rsidRDefault="006967BC" w:rsidP="006967BC">
      <w:pPr>
        <w:spacing w:line="360" w:lineRule="auto"/>
        <w:jc w:val="both"/>
        <w:rPr>
          <w:rFonts w:cs="Arial"/>
          <w:sz w:val="18"/>
          <w:szCs w:val="18"/>
        </w:rPr>
      </w:pPr>
      <w:r w:rsidRPr="00AA1F2B">
        <w:rPr>
          <w:rFonts w:cs="Arial"/>
          <w:sz w:val="18"/>
          <w:szCs w:val="18"/>
        </w:rPr>
        <w:t>..……………………………………………………………………………………………………………….…………………………………….. w następującym zakresie: ……………………………………………………………………………………………………………..</w:t>
      </w:r>
    </w:p>
    <w:p w14:paraId="63682E02" w14:textId="77777777" w:rsidR="006967BC" w:rsidRPr="00AA1F2B" w:rsidRDefault="006967BC" w:rsidP="006967BC">
      <w:pPr>
        <w:spacing w:line="360" w:lineRule="auto"/>
        <w:jc w:val="both"/>
        <w:rPr>
          <w:rFonts w:cs="Arial"/>
          <w:i/>
          <w:sz w:val="18"/>
          <w:szCs w:val="18"/>
        </w:rPr>
      </w:pPr>
      <w:r w:rsidRPr="00AA1F2B">
        <w:rPr>
          <w:rFonts w:cs="Arial"/>
          <w:sz w:val="18"/>
          <w:szCs w:val="18"/>
        </w:rPr>
        <w:t xml:space="preserve">………………………………………………………………………………………………………………………………………………………… </w:t>
      </w:r>
      <w:r w:rsidRPr="00AA1F2B">
        <w:rPr>
          <w:rFonts w:cs="Arial"/>
          <w:i/>
          <w:sz w:val="18"/>
          <w:szCs w:val="18"/>
        </w:rPr>
        <w:t xml:space="preserve">(wskazać podmiot i określić odpowiedni zakres dla wskazanego podmiotu). </w:t>
      </w:r>
    </w:p>
    <w:tbl>
      <w:tblPr>
        <w:tblW w:w="9615" w:type="dxa"/>
        <w:tblLayout w:type="fixed"/>
        <w:tblCellMar>
          <w:left w:w="70" w:type="dxa"/>
          <w:right w:w="70" w:type="dxa"/>
        </w:tblCellMar>
        <w:tblLook w:val="04A0" w:firstRow="1" w:lastRow="0" w:firstColumn="1" w:lastColumn="0" w:noHBand="0" w:noVBand="1"/>
      </w:tblPr>
      <w:tblGrid>
        <w:gridCol w:w="4933"/>
        <w:gridCol w:w="4682"/>
      </w:tblGrid>
      <w:tr w:rsidR="006967BC" w:rsidRPr="00AA1F2B" w14:paraId="2EACB4B7" w14:textId="77777777" w:rsidTr="00162EB4">
        <w:tc>
          <w:tcPr>
            <w:tcW w:w="4930" w:type="dxa"/>
          </w:tcPr>
          <w:p w14:paraId="2EB9EE1A" w14:textId="77777777" w:rsidR="006967BC" w:rsidRPr="00AA1F2B" w:rsidRDefault="006967BC" w:rsidP="00162EB4">
            <w:pPr>
              <w:pStyle w:val="Tekstpodstawowy3"/>
              <w:rPr>
                <w:rFonts w:ascii="Verdana" w:hAnsi="Verdana" w:cs="Tahoma"/>
                <w:b/>
                <w:sz w:val="18"/>
                <w:szCs w:val="18"/>
              </w:rPr>
            </w:pPr>
          </w:p>
          <w:p w14:paraId="2DF01A16" w14:textId="77777777" w:rsidR="006967BC" w:rsidRPr="00AA1F2B" w:rsidRDefault="006967BC" w:rsidP="00162EB4">
            <w:pPr>
              <w:pStyle w:val="Tekstpodstawowy3"/>
              <w:rPr>
                <w:rFonts w:ascii="Verdana" w:hAnsi="Verdana" w:cs="Tahoma"/>
                <w:b/>
                <w:sz w:val="18"/>
                <w:szCs w:val="18"/>
              </w:rPr>
            </w:pPr>
          </w:p>
          <w:p w14:paraId="6F259222" w14:textId="77777777" w:rsidR="006967BC" w:rsidRPr="00AA1F2B" w:rsidRDefault="006967BC" w:rsidP="00162EB4">
            <w:pPr>
              <w:pStyle w:val="Tekstpodstawowy3"/>
              <w:rPr>
                <w:rFonts w:ascii="Verdana" w:hAnsi="Verdana" w:cs="Tahoma"/>
                <w:b/>
                <w:sz w:val="18"/>
                <w:szCs w:val="18"/>
              </w:rPr>
            </w:pPr>
            <w:r w:rsidRPr="00AA1F2B">
              <w:rPr>
                <w:rFonts w:ascii="Verdana" w:hAnsi="Verdana" w:cs="Tahoma"/>
                <w:b/>
                <w:sz w:val="18"/>
                <w:szCs w:val="18"/>
              </w:rPr>
              <w:t xml:space="preserve">Data  </w:t>
            </w:r>
            <w:r w:rsidRPr="00AA1F2B">
              <w:rPr>
                <w:rFonts w:ascii="Verdana" w:hAnsi="Verdana" w:cs="Tahoma"/>
                <w:b/>
                <w:spacing w:val="20"/>
                <w:sz w:val="18"/>
                <w:szCs w:val="18"/>
              </w:rPr>
              <w:t>……...............</w:t>
            </w:r>
          </w:p>
        </w:tc>
        <w:tc>
          <w:tcPr>
            <w:tcW w:w="4680" w:type="dxa"/>
          </w:tcPr>
          <w:p w14:paraId="0F6421E2" w14:textId="77777777" w:rsidR="006967BC" w:rsidRPr="00AA1F2B" w:rsidRDefault="006967BC" w:rsidP="00162EB4">
            <w:pPr>
              <w:pStyle w:val="Tekstpodstawowy3"/>
              <w:jc w:val="center"/>
              <w:rPr>
                <w:rFonts w:ascii="Verdana" w:hAnsi="Verdana" w:cs="Tahoma"/>
                <w:b/>
                <w:spacing w:val="20"/>
                <w:sz w:val="18"/>
                <w:szCs w:val="18"/>
              </w:rPr>
            </w:pPr>
          </w:p>
          <w:p w14:paraId="0F749493" w14:textId="77777777" w:rsidR="006967BC" w:rsidRPr="00AA1F2B" w:rsidRDefault="006967BC" w:rsidP="00162EB4">
            <w:pPr>
              <w:pStyle w:val="Tekstpodstawowy3"/>
              <w:jc w:val="center"/>
              <w:rPr>
                <w:rFonts w:ascii="Verdana" w:hAnsi="Verdana" w:cs="Tahoma"/>
                <w:b/>
                <w:spacing w:val="20"/>
                <w:sz w:val="18"/>
                <w:szCs w:val="18"/>
              </w:rPr>
            </w:pPr>
            <w:r w:rsidRPr="00AA1F2B">
              <w:rPr>
                <w:rFonts w:ascii="Verdana" w:hAnsi="Verdana" w:cs="Tahoma"/>
                <w:b/>
                <w:spacing w:val="20"/>
                <w:sz w:val="18"/>
                <w:szCs w:val="18"/>
              </w:rPr>
              <w:t>……...........................................</w:t>
            </w:r>
          </w:p>
          <w:p w14:paraId="06748B18" w14:textId="77777777" w:rsidR="006967BC" w:rsidRPr="00AA1F2B" w:rsidRDefault="006967BC" w:rsidP="00162EB4">
            <w:pPr>
              <w:pStyle w:val="Tekstpodstawowy3"/>
              <w:jc w:val="center"/>
              <w:rPr>
                <w:rFonts w:ascii="Verdana" w:hAnsi="Verdana" w:cs="Tahoma"/>
                <w:b/>
                <w:i/>
                <w:spacing w:val="20"/>
                <w:sz w:val="18"/>
                <w:szCs w:val="18"/>
              </w:rPr>
            </w:pPr>
            <w:r w:rsidRPr="00AA1F2B">
              <w:rPr>
                <w:rFonts w:ascii="Verdana" w:hAnsi="Verdana" w:cs="Tahoma"/>
                <w:b/>
                <w:i/>
                <w:spacing w:val="20"/>
                <w:sz w:val="18"/>
                <w:szCs w:val="18"/>
              </w:rPr>
              <w:t>(pieczęć i podpis wykonawcy)</w:t>
            </w:r>
          </w:p>
          <w:p w14:paraId="4008DA55" w14:textId="77777777" w:rsidR="006967BC" w:rsidRPr="00AA1F2B" w:rsidRDefault="006967BC" w:rsidP="00162EB4">
            <w:pPr>
              <w:pStyle w:val="Tekstpodstawowy3"/>
              <w:jc w:val="center"/>
              <w:rPr>
                <w:rFonts w:ascii="Verdana" w:hAnsi="Verdana" w:cs="Tahoma"/>
                <w:b/>
                <w:i/>
                <w:spacing w:val="20"/>
                <w:sz w:val="18"/>
                <w:szCs w:val="18"/>
              </w:rPr>
            </w:pPr>
          </w:p>
        </w:tc>
      </w:tr>
    </w:tbl>
    <w:p w14:paraId="329D8F0C" w14:textId="77777777" w:rsidR="006967BC" w:rsidRPr="00AA1F2B" w:rsidRDefault="006967BC" w:rsidP="006967BC">
      <w:pPr>
        <w:shd w:val="clear" w:color="auto" w:fill="BFBFBF"/>
        <w:spacing w:line="360" w:lineRule="auto"/>
        <w:jc w:val="both"/>
        <w:rPr>
          <w:rFonts w:cs="Arial"/>
          <w:b/>
          <w:sz w:val="18"/>
          <w:szCs w:val="18"/>
        </w:rPr>
      </w:pPr>
      <w:r w:rsidRPr="00AA1F2B">
        <w:rPr>
          <w:rFonts w:cs="Arial"/>
          <w:b/>
          <w:sz w:val="18"/>
          <w:szCs w:val="18"/>
        </w:rPr>
        <w:t>OŚWIADCZENIE DOTYCZĄCE PODANYCH INFORMACJI:</w:t>
      </w:r>
    </w:p>
    <w:p w14:paraId="61858C89" w14:textId="77777777" w:rsidR="006967BC" w:rsidRPr="00AA1F2B" w:rsidRDefault="006967BC" w:rsidP="006967BC">
      <w:pPr>
        <w:spacing w:line="360" w:lineRule="auto"/>
        <w:jc w:val="both"/>
        <w:rPr>
          <w:rFonts w:cs="Arial"/>
          <w:sz w:val="18"/>
          <w:szCs w:val="18"/>
        </w:rPr>
      </w:pPr>
    </w:p>
    <w:p w14:paraId="5B6D410E" w14:textId="77777777" w:rsidR="006967BC" w:rsidRPr="00AA1F2B" w:rsidRDefault="006967BC" w:rsidP="006967BC">
      <w:pPr>
        <w:spacing w:line="360" w:lineRule="auto"/>
        <w:jc w:val="both"/>
        <w:rPr>
          <w:rFonts w:cs="Arial"/>
          <w:sz w:val="18"/>
          <w:szCs w:val="18"/>
        </w:rPr>
      </w:pPr>
      <w:r w:rsidRPr="00AA1F2B">
        <w:rPr>
          <w:rFonts w:cs="Arial"/>
          <w:sz w:val="18"/>
          <w:szCs w:val="18"/>
        </w:rPr>
        <w:t xml:space="preserve">Oświadczam, że wszystkie informacje podane w powyższych oświadczeniach są aktualne </w:t>
      </w:r>
      <w:r w:rsidRPr="00AA1F2B">
        <w:rPr>
          <w:rFonts w:cs="Arial"/>
          <w:sz w:val="18"/>
          <w:szCs w:val="18"/>
        </w:rPr>
        <w:br/>
        <w:t>i zgodne z prawdą oraz zostały przedstawione z pełną świadomością konsekwencji wprowadzenia zamawiającego w błąd przy przedstawianiu informacji.</w:t>
      </w:r>
    </w:p>
    <w:tbl>
      <w:tblPr>
        <w:tblW w:w="9255" w:type="dxa"/>
        <w:tblInd w:w="354" w:type="dxa"/>
        <w:tblLayout w:type="fixed"/>
        <w:tblCellMar>
          <w:left w:w="70" w:type="dxa"/>
          <w:right w:w="70" w:type="dxa"/>
        </w:tblCellMar>
        <w:tblLook w:val="04A0" w:firstRow="1" w:lastRow="0" w:firstColumn="1" w:lastColumn="0" w:noHBand="0" w:noVBand="1"/>
      </w:tblPr>
      <w:tblGrid>
        <w:gridCol w:w="4576"/>
        <w:gridCol w:w="4679"/>
      </w:tblGrid>
      <w:tr w:rsidR="006967BC" w:rsidRPr="00AA1F2B" w14:paraId="56BA71AA" w14:textId="77777777" w:rsidTr="00162EB4">
        <w:tc>
          <w:tcPr>
            <w:tcW w:w="4576" w:type="dxa"/>
          </w:tcPr>
          <w:p w14:paraId="09659566" w14:textId="77777777" w:rsidR="006967BC" w:rsidRPr="00AA1F2B" w:rsidRDefault="006967BC" w:rsidP="00162EB4">
            <w:pPr>
              <w:pStyle w:val="Tekstpodstawowy3"/>
              <w:rPr>
                <w:rFonts w:ascii="Verdana" w:hAnsi="Verdana" w:cs="Tahoma"/>
                <w:b/>
                <w:sz w:val="18"/>
                <w:szCs w:val="18"/>
              </w:rPr>
            </w:pPr>
          </w:p>
          <w:p w14:paraId="19211F55" w14:textId="77777777" w:rsidR="006967BC" w:rsidRPr="00AA1F2B" w:rsidRDefault="006967BC" w:rsidP="00162EB4">
            <w:pPr>
              <w:pStyle w:val="Tekstpodstawowy3"/>
              <w:rPr>
                <w:rFonts w:ascii="Verdana" w:hAnsi="Verdana" w:cs="Tahoma"/>
                <w:b/>
                <w:sz w:val="18"/>
                <w:szCs w:val="18"/>
              </w:rPr>
            </w:pPr>
          </w:p>
          <w:p w14:paraId="26BBB8FA" w14:textId="77777777" w:rsidR="006967BC" w:rsidRPr="00AA1F2B" w:rsidRDefault="006967BC" w:rsidP="00162EB4">
            <w:pPr>
              <w:pStyle w:val="Tekstpodstawowy3"/>
              <w:rPr>
                <w:rFonts w:ascii="Verdana" w:hAnsi="Verdana" w:cs="Tahoma"/>
                <w:b/>
                <w:sz w:val="18"/>
                <w:szCs w:val="18"/>
              </w:rPr>
            </w:pPr>
            <w:r w:rsidRPr="00AA1F2B">
              <w:rPr>
                <w:rFonts w:ascii="Verdana" w:hAnsi="Verdana" w:cs="Tahoma"/>
                <w:b/>
                <w:sz w:val="18"/>
                <w:szCs w:val="18"/>
              </w:rPr>
              <w:t xml:space="preserve">Data  </w:t>
            </w:r>
            <w:r w:rsidRPr="00AA1F2B">
              <w:rPr>
                <w:rFonts w:ascii="Verdana" w:hAnsi="Verdana" w:cs="Tahoma"/>
                <w:b/>
                <w:spacing w:val="20"/>
                <w:sz w:val="18"/>
                <w:szCs w:val="18"/>
              </w:rPr>
              <w:t>……...............</w:t>
            </w:r>
          </w:p>
        </w:tc>
        <w:tc>
          <w:tcPr>
            <w:tcW w:w="4680" w:type="dxa"/>
          </w:tcPr>
          <w:p w14:paraId="0AB41209" w14:textId="77777777" w:rsidR="006967BC" w:rsidRPr="00AA1F2B" w:rsidRDefault="006967BC" w:rsidP="00162EB4">
            <w:pPr>
              <w:pStyle w:val="Tekstpodstawowy3"/>
              <w:jc w:val="center"/>
              <w:rPr>
                <w:rFonts w:ascii="Verdana" w:hAnsi="Verdana" w:cs="Tahoma"/>
                <w:b/>
                <w:spacing w:val="20"/>
                <w:sz w:val="18"/>
                <w:szCs w:val="18"/>
              </w:rPr>
            </w:pPr>
          </w:p>
          <w:p w14:paraId="39249420" w14:textId="77777777" w:rsidR="006967BC" w:rsidRPr="00AA1F2B" w:rsidRDefault="006967BC" w:rsidP="00162EB4">
            <w:pPr>
              <w:pStyle w:val="Tekstpodstawowy3"/>
              <w:jc w:val="center"/>
              <w:rPr>
                <w:rFonts w:ascii="Verdana" w:hAnsi="Verdana" w:cs="Tahoma"/>
                <w:b/>
                <w:spacing w:val="20"/>
                <w:sz w:val="18"/>
                <w:szCs w:val="18"/>
              </w:rPr>
            </w:pPr>
            <w:r w:rsidRPr="00AA1F2B">
              <w:rPr>
                <w:rFonts w:ascii="Verdana" w:hAnsi="Verdana" w:cs="Tahoma"/>
                <w:b/>
                <w:spacing w:val="20"/>
                <w:sz w:val="18"/>
                <w:szCs w:val="18"/>
              </w:rPr>
              <w:t>……...........................................</w:t>
            </w:r>
          </w:p>
          <w:p w14:paraId="4B535396" w14:textId="77777777" w:rsidR="006967BC" w:rsidRPr="00AA1F2B" w:rsidRDefault="006967BC" w:rsidP="00162EB4">
            <w:pPr>
              <w:pStyle w:val="Tekstpodstawowy3"/>
              <w:jc w:val="center"/>
              <w:rPr>
                <w:rFonts w:ascii="Verdana" w:hAnsi="Verdana" w:cs="Tahoma"/>
                <w:b/>
                <w:i/>
                <w:spacing w:val="20"/>
                <w:sz w:val="18"/>
                <w:szCs w:val="18"/>
              </w:rPr>
            </w:pPr>
            <w:r w:rsidRPr="00AA1F2B">
              <w:rPr>
                <w:rFonts w:ascii="Verdana" w:hAnsi="Verdana" w:cs="Tahoma"/>
                <w:b/>
                <w:i/>
                <w:spacing w:val="20"/>
                <w:sz w:val="18"/>
                <w:szCs w:val="18"/>
              </w:rPr>
              <w:t>(pieczęć i podpis wykonawcy)</w:t>
            </w:r>
          </w:p>
        </w:tc>
      </w:tr>
    </w:tbl>
    <w:p w14:paraId="49A76E3C" w14:textId="77777777" w:rsidR="006967BC" w:rsidRPr="00AA1F2B" w:rsidRDefault="006967BC" w:rsidP="006967BC">
      <w:pPr>
        <w:spacing w:before="120" w:line="360" w:lineRule="auto"/>
        <w:rPr>
          <w:rFonts w:cs="Arial"/>
          <w:b/>
          <w:sz w:val="18"/>
          <w:szCs w:val="18"/>
        </w:rPr>
      </w:pPr>
    </w:p>
    <w:p w14:paraId="373CC7B8" w14:textId="77777777" w:rsidR="006967BC" w:rsidRPr="00AA1F2B" w:rsidRDefault="006967BC" w:rsidP="006967BC">
      <w:pPr>
        <w:spacing w:before="120" w:line="360" w:lineRule="auto"/>
        <w:jc w:val="center"/>
        <w:rPr>
          <w:rFonts w:cs="Arial"/>
          <w:b/>
          <w:sz w:val="18"/>
          <w:szCs w:val="18"/>
          <w:u w:val="single"/>
        </w:rPr>
      </w:pPr>
      <w:r w:rsidRPr="00AA1F2B">
        <w:rPr>
          <w:rFonts w:cs="Arial"/>
          <w:b/>
          <w:sz w:val="18"/>
          <w:szCs w:val="18"/>
        </w:rPr>
        <w:lastRenderedPageBreak/>
        <w:t xml:space="preserve">CZ. II. </w:t>
      </w:r>
      <w:r w:rsidRPr="00AA1F2B">
        <w:rPr>
          <w:rFonts w:cs="Arial"/>
          <w:b/>
          <w:sz w:val="18"/>
          <w:szCs w:val="18"/>
          <w:u w:val="single"/>
        </w:rPr>
        <w:t>DOTYCZĄCE PRZESŁANEK WYKLUCZENIA Z POSTĘPOWANIA</w:t>
      </w:r>
    </w:p>
    <w:p w14:paraId="31C6A21B" w14:textId="77777777" w:rsidR="006967BC" w:rsidRPr="00AA1F2B" w:rsidRDefault="006967BC" w:rsidP="006967BC">
      <w:pPr>
        <w:shd w:val="clear" w:color="auto" w:fill="BFBFBF"/>
        <w:spacing w:line="360" w:lineRule="auto"/>
        <w:rPr>
          <w:rFonts w:ascii="Arial" w:hAnsi="Arial" w:cs="Arial"/>
          <w:b/>
          <w:sz w:val="21"/>
          <w:szCs w:val="21"/>
        </w:rPr>
      </w:pPr>
      <w:r w:rsidRPr="00AA1F2B">
        <w:rPr>
          <w:rFonts w:ascii="Arial" w:hAnsi="Arial" w:cs="Arial"/>
          <w:b/>
          <w:sz w:val="21"/>
          <w:szCs w:val="21"/>
        </w:rPr>
        <w:t>OŚWIADCZENIA DOTYCZĄCE WYKONAWCY:</w:t>
      </w:r>
    </w:p>
    <w:p w14:paraId="2C45AB7E" w14:textId="77777777" w:rsidR="006967BC" w:rsidRPr="00AA1F2B" w:rsidRDefault="006967BC" w:rsidP="006967BC">
      <w:pPr>
        <w:pStyle w:val="Akapitzlist"/>
        <w:numPr>
          <w:ilvl w:val="0"/>
          <w:numId w:val="6"/>
        </w:numPr>
        <w:spacing w:line="360" w:lineRule="auto"/>
        <w:jc w:val="both"/>
        <w:rPr>
          <w:rFonts w:ascii="Arial" w:hAnsi="Arial" w:cs="Arial"/>
          <w:sz w:val="21"/>
          <w:szCs w:val="21"/>
        </w:rPr>
      </w:pPr>
      <w:r w:rsidRPr="00AA1F2B">
        <w:rPr>
          <w:rFonts w:ascii="Arial" w:hAnsi="Arial" w:cs="Arial"/>
          <w:sz w:val="21"/>
          <w:szCs w:val="21"/>
        </w:rPr>
        <w:t xml:space="preserve">Oświadczam, że nie podlegam wykluczeniu z postępowania na podstawie </w:t>
      </w:r>
      <w:r w:rsidRPr="00AA1F2B">
        <w:rPr>
          <w:rFonts w:ascii="Arial" w:hAnsi="Arial" w:cs="Arial"/>
          <w:sz w:val="21"/>
          <w:szCs w:val="21"/>
        </w:rPr>
        <w:br/>
        <w:t xml:space="preserve">art. 24 ust 1 pkt 13-22 ustawy </w:t>
      </w:r>
      <w:proofErr w:type="spellStart"/>
      <w:r w:rsidRPr="00AA1F2B">
        <w:rPr>
          <w:rFonts w:ascii="Arial" w:hAnsi="Arial" w:cs="Arial"/>
          <w:sz w:val="21"/>
          <w:szCs w:val="21"/>
        </w:rPr>
        <w:t>Pzp</w:t>
      </w:r>
      <w:proofErr w:type="spellEnd"/>
      <w:r w:rsidRPr="00AA1F2B">
        <w:rPr>
          <w:rFonts w:ascii="Arial" w:hAnsi="Arial" w:cs="Arial"/>
          <w:sz w:val="21"/>
          <w:szCs w:val="21"/>
        </w:rPr>
        <w:t>.</w:t>
      </w:r>
    </w:p>
    <w:p w14:paraId="07D0D7C5" w14:textId="77777777" w:rsidR="006967BC" w:rsidRPr="00AA1F2B" w:rsidRDefault="006967BC" w:rsidP="006967BC">
      <w:pPr>
        <w:pStyle w:val="Akapitzlist"/>
        <w:numPr>
          <w:ilvl w:val="0"/>
          <w:numId w:val="6"/>
        </w:numPr>
        <w:spacing w:line="360" w:lineRule="auto"/>
        <w:jc w:val="both"/>
        <w:rPr>
          <w:rFonts w:ascii="Arial" w:hAnsi="Arial" w:cs="Arial"/>
          <w:sz w:val="20"/>
          <w:szCs w:val="20"/>
        </w:rPr>
      </w:pPr>
      <w:r w:rsidRPr="00AA1F2B">
        <w:rPr>
          <w:rFonts w:ascii="Arial" w:hAnsi="Arial" w:cs="Arial"/>
          <w:sz w:val="16"/>
          <w:szCs w:val="16"/>
        </w:rPr>
        <w:t xml:space="preserve">[UWAGA: </w:t>
      </w:r>
      <w:r w:rsidRPr="00AA1F2B">
        <w:rPr>
          <w:rFonts w:ascii="Arial" w:hAnsi="Arial" w:cs="Arial"/>
          <w:i/>
          <w:sz w:val="16"/>
          <w:szCs w:val="16"/>
        </w:rPr>
        <w:t>stosuje się tylko wtedy, gdy zamawiający przewidział wykluczenie wykonawcy z postępowania na podstawie ww. przepisu</w:t>
      </w:r>
      <w:r w:rsidRPr="00AA1F2B">
        <w:rPr>
          <w:rFonts w:ascii="Arial" w:hAnsi="Arial" w:cs="Arial"/>
          <w:sz w:val="16"/>
          <w:szCs w:val="16"/>
        </w:rPr>
        <w:t>]</w:t>
      </w:r>
    </w:p>
    <w:p w14:paraId="71F24F9E" w14:textId="77777777" w:rsidR="006967BC" w:rsidRPr="00AA1F2B" w:rsidRDefault="006967BC" w:rsidP="006967BC">
      <w:pPr>
        <w:pStyle w:val="Akapitzlist"/>
        <w:spacing w:line="360" w:lineRule="auto"/>
        <w:jc w:val="both"/>
        <w:rPr>
          <w:rFonts w:ascii="Arial" w:hAnsi="Arial" w:cs="Arial"/>
          <w:sz w:val="20"/>
          <w:szCs w:val="20"/>
        </w:rPr>
      </w:pPr>
      <w:r w:rsidRPr="00AA1F2B">
        <w:rPr>
          <w:rFonts w:ascii="Arial" w:hAnsi="Arial" w:cs="Arial"/>
          <w:sz w:val="21"/>
          <w:szCs w:val="21"/>
        </w:rPr>
        <w:t xml:space="preserve">Oświadczam, że nie podlegam wykluczeniu z postępowania na podstawie </w:t>
      </w:r>
      <w:r w:rsidRPr="00AA1F2B">
        <w:rPr>
          <w:rFonts w:ascii="Arial" w:hAnsi="Arial" w:cs="Arial"/>
          <w:sz w:val="21"/>
          <w:szCs w:val="21"/>
        </w:rPr>
        <w:br/>
        <w:t xml:space="preserve">art. 24 ust. 5 ustawy </w:t>
      </w:r>
      <w:proofErr w:type="spellStart"/>
      <w:r w:rsidRPr="00AA1F2B">
        <w:rPr>
          <w:rFonts w:ascii="Arial" w:hAnsi="Arial" w:cs="Arial"/>
          <w:sz w:val="21"/>
          <w:szCs w:val="21"/>
        </w:rPr>
        <w:t>Pzp</w:t>
      </w:r>
      <w:proofErr w:type="spellEnd"/>
      <w:r w:rsidRPr="00AA1F2B">
        <w:rPr>
          <w:rFonts w:ascii="Arial" w:hAnsi="Arial" w:cs="Arial"/>
          <w:sz w:val="20"/>
          <w:szCs w:val="20"/>
        </w:rPr>
        <w:t xml:space="preserve">  </w:t>
      </w:r>
    </w:p>
    <w:tbl>
      <w:tblPr>
        <w:tblW w:w="9255" w:type="dxa"/>
        <w:tblInd w:w="354" w:type="dxa"/>
        <w:tblLayout w:type="fixed"/>
        <w:tblCellMar>
          <w:left w:w="70" w:type="dxa"/>
          <w:right w:w="70" w:type="dxa"/>
        </w:tblCellMar>
        <w:tblLook w:val="04A0" w:firstRow="1" w:lastRow="0" w:firstColumn="1" w:lastColumn="0" w:noHBand="0" w:noVBand="1"/>
      </w:tblPr>
      <w:tblGrid>
        <w:gridCol w:w="4576"/>
        <w:gridCol w:w="4679"/>
      </w:tblGrid>
      <w:tr w:rsidR="006967BC" w:rsidRPr="00AA1F2B" w14:paraId="4AA20BC7" w14:textId="77777777" w:rsidTr="00162EB4">
        <w:tc>
          <w:tcPr>
            <w:tcW w:w="4576" w:type="dxa"/>
          </w:tcPr>
          <w:p w14:paraId="77E5634C" w14:textId="77777777" w:rsidR="006967BC" w:rsidRPr="00AA1F2B" w:rsidRDefault="006967BC" w:rsidP="00162EB4">
            <w:pPr>
              <w:pStyle w:val="Tekstpodstawowy3"/>
              <w:rPr>
                <w:rFonts w:ascii="Verdana" w:hAnsi="Verdana" w:cs="Tahoma"/>
                <w:b/>
                <w:sz w:val="18"/>
                <w:szCs w:val="18"/>
              </w:rPr>
            </w:pPr>
          </w:p>
          <w:p w14:paraId="361F410A" w14:textId="77777777" w:rsidR="006967BC" w:rsidRPr="00AA1F2B" w:rsidRDefault="006967BC" w:rsidP="00162EB4">
            <w:pPr>
              <w:pStyle w:val="Tekstpodstawowy3"/>
              <w:rPr>
                <w:rFonts w:ascii="Verdana" w:hAnsi="Verdana" w:cs="Tahoma"/>
                <w:b/>
                <w:sz w:val="18"/>
                <w:szCs w:val="18"/>
              </w:rPr>
            </w:pPr>
            <w:r w:rsidRPr="00AA1F2B">
              <w:rPr>
                <w:rFonts w:ascii="Verdana" w:hAnsi="Verdana" w:cs="Tahoma"/>
                <w:b/>
                <w:sz w:val="18"/>
                <w:szCs w:val="18"/>
              </w:rPr>
              <w:t xml:space="preserve">Data  </w:t>
            </w:r>
            <w:r w:rsidRPr="00AA1F2B">
              <w:rPr>
                <w:rFonts w:ascii="Verdana" w:hAnsi="Verdana" w:cs="Tahoma"/>
                <w:b/>
                <w:spacing w:val="20"/>
                <w:sz w:val="18"/>
                <w:szCs w:val="18"/>
              </w:rPr>
              <w:t>……...............</w:t>
            </w:r>
          </w:p>
        </w:tc>
        <w:tc>
          <w:tcPr>
            <w:tcW w:w="4680" w:type="dxa"/>
          </w:tcPr>
          <w:p w14:paraId="680EDBCC" w14:textId="77777777" w:rsidR="006967BC" w:rsidRPr="00AA1F2B" w:rsidRDefault="006967BC" w:rsidP="00162EB4">
            <w:pPr>
              <w:pStyle w:val="Tekstpodstawowy3"/>
              <w:jc w:val="center"/>
              <w:rPr>
                <w:rFonts w:ascii="Verdana" w:hAnsi="Verdana" w:cs="Tahoma"/>
                <w:b/>
                <w:spacing w:val="20"/>
                <w:sz w:val="18"/>
                <w:szCs w:val="18"/>
              </w:rPr>
            </w:pPr>
          </w:p>
          <w:p w14:paraId="1D12FFAC" w14:textId="77777777" w:rsidR="006967BC" w:rsidRPr="00AA1F2B" w:rsidRDefault="006967BC" w:rsidP="00162EB4">
            <w:pPr>
              <w:pStyle w:val="Tekstpodstawowy3"/>
              <w:jc w:val="center"/>
              <w:rPr>
                <w:rFonts w:ascii="Verdana" w:hAnsi="Verdana" w:cs="Tahoma"/>
                <w:b/>
                <w:spacing w:val="20"/>
                <w:sz w:val="18"/>
                <w:szCs w:val="18"/>
              </w:rPr>
            </w:pPr>
            <w:r w:rsidRPr="00AA1F2B">
              <w:rPr>
                <w:rFonts w:ascii="Verdana" w:hAnsi="Verdana" w:cs="Tahoma"/>
                <w:b/>
                <w:spacing w:val="20"/>
                <w:sz w:val="18"/>
                <w:szCs w:val="18"/>
              </w:rPr>
              <w:t>……...........................................</w:t>
            </w:r>
          </w:p>
          <w:p w14:paraId="7CE725CC" w14:textId="77777777" w:rsidR="006967BC" w:rsidRPr="00AA1F2B" w:rsidRDefault="006967BC" w:rsidP="00162EB4">
            <w:pPr>
              <w:pStyle w:val="Tekstpodstawowy3"/>
              <w:jc w:val="center"/>
              <w:rPr>
                <w:rFonts w:ascii="Verdana" w:hAnsi="Verdana" w:cs="Tahoma"/>
                <w:b/>
                <w:i/>
                <w:spacing w:val="20"/>
                <w:sz w:val="18"/>
                <w:szCs w:val="18"/>
              </w:rPr>
            </w:pPr>
            <w:r w:rsidRPr="00AA1F2B">
              <w:rPr>
                <w:rFonts w:ascii="Verdana" w:hAnsi="Verdana" w:cs="Tahoma"/>
                <w:b/>
                <w:i/>
                <w:spacing w:val="20"/>
                <w:sz w:val="18"/>
                <w:szCs w:val="18"/>
              </w:rPr>
              <w:t>(pieczęć i podpis wykonawcy)</w:t>
            </w:r>
          </w:p>
        </w:tc>
      </w:tr>
    </w:tbl>
    <w:p w14:paraId="45AAB71F" w14:textId="77777777" w:rsidR="006967BC" w:rsidRPr="00AA1F2B" w:rsidRDefault="006967BC" w:rsidP="006967BC">
      <w:pPr>
        <w:spacing w:line="360" w:lineRule="auto"/>
        <w:ind w:left="5664" w:firstLine="708"/>
        <w:jc w:val="both"/>
        <w:rPr>
          <w:rFonts w:ascii="Arial" w:hAnsi="Arial" w:cs="Arial"/>
          <w:i/>
          <w:sz w:val="16"/>
          <w:szCs w:val="16"/>
        </w:rPr>
      </w:pPr>
      <w:r w:rsidRPr="00AA1F2B">
        <w:rPr>
          <w:rFonts w:ascii="Arial" w:hAnsi="Arial" w:cs="Arial"/>
          <w:i/>
          <w:sz w:val="16"/>
          <w:szCs w:val="16"/>
        </w:rPr>
        <w:t xml:space="preserve"> (podpis)</w:t>
      </w:r>
    </w:p>
    <w:p w14:paraId="413FF455" w14:textId="77777777" w:rsidR="006967BC" w:rsidRPr="00AA1F2B" w:rsidRDefault="006967BC" w:rsidP="006967BC">
      <w:pPr>
        <w:spacing w:line="360" w:lineRule="auto"/>
        <w:ind w:left="5664" w:firstLine="708"/>
        <w:jc w:val="both"/>
        <w:rPr>
          <w:rFonts w:ascii="Arial" w:hAnsi="Arial" w:cs="Arial"/>
          <w:i/>
          <w:sz w:val="18"/>
          <w:szCs w:val="18"/>
        </w:rPr>
      </w:pPr>
    </w:p>
    <w:p w14:paraId="4D8D3313" w14:textId="77777777" w:rsidR="006967BC" w:rsidRPr="00AA1F2B" w:rsidRDefault="006967BC" w:rsidP="006967BC">
      <w:pPr>
        <w:spacing w:line="360" w:lineRule="auto"/>
        <w:jc w:val="both"/>
        <w:rPr>
          <w:rFonts w:ascii="Arial" w:hAnsi="Arial" w:cs="Arial"/>
          <w:sz w:val="21"/>
          <w:szCs w:val="21"/>
        </w:rPr>
      </w:pPr>
      <w:r w:rsidRPr="00AA1F2B">
        <w:rPr>
          <w:rFonts w:ascii="Arial" w:hAnsi="Arial" w:cs="Arial"/>
          <w:sz w:val="21"/>
          <w:szCs w:val="21"/>
        </w:rPr>
        <w:t>Oświadczam</w:t>
      </w:r>
      <w:r w:rsidRPr="00AA1F2B">
        <w:rPr>
          <w:rFonts w:ascii="Arial" w:hAnsi="Arial" w:cs="Arial"/>
          <w:b/>
          <w:sz w:val="21"/>
          <w:szCs w:val="21"/>
        </w:rPr>
        <w:t>, że zachodzą</w:t>
      </w:r>
      <w:r w:rsidRPr="00AA1F2B">
        <w:rPr>
          <w:rFonts w:ascii="Arial" w:hAnsi="Arial" w:cs="Arial"/>
          <w:sz w:val="21"/>
          <w:szCs w:val="21"/>
        </w:rPr>
        <w:t xml:space="preserve"> w stosunku do mnie podstawy wykluczenia z postępowania na podstawie art. …………. ustawy </w:t>
      </w:r>
      <w:proofErr w:type="spellStart"/>
      <w:r w:rsidRPr="00AA1F2B">
        <w:rPr>
          <w:rFonts w:ascii="Arial" w:hAnsi="Arial" w:cs="Arial"/>
          <w:sz w:val="21"/>
          <w:szCs w:val="21"/>
        </w:rPr>
        <w:t>Pzp</w:t>
      </w:r>
      <w:proofErr w:type="spellEnd"/>
      <w:r w:rsidRPr="00AA1F2B">
        <w:rPr>
          <w:rFonts w:ascii="Arial" w:hAnsi="Arial" w:cs="Arial"/>
        </w:rPr>
        <w:t xml:space="preserve"> </w:t>
      </w:r>
      <w:r w:rsidRPr="00AA1F2B">
        <w:rPr>
          <w:rFonts w:ascii="Arial" w:hAnsi="Arial" w:cs="Arial"/>
          <w:i/>
          <w:sz w:val="16"/>
          <w:szCs w:val="16"/>
        </w:rPr>
        <w:t xml:space="preserve">(podać mającą zastosowanie podstawę wykluczenia spośród wymienionych w art. 24 ust. 1 pkt 13-14, 16-20 lub art. 24 ust. 5 ustawy </w:t>
      </w:r>
      <w:proofErr w:type="spellStart"/>
      <w:r w:rsidRPr="00AA1F2B">
        <w:rPr>
          <w:rFonts w:ascii="Arial" w:hAnsi="Arial" w:cs="Arial"/>
          <w:i/>
          <w:sz w:val="16"/>
          <w:szCs w:val="16"/>
        </w:rPr>
        <w:t>Pzp</w:t>
      </w:r>
      <w:proofErr w:type="spellEnd"/>
      <w:r w:rsidRPr="00AA1F2B">
        <w:rPr>
          <w:rFonts w:ascii="Arial" w:hAnsi="Arial" w:cs="Arial"/>
          <w:i/>
          <w:sz w:val="16"/>
          <w:szCs w:val="16"/>
        </w:rPr>
        <w:t xml:space="preserve"> – jeżeli dotyczy).</w:t>
      </w:r>
      <w:r w:rsidRPr="00AA1F2B">
        <w:rPr>
          <w:rFonts w:ascii="Arial" w:hAnsi="Arial" w:cs="Arial"/>
        </w:rPr>
        <w:t xml:space="preserve"> </w:t>
      </w:r>
      <w:r w:rsidRPr="00AA1F2B">
        <w:rPr>
          <w:rFonts w:ascii="Arial" w:hAnsi="Arial" w:cs="Arial"/>
          <w:sz w:val="21"/>
          <w:szCs w:val="21"/>
        </w:rPr>
        <w:t xml:space="preserve">Jednocześnie oświadczam, że w związku z ww. okolicznością, na podstawie art. 24 ust. 8 ustawy </w:t>
      </w:r>
      <w:proofErr w:type="spellStart"/>
      <w:r w:rsidRPr="00AA1F2B">
        <w:rPr>
          <w:rFonts w:ascii="Arial" w:hAnsi="Arial" w:cs="Arial"/>
          <w:sz w:val="21"/>
          <w:szCs w:val="21"/>
        </w:rPr>
        <w:t>Pzp</w:t>
      </w:r>
      <w:proofErr w:type="spellEnd"/>
      <w:r w:rsidRPr="00AA1F2B">
        <w:rPr>
          <w:rFonts w:ascii="Arial" w:hAnsi="Arial" w:cs="Arial"/>
          <w:sz w:val="21"/>
          <w:szCs w:val="21"/>
        </w:rPr>
        <w:t xml:space="preserve"> podjąłem następujące środki naprawcze:</w:t>
      </w:r>
    </w:p>
    <w:p w14:paraId="3CED43B5" w14:textId="77777777" w:rsidR="006967BC" w:rsidRPr="00AA1F2B" w:rsidRDefault="006967BC" w:rsidP="006967BC">
      <w:pPr>
        <w:spacing w:line="360" w:lineRule="auto"/>
        <w:jc w:val="both"/>
        <w:rPr>
          <w:rFonts w:ascii="Arial" w:hAnsi="Arial" w:cs="Arial"/>
          <w:sz w:val="21"/>
          <w:szCs w:val="21"/>
        </w:rPr>
      </w:pPr>
      <w:r w:rsidRPr="00AA1F2B">
        <w:rPr>
          <w:rFonts w:ascii="Arial" w:hAnsi="Arial" w:cs="Arial"/>
          <w:sz w:val="21"/>
          <w:szCs w:val="21"/>
        </w:rPr>
        <w:t>…..…………………………………………………………………………………………………………..</w:t>
      </w:r>
    </w:p>
    <w:p w14:paraId="754B4E7E" w14:textId="77777777" w:rsidR="006967BC" w:rsidRPr="00AA1F2B" w:rsidRDefault="006967BC" w:rsidP="006967BC">
      <w:pPr>
        <w:spacing w:line="360" w:lineRule="auto"/>
        <w:jc w:val="both"/>
        <w:rPr>
          <w:rFonts w:ascii="Arial" w:hAnsi="Arial" w:cs="Arial"/>
          <w:sz w:val="21"/>
          <w:szCs w:val="21"/>
        </w:rPr>
      </w:pPr>
      <w:r w:rsidRPr="00AA1F2B">
        <w:rPr>
          <w:rFonts w:ascii="Arial" w:hAnsi="Arial" w:cs="Arial"/>
        </w:rPr>
        <w:t>…………………………………………………………………………………………..…………………...........……………………………………………………………………………………………………………………..……………………………………………………………………………………………………………………..</w:t>
      </w:r>
    </w:p>
    <w:tbl>
      <w:tblPr>
        <w:tblW w:w="9255" w:type="dxa"/>
        <w:tblInd w:w="354" w:type="dxa"/>
        <w:tblLayout w:type="fixed"/>
        <w:tblCellMar>
          <w:left w:w="70" w:type="dxa"/>
          <w:right w:w="70" w:type="dxa"/>
        </w:tblCellMar>
        <w:tblLook w:val="04A0" w:firstRow="1" w:lastRow="0" w:firstColumn="1" w:lastColumn="0" w:noHBand="0" w:noVBand="1"/>
      </w:tblPr>
      <w:tblGrid>
        <w:gridCol w:w="4576"/>
        <w:gridCol w:w="4679"/>
      </w:tblGrid>
      <w:tr w:rsidR="006967BC" w:rsidRPr="00AA1F2B" w14:paraId="679E1180" w14:textId="77777777" w:rsidTr="00162EB4">
        <w:tc>
          <w:tcPr>
            <w:tcW w:w="4576" w:type="dxa"/>
          </w:tcPr>
          <w:p w14:paraId="650F2C83" w14:textId="77777777" w:rsidR="006967BC" w:rsidRPr="00AA1F2B" w:rsidRDefault="006967BC" w:rsidP="00162EB4">
            <w:pPr>
              <w:pStyle w:val="Tekstpodstawowy3"/>
              <w:rPr>
                <w:rFonts w:ascii="Verdana" w:hAnsi="Verdana" w:cs="Tahoma"/>
                <w:b/>
                <w:sz w:val="18"/>
                <w:szCs w:val="18"/>
              </w:rPr>
            </w:pPr>
          </w:p>
          <w:p w14:paraId="122B776F" w14:textId="77777777" w:rsidR="006967BC" w:rsidRPr="00AA1F2B" w:rsidRDefault="006967BC" w:rsidP="00162EB4">
            <w:pPr>
              <w:pStyle w:val="Tekstpodstawowy3"/>
              <w:rPr>
                <w:rFonts w:ascii="Verdana" w:hAnsi="Verdana" w:cs="Tahoma"/>
                <w:b/>
                <w:sz w:val="18"/>
                <w:szCs w:val="18"/>
              </w:rPr>
            </w:pPr>
            <w:r w:rsidRPr="00AA1F2B">
              <w:rPr>
                <w:rFonts w:ascii="Verdana" w:hAnsi="Verdana" w:cs="Tahoma"/>
                <w:b/>
                <w:sz w:val="18"/>
                <w:szCs w:val="18"/>
              </w:rPr>
              <w:t xml:space="preserve">Data  </w:t>
            </w:r>
            <w:r w:rsidRPr="00AA1F2B">
              <w:rPr>
                <w:rFonts w:ascii="Verdana" w:hAnsi="Verdana" w:cs="Tahoma"/>
                <w:b/>
                <w:spacing w:val="20"/>
                <w:sz w:val="18"/>
                <w:szCs w:val="18"/>
              </w:rPr>
              <w:t>……...............</w:t>
            </w:r>
          </w:p>
        </w:tc>
        <w:tc>
          <w:tcPr>
            <w:tcW w:w="4680" w:type="dxa"/>
          </w:tcPr>
          <w:p w14:paraId="289188A2" w14:textId="77777777" w:rsidR="006967BC" w:rsidRPr="00AA1F2B" w:rsidRDefault="006967BC" w:rsidP="00162EB4">
            <w:pPr>
              <w:pStyle w:val="Tekstpodstawowy3"/>
              <w:jc w:val="center"/>
              <w:rPr>
                <w:rFonts w:ascii="Verdana" w:hAnsi="Verdana" w:cs="Tahoma"/>
                <w:b/>
                <w:spacing w:val="20"/>
                <w:sz w:val="18"/>
                <w:szCs w:val="18"/>
              </w:rPr>
            </w:pPr>
          </w:p>
          <w:p w14:paraId="7233883D" w14:textId="77777777" w:rsidR="006967BC" w:rsidRPr="00AA1F2B" w:rsidRDefault="006967BC" w:rsidP="00162EB4">
            <w:pPr>
              <w:pStyle w:val="Tekstpodstawowy3"/>
              <w:jc w:val="center"/>
              <w:rPr>
                <w:rFonts w:ascii="Verdana" w:hAnsi="Verdana" w:cs="Tahoma"/>
                <w:b/>
                <w:spacing w:val="20"/>
                <w:sz w:val="18"/>
                <w:szCs w:val="18"/>
              </w:rPr>
            </w:pPr>
            <w:r w:rsidRPr="00AA1F2B">
              <w:rPr>
                <w:rFonts w:ascii="Verdana" w:hAnsi="Verdana" w:cs="Tahoma"/>
                <w:b/>
                <w:spacing w:val="20"/>
                <w:sz w:val="18"/>
                <w:szCs w:val="18"/>
              </w:rPr>
              <w:t>……...........................................</w:t>
            </w:r>
          </w:p>
          <w:p w14:paraId="3DFE80C0" w14:textId="77777777" w:rsidR="006967BC" w:rsidRPr="00AA1F2B" w:rsidRDefault="006967BC" w:rsidP="00162EB4">
            <w:pPr>
              <w:pStyle w:val="Tekstpodstawowy3"/>
              <w:jc w:val="center"/>
              <w:rPr>
                <w:rFonts w:ascii="Verdana" w:hAnsi="Verdana" w:cs="Tahoma"/>
                <w:b/>
                <w:i/>
                <w:spacing w:val="20"/>
                <w:sz w:val="18"/>
                <w:szCs w:val="18"/>
              </w:rPr>
            </w:pPr>
            <w:r w:rsidRPr="00AA1F2B">
              <w:rPr>
                <w:rFonts w:ascii="Verdana" w:hAnsi="Verdana" w:cs="Tahoma"/>
                <w:b/>
                <w:i/>
                <w:spacing w:val="20"/>
                <w:sz w:val="18"/>
                <w:szCs w:val="18"/>
              </w:rPr>
              <w:t>(pieczęć i podpis wykonawcy)</w:t>
            </w:r>
          </w:p>
        </w:tc>
      </w:tr>
    </w:tbl>
    <w:p w14:paraId="36124DD7" w14:textId="77777777" w:rsidR="006967BC" w:rsidRPr="00AA1F2B" w:rsidRDefault="006967BC" w:rsidP="006967BC">
      <w:pPr>
        <w:spacing w:line="360" w:lineRule="auto"/>
        <w:jc w:val="both"/>
        <w:rPr>
          <w:rFonts w:ascii="Arial" w:hAnsi="Arial" w:cs="Arial"/>
          <w:i/>
        </w:rPr>
      </w:pPr>
    </w:p>
    <w:p w14:paraId="774111FC" w14:textId="77777777" w:rsidR="006967BC" w:rsidRPr="00AA1F2B" w:rsidRDefault="006967BC" w:rsidP="006967BC">
      <w:pPr>
        <w:shd w:val="clear" w:color="auto" w:fill="BFBFBF"/>
        <w:jc w:val="both"/>
        <w:rPr>
          <w:rFonts w:ascii="Arial" w:hAnsi="Arial" w:cs="Arial"/>
          <w:b/>
          <w:sz w:val="21"/>
          <w:szCs w:val="21"/>
        </w:rPr>
      </w:pPr>
      <w:r w:rsidRPr="00AA1F2B">
        <w:rPr>
          <w:rFonts w:ascii="Arial" w:hAnsi="Arial" w:cs="Arial"/>
          <w:b/>
          <w:sz w:val="21"/>
          <w:szCs w:val="21"/>
        </w:rPr>
        <w:t>OŚWIADCZENIE DOTYCZĄCE PODMIOTU, NA KTÓREGO ZASOBY POWOŁUJE SIĘ WYKONAWCA:</w:t>
      </w:r>
    </w:p>
    <w:p w14:paraId="165BEB6F" w14:textId="77777777" w:rsidR="006967BC" w:rsidRPr="00AA1F2B" w:rsidRDefault="006967BC" w:rsidP="006967BC">
      <w:pPr>
        <w:spacing w:line="360" w:lineRule="auto"/>
        <w:jc w:val="both"/>
        <w:rPr>
          <w:rFonts w:ascii="Arial" w:hAnsi="Arial" w:cs="Arial"/>
          <w:i/>
        </w:rPr>
      </w:pPr>
      <w:r w:rsidRPr="00AA1F2B">
        <w:rPr>
          <w:rFonts w:ascii="Arial" w:hAnsi="Arial" w:cs="Arial"/>
          <w:sz w:val="21"/>
          <w:szCs w:val="21"/>
        </w:rPr>
        <w:t>Oświadczam zgodnie z art. 25a ust 3 pkt 2) PZP, że następujący/e podmiot/y, na którego/</w:t>
      </w:r>
      <w:proofErr w:type="spellStart"/>
      <w:r w:rsidRPr="00AA1F2B">
        <w:rPr>
          <w:rFonts w:ascii="Arial" w:hAnsi="Arial" w:cs="Arial"/>
          <w:sz w:val="21"/>
          <w:szCs w:val="21"/>
        </w:rPr>
        <w:t>ych</w:t>
      </w:r>
      <w:proofErr w:type="spellEnd"/>
      <w:r w:rsidRPr="00AA1F2B">
        <w:rPr>
          <w:rFonts w:ascii="Arial" w:hAnsi="Arial" w:cs="Arial"/>
          <w:sz w:val="21"/>
          <w:szCs w:val="21"/>
        </w:rPr>
        <w:t xml:space="preserve"> zasoby powołuję się w niniejszym postępowaniu, tj.:</w:t>
      </w:r>
      <w:r w:rsidRPr="00AA1F2B">
        <w:rPr>
          <w:rFonts w:ascii="Arial" w:hAnsi="Arial" w:cs="Arial"/>
        </w:rPr>
        <w:t xml:space="preserve"> …………………………………………………………………….……………………… </w:t>
      </w:r>
      <w:r w:rsidRPr="00AA1F2B">
        <w:rPr>
          <w:rFonts w:ascii="Arial" w:hAnsi="Arial" w:cs="Arial"/>
          <w:i/>
          <w:sz w:val="16"/>
          <w:szCs w:val="16"/>
        </w:rPr>
        <w:t>(podać pełną nazwę/firmę, adres, a także w zależności od podmiotu: NIP/PESEL, KRS/</w:t>
      </w:r>
      <w:proofErr w:type="spellStart"/>
      <w:r w:rsidRPr="00AA1F2B">
        <w:rPr>
          <w:rFonts w:ascii="Arial" w:hAnsi="Arial" w:cs="Arial"/>
          <w:i/>
          <w:sz w:val="16"/>
          <w:szCs w:val="16"/>
        </w:rPr>
        <w:t>CEiDG</w:t>
      </w:r>
      <w:proofErr w:type="spellEnd"/>
      <w:r w:rsidRPr="00AA1F2B">
        <w:rPr>
          <w:rFonts w:ascii="Arial" w:hAnsi="Arial" w:cs="Arial"/>
          <w:i/>
          <w:sz w:val="16"/>
          <w:szCs w:val="16"/>
        </w:rPr>
        <w:t>)</w:t>
      </w:r>
      <w:r w:rsidRPr="00AA1F2B">
        <w:rPr>
          <w:rFonts w:ascii="Arial" w:hAnsi="Arial" w:cs="Arial"/>
          <w:i/>
        </w:rPr>
        <w:t xml:space="preserve"> </w:t>
      </w:r>
      <w:r w:rsidRPr="00AA1F2B">
        <w:rPr>
          <w:rFonts w:ascii="Arial" w:hAnsi="Arial" w:cs="Arial"/>
          <w:sz w:val="21"/>
          <w:szCs w:val="21"/>
        </w:rPr>
        <w:t>nie podlega/ją wykluczeniu z postępowania o udzielenie zamówienia.</w:t>
      </w:r>
    </w:p>
    <w:tbl>
      <w:tblPr>
        <w:tblW w:w="9255" w:type="dxa"/>
        <w:tblInd w:w="354" w:type="dxa"/>
        <w:tblLayout w:type="fixed"/>
        <w:tblCellMar>
          <w:left w:w="70" w:type="dxa"/>
          <w:right w:w="70" w:type="dxa"/>
        </w:tblCellMar>
        <w:tblLook w:val="04A0" w:firstRow="1" w:lastRow="0" w:firstColumn="1" w:lastColumn="0" w:noHBand="0" w:noVBand="1"/>
      </w:tblPr>
      <w:tblGrid>
        <w:gridCol w:w="4576"/>
        <w:gridCol w:w="4679"/>
      </w:tblGrid>
      <w:tr w:rsidR="006967BC" w:rsidRPr="00AA1F2B" w14:paraId="5D6D4314" w14:textId="77777777" w:rsidTr="00162EB4">
        <w:tc>
          <w:tcPr>
            <w:tcW w:w="4576" w:type="dxa"/>
          </w:tcPr>
          <w:p w14:paraId="5F63B09A" w14:textId="77777777" w:rsidR="006967BC" w:rsidRPr="00AA1F2B" w:rsidRDefault="006967BC" w:rsidP="00162EB4">
            <w:pPr>
              <w:pStyle w:val="Tekstpodstawowy3"/>
              <w:rPr>
                <w:rFonts w:ascii="Verdana" w:hAnsi="Verdana" w:cs="Tahoma"/>
                <w:b/>
                <w:sz w:val="18"/>
                <w:szCs w:val="18"/>
              </w:rPr>
            </w:pPr>
          </w:p>
          <w:p w14:paraId="0E7AF564" w14:textId="77777777" w:rsidR="006967BC" w:rsidRPr="00AA1F2B" w:rsidRDefault="006967BC" w:rsidP="00162EB4">
            <w:pPr>
              <w:pStyle w:val="Tekstpodstawowy3"/>
              <w:rPr>
                <w:rFonts w:ascii="Verdana" w:hAnsi="Verdana" w:cs="Tahoma"/>
                <w:b/>
                <w:sz w:val="18"/>
                <w:szCs w:val="18"/>
              </w:rPr>
            </w:pPr>
            <w:r w:rsidRPr="00AA1F2B">
              <w:rPr>
                <w:rFonts w:ascii="Verdana" w:hAnsi="Verdana" w:cs="Tahoma"/>
                <w:b/>
                <w:sz w:val="18"/>
                <w:szCs w:val="18"/>
              </w:rPr>
              <w:t xml:space="preserve">Data  </w:t>
            </w:r>
            <w:r w:rsidRPr="00AA1F2B">
              <w:rPr>
                <w:rFonts w:ascii="Verdana" w:hAnsi="Verdana" w:cs="Tahoma"/>
                <w:b/>
                <w:spacing w:val="20"/>
                <w:sz w:val="18"/>
                <w:szCs w:val="18"/>
              </w:rPr>
              <w:t>……...............</w:t>
            </w:r>
          </w:p>
        </w:tc>
        <w:tc>
          <w:tcPr>
            <w:tcW w:w="4680" w:type="dxa"/>
          </w:tcPr>
          <w:p w14:paraId="1E24B0F5" w14:textId="77777777" w:rsidR="006967BC" w:rsidRPr="00AA1F2B" w:rsidRDefault="006967BC" w:rsidP="00162EB4">
            <w:pPr>
              <w:pStyle w:val="Tekstpodstawowy3"/>
              <w:jc w:val="center"/>
              <w:rPr>
                <w:rFonts w:ascii="Verdana" w:hAnsi="Verdana" w:cs="Tahoma"/>
                <w:b/>
                <w:spacing w:val="20"/>
                <w:sz w:val="18"/>
                <w:szCs w:val="18"/>
              </w:rPr>
            </w:pPr>
          </w:p>
          <w:p w14:paraId="00A56041" w14:textId="77777777" w:rsidR="006967BC" w:rsidRPr="00AA1F2B" w:rsidRDefault="006967BC" w:rsidP="00162EB4">
            <w:pPr>
              <w:pStyle w:val="Tekstpodstawowy3"/>
              <w:jc w:val="center"/>
              <w:rPr>
                <w:rFonts w:ascii="Verdana" w:hAnsi="Verdana" w:cs="Tahoma"/>
                <w:b/>
                <w:spacing w:val="20"/>
                <w:sz w:val="18"/>
                <w:szCs w:val="18"/>
              </w:rPr>
            </w:pPr>
            <w:r w:rsidRPr="00AA1F2B">
              <w:rPr>
                <w:rFonts w:ascii="Verdana" w:hAnsi="Verdana" w:cs="Tahoma"/>
                <w:b/>
                <w:spacing w:val="20"/>
                <w:sz w:val="18"/>
                <w:szCs w:val="18"/>
              </w:rPr>
              <w:t>……...........................................</w:t>
            </w:r>
          </w:p>
          <w:p w14:paraId="636A4865" w14:textId="77777777" w:rsidR="006967BC" w:rsidRPr="00AA1F2B" w:rsidRDefault="006967BC" w:rsidP="00162EB4">
            <w:pPr>
              <w:pStyle w:val="Tekstpodstawowy3"/>
              <w:jc w:val="center"/>
              <w:rPr>
                <w:rFonts w:ascii="Verdana" w:hAnsi="Verdana" w:cs="Tahoma"/>
                <w:b/>
                <w:i/>
                <w:spacing w:val="20"/>
                <w:sz w:val="18"/>
                <w:szCs w:val="18"/>
              </w:rPr>
            </w:pPr>
            <w:r w:rsidRPr="00AA1F2B">
              <w:rPr>
                <w:rFonts w:ascii="Verdana" w:hAnsi="Verdana" w:cs="Tahoma"/>
                <w:b/>
                <w:i/>
                <w:spacing w:val="20"/>
                <w:sz w:val="18"/>
                <w:szCs w:val="18"/>
              </w:rPr>
              <w:t>(pieczęć i podpis wykonawcy)</w:t>
            </w:r>
          </w:p>
          <w:p w14:paraId="7F684007" w14:textId="77777777" w:rsidR="006967BC" w:rsidRPr="00AA1F2B" w:rsidRDefault="006967BC" w:rsidP="00162EB4">
            <w:pPr>
              <w:pStyle w:val="Tekstpodstawowy3"/>
              <w:jc w:val="center"/>
              <w:rPr>
                <w:rFonts w:ascii="Verdana" w:hAnsi="Verdana" w:cs="Tahoma"/>
                <w:b/>
                <w:i/>
                <w:spacing w:val="20"/>
                <w:sz w:val="18"/>
                <w:szCs w:val="18"/>
              </w:rPr>
            </w:pPr>
          </w:p>
        </w:tc>
      </w:tr>
    </w:tbl>
    <w:p w14:paraId="43B33DE4" w14:textId="77777777" w:rsidR="006967BC" w:rsidRPr="00AA1F2B" w:rsidRDefault="006967BC" w:rsidP="006967BC">
      <w:pPr>
        <w:shd w:val="clear" w:color="auto" w:fill="BFBFBF"/>
        <w:jc w:val="both"/>
        <w:rPr>
          <w:rFonts w:ascii="Arial" w:hAnsi="Arial" w:cs="Arial"/>
          <w:sz w:val="16"/>
          <w:szCs w:val="16"/>
        </w:rPr>
      </w:pPr>
      <w:r w:rsidRPr="00AA1F2B">
        <w:rPr>
          <w:rFonts w:ascii="Arial" w:hAnsi="Arial" w:cs="Arial"/>
          <w:i/>
          <w:sz w:val="16"/>
          <w:szCs w:val="16"/>
        </w:rPr>
        <w:t xml:space="preserve"> [UWAGA: zastosować tylko wtedy, gdy zamawiający przewidział możliwość, o której mowa w art. 25a ust. 5 pkt 2 ustawy </w:t>
      </w:r>
      <w:proofErr w:type="spellStart"/>
      <w:r w:rsidRPr="00AA1F2B">
        <w:rPr>
          <w:rFonts w:ascii="Arial" w:hAnsi="Arial" w:cs="Arial"/>
          <w:i/>
          <w:sz w:val="16"/>
          <w:szCs w:val="16"/>
        </w:rPr>
        <w:t>Pzp</w:t>
      </w:r>
      <w:proofErr w:type="spellEnd"/>
      <w:r w:rsidRPr="00AA1F2B">
        <w:rPr>
          <w:rFonts w:ascii="Arial" w:hAnsi="Arial" w:cs="Arial"/>
          <w:i/>
          <w:sz w:val="16"/>
          <w:szCs w:val="16"/>
        </w:rPr>
        <w:t>]</w:t>
      </w:r>
    </w:p>
    <w:p w14:paraId="4E5A35AF" w14:textId="77777777" w:rsidR="006967BC" w:rsidRPr="00AA1F2B" w:rsidRDefault="006967BC" w:rsidP="006967BC">
      <w:pPr>
        <w:shd w:val="clear" w:color="auto" w:fill="BFBFBF"/>
        <w:jc w:val="both"/>
        <w:rPr>
          <w:rFonts w:ascii="Arial" w:hAnsi="Arial" w:cs="Arial"/>
          <w:b/>
          <w:sz w:val="21"/>
          <w:szCs w:val="21"/>
        </w:rPr>
      </w:pPr>
      <w:r w:rsidRPr="00AA1F2B">
        <w:rPr>
          <w:rFonts w:ascii="Arial" w:hAnsi="Arial" w:cs="Arial"/>
          <w:b/>
          <w:sz w:val="21"/>
          <w:szCs w:val="21"/>
        </w:rPr>
        <w:t>OŚWIADCZENIE DOTYCZĄCE PODWYKONAWCY NIEBĘDĄCEGO PODMIOTEM, NA KTÓREGO ZASOBY POWOŁUJE SIĘ WYKONAWCA:</w:t>
      </w:r>
    </w:p>
    <w:p w14:paraId="75CA5CF4" w14:textId="77777777" w:rsidR="006967BC" w:rsidRPr="00AA1F2B" w:rsidRDefault="006967BC" w:rsidP="006967BC">
      <w:pPr>
        <w:spacing w:line="360" w:lineRule="auto"/>
        <w:jc w:val="both"/>
        <w:rPr>
          <w:rFonts w:ascii="Arial" w:hAnsi="Arial" w:cs="Arial"/>
          <w:sz w:val="21"/>
          <w:szCs w:val="21"/>
        </w:rPr>
      </w:pPr>
    </w:p>
    <w:p w14:paraId="6F5CE96F" w14:textId="77777777" w:rsidR="006967BC" w:rsidRPr="00AA1F2B" w:rsidRDefault="006967BC" w:rsidP="006967BC">
      <w:pPr>
        <w:spacing w:line="360" w:lineRule="auto"/>
        <w:jc w:val="both"/>
        <w:rPr>
          <w:rFonts w:ascii="Arial" w:hAnsi="Arial" w:cs="Arial"/>
          <w:sz w:val="21"/>
          <w:szCs w:val="21"/>
        </w:rPr>
      </w:pPr>
      <w:r w:rsidRPr="00AA1F2B">
        <w:rPr>
          <w:rFonts w:ascii="Arial" w:hAnsi="Arial" w:cs="Arial"/>
          <w:sz w:val="21"/>
          <w:szCs w:val="21"/>
        </w:rPr>
        <w:lastRenderedPageBreak/>
        <w:t>Oświadczam, że następujący/e podmiot/y, będący/e podwykonawcą/</w:t>
      </w:r>
      <w:proofErr w:type="spellStart"/>
      <w:r w:rsidRPr="00AA1F2B">
        <w:rPr>
          <w:rFonts w:ascii="Arial" w:hAnsi="Arial" w:cs="Arial"/>
          <w:sz w:val="21"/>
          <w:szCs w:val="21"/>
        </w:rPr>
        <w:t>ami</w:t>
      </w:r>
      <w:proofErr w:type="spellEnd"/>
      <w:r w:rsidRPr="00AA1F2B">
        <w:rPr>
          <w:rFonts w:ascii="Arial" w:hAnsi="Arial" w:cs="Arial"/>
          <w:sz w:val="21"/>
          <w:szCs w:val="21"/>
        </w:rPr>
        <w:t>: ……………………………………………………………………..….……</w:t>
      </w:r>
      <w:r w:rsidRPr="00AA1F2B">
        <w:rPr>
          <w:rFonts w:ascii="Arial" w:hAnsi="Arial" w:cs="Arial"/>
        </w:rPr>
        <w:t xml:space="preserve"> </w:t>
      </w:r>
      <w:r w:rsidRPr="00AA1F2B">
        <w:rPr>
          <w:rFonts w:ascii="Arial" w:hAnsi="Arial" w:cs="Arial"/>
          <w:i/>
          <w:sz w:val="16"/>
          <w:szCs w:val="16"/>
        </w:rPr>
        <w:t>(podać pełną nazwę/firmę, adres, a także w zależności od podmiotu: NIP/PESEL, KRS/</w:t>
      </w:r>
      <w:proofErr w:type="spellStart"/>
      <w:r w:rsidRPr="00AA1F2B">
        <w:rPr>
          <w:rFonts w:ascii="Arial" w:hAnsi="Arial" w:cs="Arial"/>
          <w:i/>
          <w:sz w:val="16"/>
          <w:szCs w:val="16"/>
        </w:rPr>
        <w:t>CEiDG</w:t>
      </w:r>
      <w:proofErr w:type="spellEnd"/>
      <w:r w:rsidRPr="00AA1F2B">
        <w:rPr>
          <w:rFonts w:ascii="Arial" w:hAnsi="Arial" w:cs="Arial"/>
          <w:i/>
          <w:sz w:val="16"/>
          <w:szCs w:val="16"/>
        </w:rPr>
        <w:t>)</w:t>
      </w:r>
      <w:r w:rsidRPr="00AA1F2B">
        <w:rPr>
          <w:rFonts w:ascii="Arial" w:hAnsi="Arial" w:cs="Arial"/>
          <w:sz w:val="16"/>
          <w:szCs w:val="16"/>
        </w:rPr>
        <w:t xml:space="preserve">, </w:t>
      </w:r>
      <w:r w:rsidRPr="00AA1F2B">
        <w:rPr>
          <w:rFonts w:ascii="Arial" w:hAnsi="Arial" w:cs="Arial"/>
          <w:sz w:val="21"/>
          <w:szCs w:val="21"/>
        </w:rPr>
        <w:t>nie podlega/ą wykluczeniu z postępowania o udzielenie zamówienia.</w:t>
      </w:r>
    </w:p>
    <w:tbl>
      <w:tblPr>
        <w:tblW w:w="9255" w:type="dxa"/>
        <w:tblInd w:w="354" w:type="dxa"/>
        <w:tblLayout w:type="fixed"/>
        <w:tblCellMar>
          <w:left w:w="70" w:type="dxa"/>
          <w:right w:w="70" w:type="dxa"/>
        </w:tblCellMar>
        <w:tblLook w:val="04A0" w:firstRow="1" w:lastRow="0" w:firstColumn="1" w:lastColumn="0" w:noHBand="0" w:noVBand="1"/>
      </w:tblPr>
      <w:tblGrid>
        <w:gridCol w:w="4576"/>
        <w:gridCol w:w="4679"/>
      </w:tblGrid>
      <w:tr w:rsidR="006967BC" w:rsidRPr="00AA1F2B" w14:paraId="1631A8B5" w14:textId="77777777" w:rsidTr="00162EB4">
        <w:tc>
          <w:tcPr>
            <w:tcW w:w="4576" w:type="dxa"/>
          </w:tcPr>
          <w:p w14:paraId="5A743DA2" w14:textId="77777777" w:rsidR="006967BC" w:rsidRPr="00AA1F2B" w:rsidRDefault="006967BC" w:rsidP="00162EB4">
            <w:pPr>
              <w:pStyle w:val="Tekstpodstawowy3"/>
              <w:rPr>
                <w:rFonts w:ascii="Verdana" w:hAnsi="Verdana" w:cs="Tahoma"/>
                <w:b/>
                <w:sz w:val="18"/>
                <w:szCs w:val="18"/>
              </w:rPr>
            </w:pPr>
          </w:p>
          <w:p w14:paraId="386D68DD" w14:textId="77777777" w:rsidR="006967BC" w:rsidRPr="00AA1F2B" w:rsidRDefault="006967BC" w:rsidP="00162EB4">
            <w:pPr>
              <w:pStyle w:val="Tekstpodstawowy3"/>
              <w:rPr>
                <w:rFonts w:ascii="Verdana" w:hAnsi="Verdana" w:cs="Tahoma"/>
                <w:b/>
                <w:sz w:val="18"/>
                <w:szCs w:val="18"/>
              </w:rPr>
            </w:pPr>
            <w:r w:rsidRPr="00AA1F2B">
              <w:rPr>
                <w:rFonts w:ascii="Verdana" w:hAnsi="Verdana" w:cs="Tahoma"/>
                <w:b/>
                <w:sz w:val="18"/>
                <w:szCs w:val="18"/>
              </w:rPr>
              <w:t xml:space="preserve">Data  </w:t>
            </w:r>
            <w:r w:rsidRPr="00AA1F2B">
              <w:rPr>
                <w:rFonts w:ascii="Verdana" w:hAnsi="Verdana" w:cs="Tahoma"/>
                <w:b/>
                <w:spacing w:val="20"/>
                <w:sz w:val="18"/>
                <w:szCs w:val="18"/>
              </w:rPr>
              <w:t>……...............</w:t>
            </w:r>
          </w:p>
        </w:tc>
        <w:tc>
          <w:tcPr>
            <w:tcW w:w="4680" w:type="dxa"/>
          </w:tcPr>
          <w:p w14:paraId="585CA72C" w14:textId="77777777" w:rsidR="006967BC" w:rsidRPr="00AA1F2B" w:rsidRDefault="006967BC" w:rsidP="00162EB4">
            <w:pPr>
              <w:pStyle w:val="Tekstpodstawowy3"/>
              <w:jc w:val="center"/>
              <w:rPr>
                <w:rFonts w:ascii="Verdana" w:hAnsi="Verdana" w:cs="Tahoma"/>
                <w:b/>
                <w:spacing w:val="20"/>
                <w:sz w:val="18"/>
                <w:szCs w:val="18"/>
              </w:rPr>
            </w:pPr>
          </w:p>
          <w:p w14:paraId="7586285C" w14:textId="77777777" w:rsidR="006967BC" w:rsidRPr="00AA1F2B" w:rsidRDefault="006967BC" w:rsidP="00162EB4">
            <w:pPr>
              <w:pStyle w:val="Tekstpodstawowy3"/>
              <w:jc w:val="center"/>
              <w:rPr>
                <w:rFonts w:ascii="Verdana" w:hAnsi="Verdana" w:cs="Tahoma"/>
                <w:b/>
                <w:spacing w:val="20"/>
                <w:sz w:val="18"/>
                <w:szCs w:val="18"/>
              </w:rPr>
            </w:pPr>
            <w:r w:rsidRPr="00AA1F2B">
              <w:rPr>
                <w:rFonts w:ascii="Verdana" w:hAnsi="Verdana" w:cs="Tahoma"/>
                <w:b/>
                <w:spacing w:val="20"/>
                <w:sz w:val="18"/>
                <w:szCs w:val="18"/>
              </w:rPr>
              <w:t>……...........................................</w:t>
            </w:r>
          </w:p>
          <w:p w14:paraId="36C74869" w14:textId="77777777" w:rsidR="006967BC" w:rsidRPr="00AA1F2B" w:rsidRDefault="006967BC" w:rsidP="00162EB4">
            <w:pPr>
              <w:pStyle w:val="Tekstpodstawowy3"/>
              <w:jc w:val="center"/>
              <w:rPr>
                <w:rFonts w:ascii="Verdana" w:hAnsi="Verdana" w:cs="Tahoma"/>
                <w:b/>
                <w:i/>
                <w:spacing w:val="20"/>
                <w:sz w:val="18"/>
                <w:szCs w:val="18"/>
              </w:rPr>
            </w:pPr>
            <w:r w:rsidRPr="00AA1F2B">
              <w:rPr>
                <w:rFonts w:ascii="Verdana" w:hAnsi="Verdana" w:cs="Tahoma"/>
                <w:b/>
                <w:i/>
                <w:spacing w:val="20"/>
                <w:sz w:val="18"/>
                <w:szCs w:val="18"/>
              </w:rPr>
              <w:t>(pieczęć i podpis wykonawcy)</w:t>
            </w:r>
          </w:p>
        </w:tc>
      </w:tr>
    </w:tbl>
    <w:p w14:paraId="0A21E2F3" w14:textId="77777777" w:rsidR="006967BC" w:rsidRPr="00AA1F2B" w:rsidRDefault="006967BC" w:rsidP="006967BC">
      <w:pPr>
        <w:pStyle w:val="Tekstpodstawowy3"/>
        <w:rPr>
          <w:rFonts w:ascii="Verdana" w:hAnsi="Verdana" w:cs="Tahoma"/>
          <w:b/>
          <w:sz w:val="18"/>
          <w:szCs w:val="18"/>
        </w:rPr>
      </w:pPr>
    </w:p>
    <w:p w14:paraId="510C4AC9" w14:textId="77777777" w:rsidR="006967BC" w:rsidRPr="00AA1F2B" w:rsidRDefault="006967BC" w:rsidP="006967BC">
      <w:pPr>
        <w:shd w:val="clear" w:color="auto" w:fill="BFBFBF"/>
        <w:jc w:val="both"/>
        <w:rPr>
          <w:rFonts w:cs="Arial"/>
          <w:b/>
          <w:sz w:val="18"/>
          <w:szCs w:val="18"/>
        </w:rPr>
      </w:pPr>
      <w:r w:rsidRPr="00AA1F2B">
        <w:rPr>
          <w:b/>
          <w:sz w:val="18"/>
          <w:szCs w:val="18"/>
        </w:rPr>
        <w:tab/>
      </w:r>
      <w:r w:rsidRPr="00AA1F2B">
        <w:rPr>
          <w:rFonts w:cs="Arial"/>
          <w:b/>
          <w:sz w:val="18"/>
          <w:szCs w:val="18"/>
        </w:rPr>
        <w:t>OŚWIADCZENIE DOTYCZĄCE PODANYCH INFORMACJI:</w:t>
      </w:r>
    </w:p>
    <w:p w14:paraId="5F9DD7EF" w14:textId="77777777" w:rsidR="006967BC" w:rsidRPr="00AA1F2B" w:rsidRDefault="006967BC" w:rsidP="006967BC">
      <w:pPr>
        <w:spacing w:line="360" w:lineRule="auto"/>
        <w:jc w:val="both"/>
        <w:rPr>
          <w:rFonts w:cs="Arial"/>
          <w:sz w:val="18"/>
          <w:szCs w:val="18"/>
        </w:rPr>
      </w:pPr>
    </w:p>
    <w:p w14:paraId="4571E0A3" w14:textId="77777777" w:rsidR="006967BC" w:rsidRPr="00AA1F2B" w:rsidRDefault="006967BC" w:rsidP="006967BC">
      <w:pPr>
        <w:spacing w:line="360" w:lineRule="auto"/>
        <w:jc w:val="both"/>
        <w:rPr>
          <w:rFonts w:cs="Arial"/>
          <w:sz w:val="18"/>
          <w:szCs w:val="18"/>
        </w:rPr>
      </w:pPr>
      <w:r w:rsidRPr="00AA1F2B">
        <w:rPr>
          <w:rFonts w:cs="Arial"/>
          <w:sz w:val="18"/>
          <w:szCs w:val="18"/>
        </w:rPr>
        <w:t xml:space="preserve">Oświadczam, że wszystkie informacje podane w powyższych oświadczeniach są aktualne </w:t>
      </w:r>
      <w:r w:rsidRPr="00AA1F2B">
        <w:rPr>
          <w:rFonts w:cs="Arial"/>
          <w:sz w:val="18"/>
          <w:szCs w:val="18"/>
        </w:rPr>
        <w:br/>
        <w:t>i zgodne z prawdą oraz zostały przedstawione z pełną świadomością konsekwencji wprowadzenia zamawiającego w błąd przy przedstawianiu informacji.</w:t>
      </w:r>
    </w:p>
    <w:tbl>
      <w:tblPr>
        <w:tblW w:w="9255" w:type="dxa"/>
        <w:tblInd w:w="354" w:type="dxa"/>
        <w:tblLayout w:type="fixed"/>
        <w:tblCellMar>
          <w:left w:w="70" w:type="dxa"/>
          <w:right w:w="70" w:type="dxa"/>
        </w:tblCellMar>
        <w:tblLook w:val="04A0" w:firstRow="1" w:lastRow="0" w:firstColumn="1" w:lastColumn="0" w:noHBand="0" w:noVBand="1"/>
      </w:tblPr>
      <w:tblGrid>
        <w:gridCol w:w="4576"/>
        <w:gridCol w:w="4679"/>
      </w:tblGrid>
      <w:tr w:rsidR="006967BC" w:rsidRPr="00AA1F2B" w14:paraId="2309AD74" w14:textId="77777777" w:rsidTr="00162EB4">
        <w:tc>
          <w:tcPr>
            <w:tcW w:w="4576" w:type="dxa"/>
          </w:tcPr>
          <w:p w14:paraId="3CC3ADDF" w14:textId="77777777" w:rsidR="006967BC" w:rsidRPr="00AA1F2B" w:rsidRDefault="006967BC" w:rsidP="00162EB4">
            <w:pPr>
              <w:pStyle w:val="Tekstpodstawowy3"/>
              <w:rPr>
                <w:rFonts w:ascii="Verdana" w:hAnsi="Verdana" w:cs="Tahoma"/>
                <w:b/>
                <w:sz w:val="18"/>
                <w:szCs w:val="18"/>
              </w:rPr>
            </w:pPr>
          </w:p>
          <w:p w14:paraId="39F229FD" w14:textId="77777777" w:rsidR="006967BC" w:rsidRPr="00AA1F2B" w:rsidRDefault="006967BC" w:rsidP="00162EB4">
            <w:pPr>
              <w:pStyle w:val="Tekstpodstawowy3"/>
              <w:rPr>
                <w:rFonts w:ascii="Verdana" w:hAnsi="Verdana" w:cs="Tahoma"/>
                <w:b/>
                <w:sz w:val="18"/>
                <w:szCs w:val="18"/>
              </w:rPr>
            </w:pPr>
            <w:r w:rsidRPr="00AA1F2B">
              <w:rPr>
                <w:rFonts w:ascii="Verdana" w:hAnsi="Verdana" w:cs="Tahoma"/>
                <w:b/>
                <w:sz w:val="18"/>
                <w:szCs w:val="18"/>
              </w:rPr>
              <w:t xml:space="preserve">Data  </w:t>
            </w:r>
            <w:r w:rsidRPr="00AA1F2B">
              <w:rPr>
                <w:rFonts w:ascii="Verdana" w:hAnsi="Verdana" w:cs="Tahoma"/>
                <w:b/>
                <w:spacing w:val="20"/>
                <w:sz w:val="18"/>
                <w:szCs w:val="18"/>
              </w:rPr>
              <w:t>……...............</w:t>
            </w:r>
          </w:p>
        </w:tc>
        <w:tc>
          <w:tcPr>
            <w:tcW w:w="4680" w:type="dxa"/>
          </w:tcPr>
          <w:p w14:paraId="1A41B0EB" w14:textId="77777777" w:rsidR="006967BC" w:rsidRPr="00AA1F2B" w:rsidRDefault="006967BC" w:rsidP="00162EB4">
            <w:pPr>
              <w:pStyle w:val="Tekstpodstawowy3"/>
              <w:jc w:val="center"/>
              <w:rPr>
                <w:rFonts w:ascii="Verdana" w:hAnsi="Verdana" w:cs="Tahoma"/>
                <w:b/>
                <w:spacing w:val="20"/>
                <w:sz w:val="18"/>
                <w:szCs w:val="18"/>
              </w:rPr>
            </w:pPr>
          </w:p>
          <w:p w14:paraId="652CF153" w14:textId="77777777" w:rsidR="006967BC" w:rsidRPr="00AA1F2B" w:rsidRDefault="006967BC" w:rsidP="00162EB4">
            <w:pPr>
              <w:pStyle w:val="Tekstpodstawowy3"/>
              <w:jc w:val="center"/>
              <w:rPr>
                <w:rFonts w:ascii="Verdana" w:hAnsi="Verdana" w:cs="Tahoma"/>
                <w:b/>
                <w:spacing w:val="20"/>
                <w:sz w:val="18"/>
                <w:szCs w:val="18"/>
              </w:rPr>
            </w:pPr>
            <w:r w:rsidRPr="00AA1F2B">
              <w:rPr>
                <w:rFonts w:ascii="Verdana" w:hAnsi="Verdana" w:cs="Tahoma"/>
                <w:b/>
                <w:spacing w:val="20"/>
                <w:sz w:val="18"/>
                <w:szCs w:val="18"/>
              </w:rPr>
              <w:t>……...........................................</w:t>
            </w:r>
          </w:p>
          <w:p w14:paraId="0832E1B6" w14:textId="77777777" w:rsidR="006967BC" w:rsidRPr="00AA1F2B" w:rsidRDefault="006967BC" w:rsidP="00162EB4">
            <w:pPr>
              <w:pStyle w:val="Tekstpodstawowy3"/>
              <w:jc w:val="center"/>
              <w:rPr>
                <w:rFonts w:ascii="Verdana" w:hAnsi="Verdana" w:cs="Tahoma"/>
                <w:b/>
                <w:i/>
                <w:spacing w:val="20"/>
                <w:sz w:val="18"/>
                <w:szCs w:val="18"/>
              </w:rPr>
            </w:pPr>
            <w:r w:rsidRPr="00AA1F2B">
              <w:rPr>
                <w:rFonts w:ascii="Verdana" w:hAnsi="Verdana" w:cs="Tahoma"/>
                <w:b/>
                <w:i/>
                <w:spacing w:val="20"/>
                <w:sz w:val="18"/>
                <w:szCs w:val="18"/>
              </w:rPr>
              <w:t>(pieczęć i podpis wykonawcy)</w:t>
            </w:r>
          </w:p>
        </w:tc>
      </w:tr>
    </w:tbl>
    <w:p w14:paraId="455006AB" w14:textId="77777777" w:rsidR="006967BC" w:rsidRPr="00AA1F2B" w:rsidRDefault="006967BC" w:rsidP="006967BC">
      <w:pPr>
        <w:pStyle w:val="Tekstpodstawowy3"/>
        <w:rPr>
          <w:rFonts w:ascii="Verdana" w:hAnsi="Verdana" w:cs="Tahoma"/>
          <w:b/>
          <w:sz w:val="18"/>
          <w:szCs w:val="18"/>
        </w:rPr>
      </w:pPr>
    </w:p>
    <w:p w14:paraId="2A1CAB8F" w14:textId="77777777" w:rsidR="006967BC" w:rsidRPr="00AA1F2B" w:rsidRDefault="006967BC" w:rsidP="006967BC">
      <w:pPr>
        <w:pStyle w:val="Tekstpodstawowy3"/>
        <w:jc w:val="right"/>
        <w:rPr>
          <w:rFonts w:ascii="Verdana" w:hAnsi="Verdana"/>
          <w:sz w:val="18"/>
          <w:szCs w:val="18"/>
        </w:rPr>
      </w:pPr>
    </w:p>
    <w:p w14:paraId="28EE53D5" w14:textId="77777777" w:rsidR="006967BC" w:rsidRPr="00AA1F2B" w:rsidRDefault="006967BC" w:rsidP="006967BC">
      <w:pPr>
        <w:pStyle w:val="Tekstpodstawowy3"/>
        <w:jc w:val="right"/>
        <w:rPr>
          <w:rFonts w:ascii="Verdana" w:hAnsi="Verdana"/>
          <w:sz w:val="18"/>
          <w:szCs w:val="18"/>
        </w:rPr>
      </w:pPr>
    </w:p>
    <w:p w14:paraId="5A12E5C6" w14:textId="77777777" w:rsidR="006967BC" w:rsidRPr="00AA1F2B" w:rsidRDefault="006967BC" w:rsidP="006967BC">
      <w:pPr>
        <w:pStyle w:val="Tekstpodstawowy3"/>
        <w:jc w:val="right"/>
        <w:rPr>
          <w:rFonts w:ascii="Verdana" w:hAnsi="Verdana"/>
          <w:sz w:val="18"/>
          <w:szCs w:val="18"/>
        </w:rPr>
      </w:pPr>
    </w:p>
    <w:p w14:paraId="2205BD24" w14:textId="77777777" w:rsidR="006967BC" w:rsidRPr="00AA1F2B" w:rsidRDefault="006967BC" w:rsidP="006967BC">
      <w:pPr>
        <w:pStyle w:val="Tekstpodstawowy3"/>
        <w:jc w:val="right"/>
        <w:rPr>
          <w:rFonts w:ascii="Verdana" w:hAnsi="Verdana"/>
          <w:sz w:val="18"/>
          <w:szCs w:val="18"/>
        </w:rPr>
      </w:pPr>
    </w:p>
    <w:p w14:paraId="5135CA3F" w14:textId="77777777" w:rsidR="006967BC" w:rsidRPr="00AA1F2B" w:rsidRDefault="006967BC" w:rsidP="006967BC">
      <w:pPr>
        <w:pStyle w:val="Tekstpodstawowy3"/>
        <w:jc w:val="right"/>
        <w:rPr>
          <w:rFonts w:ascii="Verdana" w:hAnsi="Verdana"/>
          <w:sz w:val="18"/>
          <w:szCs w:val="18"/>
        </w:rPr>
      </w:pPr>
    </w:p>
    <w:p w14:paraId="179CA742" w14:textId="77777777" w:rsidR="006967BC" w:rsidRPr="00AA1F2B" w:rsidRDefault="006967BC" w:rsidP="006967BC">
      <w:pPr>
        <w:pStyle w:val="Tekstpodstawowy3"/>
        <w:jc w:val="right"/>
        <w:rPr>
          <w:rFonts w:ascii="Verdana" w:hAnsi="Verdana"/>
          <w:sz w:val="18"/>
          <w:szCs w:val="18"/>
        </w:rPr>
      </w:pPr>
    </w:p>
    <w:p w14:paraId="6FC956AE" w14:textId="77777777" w:rsidR="006967BC" w:rsidRPr="00AA1F2B" w:rsidRDefault="006967BC" w:rsidP="006967BC">
      <w:pPr>
        <w:pStyle w:val="Tekstpodstawowy3"/>
        <w:jc w:val="right"/>
        <w:rPr>
          <w:rFonts w:ascii="Verdana" w:hAnsi="Verdana"/>
          <w:sz w:val="18"/>
          <w:szCs w:val="18"/>
        </w:rPr>
      </w:pPr>
    </w:p>
    <w:p w14:paraId="1A0F4AE6" w14:textId="77777777" w:rsidR="006967BC" w:rsidRPr="00AA1F2B" w:rsidRDefault="006967BC" w:rsidP="006967BC">
      <w:pPr>
        <w:pStyle w:val="Tekstpodstawowy3"/>
        <w:jc w:val="right"/>
        <w:rPr>
          <w:rFonts w:ascii="Verdana" w:hAnsi="Verdana"/>
          <w:sz w:val="18"/>
          <w:szCs w:val="18"/>
        </w:rPr>
      </w:pPr>
    </w:p>
    <w:p w14:paraId="57B90C6E" w14:textId="77777777" w:rsidR="006967BC" w:rsidRPr="00AA1F2B" w:rsidRDefault="006967BC" w:rsidP="006967BC">
      <w:pPr>
        <w:pStyle w:val="Tekstpodstawowy3"/>
        <w:jc w:val="right"/>
        <w:rPr>
          <w:rFonts w:ascii="Verdana" w:hAnsi="Verdana"/>
          <w:sz w:val="18"/>
          <w:szCs w:val="18"/>
        </w:rPr>
      </w:pPr>
    </w:p>
    <w:p w14:paraId="711EBE9C" w14:textId="77777777" w:rsidR="006967BC" w:rsidRPr="00AA1F2B" w:rsidRDefault="006967BC" w:rsidP="006967BC">
      <w:pPr>
        <w:pStyle w:val="Tekstpodstawowy3"/>
        <w:jc w:val="right"/>
        <w:rPr>
          <w:rFonts w:ascii="Verdana" w:hAnsi="Verdana"/>
          <w:sz w:val="18"/>
          <w:szCs w:val="18"/>
        </w:rPr>
      </w:pPr>
    </w:p>
    <w:p w14:paraId="43836108" w14:textId="77777777" w:rsidR="006967BC" w:rsidRPr="00AA1F2B" w:rsidRDefault="006967BC" w:rsidP="006967BC">
      <w:pPr>
        <w:pStyle w:val="Tekstpodstawowy3"/>
        <w:jc w:val="right"/>
        <w:rPr>
          <w:rFonts w:ascii="Verdana" w:hAnsi="Verdana"/>
          <w:sz w:val="18"/>
          <w:szCs w:val="18"/>
        </w:rPr>
      </w:pPr>
    </w:p>
    <w:p w14:paraId="222E3B36" w14:textId="77777777" w:rsidR="006967BC" w:rsidRPr="00AA1F2B" w:rsidRDefault="006967BC" w:rsidP="006967BC">
      <w:pPr>
        <w:pStyle w:val="Tekstpodstawowy3"/>
        <w:jc w:val="right"/>
        <w:rPr>
          <w:rFonts w:ascii="Verdana" w:hAnsi="Verdana"/>
          <w:sz w:val="18"/>
          <w:szCs w:val="18"/>
        </w:rPr>
      </w:pPr>
    </w:p>
    <w:p w14:paraId="62A24F25" w14:textId="77777777" w:rsidR="006967BC" w:rsidRPr="00AA1F2B" w:rsidRDefault="006967BC" w:rsidP="006967BC">
      <w:pPr>
        <w:pStyle w:val="Tekstpodstawowy3"/>
        <w:jc w:val="right"/>
        <w:rPr>
          <w:rFonts w:ascii="Verdana" w:hAnsi="Verdana"/>
          <w:sz w:val="18"/>
          <w:szCs w:val="18"/>
        </w:rPr>
      </w:pPr>
    </w:p>
    <w:p w14:paraId="07C3380E" w14:textId="77777777" w:rsidR="006967BC" w:rsidRPr="00AA1F2B" w:rsidRDefault="006967BC" w:rsidP="006967BC">
      <w:pPr>
        <w:pStyle w:val="Tekstpodstawowy3"/>
        <w:jc w:val="right"/>
        <w:rPr>
          <w:rFonts w:ascii="Verdana" w:hAnsi="Verdana"/>
          <w:sz w:val="18"/>
          <w:szCs w:val="18"/>
        </w:rPr>
      </w:pPr>
    </w:p>
    <w:p w14:paraId="674A1CFE" w14:textId="77777777" w:rsidR="006967BC" w:rsidRPr="00AA1F2B" w:rsidRDefault="006967BC" w:rsidP="006967BC">
      <w:pPr>
        <w:pStyle w:val="Tekstpodstawowy3"/>
        <w:jc w:val="right"/>
        <w:rPr>
          <w:rFonts w:ascii="Verdana" w:hAnsi="Verdana"/>
          <w:sz w:val="18"/>
          <w:szCs w:val="18"/>
        </w:rPr>
      </w:pPr>
    </w:p>
    <w:p w14:paraId="2147270C" w14:textId="77777777" w:rsidR="006967BC" w:rsidRPr="00AA1F2B" w:rsidRDefault="006967BC" w:rsidP="006967BC">
      <w:pPr>
        <w:pStyle w:val="Tekstpodstawowy3"/>
        <w:jc w:val="right"/>
        <w:rPr>
          <w:rFonts w:ascii="Verdana" w:hAnsi="Verdana"/>
          <w:sz w:val="18"/>
          <w:szCs w:val="18"/>
        </w:rPr>
      </w:pPr>
    </w:p>
    <w:p w14:paraId="41B1CAFB" w14:textId="77777777" w:rsidR="006967BC" w:rsidRPr="00AA1F2B" w:rsidRDefault="006967BC" w:rsidP="006967BC">
      <w:pPr>
        <w:pStyle w:val="Nagwek"/>
        <w:tabs>
          <w:tab w:val="left" w:pos="708"/>
        </w:tabs>
        <w:jc w:val="right"/>
        <w:rPr>
          <w:rFonts w:ascii="Verdana" w:hAnsi="Verdana"/>
          <w:b/>
          <w:sz w:val="18"/>
          <w:szCs w:val="18"/>
        </w:rPr>
      </w:pPr>
    </w:p>
    <w:p w14:paraId="5CC4CDEF" w14:textId="77777777" w:rsidR="006967BC" w:rsidRPr="00AA1F2B" w:rsidRDefault="006967BC" w:rsidP="006967BC">
      <w:pPr>
        <w:pStyle w:val="Nagwek"/>
        <w:tabs>
          <w:tab w:val="left" w:pos="708"/>
        </w:tabs>
        <w:jc w:val="right"/>
        <w:rPr>
          <w:rFonts w:ascii="Verdana" w:hAnsi="Verdana"/>
          <w:b/>
          <w:sz w:val="18"/>
          <w:szCs w:val="18"/>
        </w:rPr>
      </w:pPr>
    </w:p>
    <w:p w14:paraId="051D1FFF" w14:textId="77777777" w:rsidR="006967BC" w:rsidRPr="00AA1F2B" w:rsidRDefault="006967BC" w:rsidP="006967BC">
      <w:pPr>
        <w:pStyle w:val="Nagwek"/>
        <w:tabs>
          <w:tab w:val="left" w:pos="708"/>
        </w:tabs>
        <w:jc w:val="right"/>
        <w:rPr>
          <w:rFonts w:ascii="Verdana" w:hAnsi="Verdana"/>
          <w:b/>
          <w:sz w:val="18"/>
          <w:szCs w:val="18"/>
        </w:rPr>
      </w:pPr>
    </w:p>
    <w:p w14:paraId="496128C4" w14:textId="77777777" w:rsidR="006967BC" w:rsidRPr="00AA1F2B" w:rsidRDefault="006967BC" w:rsidP="006967BC">
      <w:pPr>
        <w:pStyle w:val="Nagwek"/>
        <w:tabs>
          <w:tab w:val="left" w:pos="708"/>
        </w:tabs>
        <w:jc w:val="right"/>
        <w:rPr>
          <w:rFonts w:ascii="Verdana" w:hAnsi="Verdana"/>
          <w:b/>
          <w:sz w:val="18"/>
          <w:szCs w:val="18"/>
        </w:rPr>
      </w:pPr>
    </w:p>
    <w:p w14:paraId="2F65CAB6" w14:textId="77777777" w:rsidR="006967BC" w:rsidRPr="00AA1F2B" w:rsidRDefault="006967BC" w:rsidP="006967BC">
      <w:pPr>
        <w:pStyle w:val="Nagwek"/>
        <w:tabs>
          <w:tab w:val="left" w:pos="708"/>
        </w:tabs>
        <w:jc w:val="right"/>
        <w:rPr>
          <w:rFonts w:ascii="Verdana" w:hAnsi="Verdana"/>
          <w:b/>
          <w:sz w:val="18"/>
          <w:szCs w:val="18"/>
        </w:rPr>
      </w:pPr>
    </w:p>
    <w:p w14:paraId="6F1E63FB" w14:textId="77777777" w:rsidR="006967BC" w:rsidRPr="00AA1F2B" w:rsidRDefault="006967BC" w:rsidP="006967BC">
      <w:pPr>
        <w:pStyle w:val="Nagwek"/>
        <w:tabs>
          <w:tab w:val="left" w:pos="708"/>
        </w:tabs>
        <w:jc w:val="right"/>
        <w:rPr>
          <w:rFonts w:ascii="Verdana" w:hAnsi="Verdana"/>
          <w:b/>
          <w:sz w:val="18"/>
          <w:szCs w:val="18"/>
        </w:rPr>
      </w:pPr>
    </w:p>
    <w:p w14:paraId="7BEE9967" w14:textId="77777777" w:rsidR="006967BC" w:rsidRPr="00AA1F2B" w:rsidRDefault="006967BC" w:rsidP="006967BC">
      <w:pPr>
        <w:pStyle w:val="Nagwek"/>
        <w:tabs>
          <w:tab w:val="left" w:pos="708"/>
        </w:tabs>
        <w:jc w:val="right"/>
        <w:rPr>
          <w:rFonts w:ascii="Verdana" w:hAnsi="Verdana"/>
          <w:b/>
          <w:sz w:val="18"/>
          <w:szCs w:val="18"/>
        </w:rPr>
      </w:pPr>
    </w:p>
    <w:p w14:paraId="0B800320" w14:textId="77777777" w:rsidR="006967BC" w:rsidRPr="00AA1F2B" w:rsidRDefault="006967BC" w:rsidP="006967BC">
      <w:pPr>
        <w:pStyle w:val="Nagwek"/>
        <w:tabs>
          <w:tab w:val="left" w:pos="708"/>
        </w:tabs>
        <w:jc w:val="right"/>
        <w:rPr>
          <w:rFonts w:ascii="Verdana" w:hAnsi="Verdana"/>
          <w:b/>
          <w:sz w:val="18"/>
          <w:szCs w:val="18"/>
        </w:rPr>
      </w:pPr>
    </w:p>
    <w:p w14:paraId="49049C18" w14:textId="77777777" w:rsidR="006967BC" w:rsidRPr="00AA1F2B" w:rsidRDefault="006967BC" w:rsidP="006967BC">
      <w:pPr>
        <w:pStyle w:val="Nagwek"/>
        <w:tabs>
          <w:tab w:val="left" w:pos="708"/>
        </w:tabs>
        <w:jc w:val="right"/>
        <w:rPr>
          <w:rFonts w:ascii="Verdana" w:hAnsi="Verdana"/>
          <w:b/>
          <w:sz w:val="18"/>
          <w:szCs w:val="18"/>
        </w:rPr>
      </w:pPr>
    </w:p>
    <w:p w14:paraId="50E52AC5" w14:textId="77777777" w:rsidR="006967BC" w:rsidRPr="00AA1F2B" w:rsidRDefault="006967BC" w:rsidP="006967BC">
      <w:pPr>
        <w:pStyle w:val="Nagwek"/>
        <w:tabs>
          <w:tab w:val="left" w:pos="708"/>
        </w:tabs>
        <w:jc w:val="right"/>
        <w:rPr>
          <w:rFonts w:ascii="Verdana" w:hAnsi="Verdana"/>
          <w:b/>
          <w:sz w:val="18"/>
          <w:szCs w:val="18"/>
        </w:rPr>
      </w:pPr>
    </w:p>
    <w:p w14:paraId="02A6B08C" w14:textId="77777777" w:rsidR="006967BC" w:rsidRPr="00AA1F2B" w:rsidRDefault="006967BC" w:rsidP="006967BC">
      <w:pPr>
        <w:pStyle w:val="Nagwek"/>
        <w:tabs>
          <w:tab w:val="left" w:pos="708"/>
        </w:tabs>
        <w:jc w:val="right"/>
        <w:rPr>
          <w:rFonts w:ascii="Verdana" w:hAnsi="Verdana"/>
          <w:b/>
          <w:sz w:val="18"/>
          <w:szCs w:val="18"/>
        </w:rPr>
      </w:pPr>
    </w:p>
    <w:p w14:paraId="4FCF8A54" w14:textId="77777777" w:rsidR="006967BC" w:rsidRDefault="006967BC" w:rsidP="006967BC">
      <w:pPr>
        <w:pStyle w:val="Nagwek"/>
        <w:tabs>
          <w:tab w:val="left" w:pos="708"/>
        </w:tabs>
        <w:jc w:val="right"/>
        <w:rPr>
          <w:rFonts w:ascii="Verdana" w:hAnsi="Verdana"/>
          <w:b/>
          <w:sz w:val="18"/>
          <w:szCs w:val="18"/>
        </w:rPr>
      </w:pPr>
    </w:p>
    <w:p w14:paraId="67FA9D72" w14:textId="77777777" w:rsidR="006967BC" w:rsidRPr="00AA1F2B" w:rsidRDefault="006967BC" w:rsidP="006967BC">
      <w:pPr>
        <w:pStyle w:val="Nagwek"/>
        <w:tabs>
          <w:tab w:val="left" w:pos="708"/>
        </w:tabs>
        <w:jc w:val="right"/>
        <w:rPr>
          <w:rFonts w:ascii="Verdana" w:hAnsi="Verdana"/>
          <w:b/>
          <w:sz w:val="18"/>
          <w:szCs w:val="18"/>
        </w:rPr>
      </w:pPr>
    </w:p>
    <w:p w14:paraId="34AB5570" w14:textId="77777777" w:rsidR="006967BC" w:rsidRPr="00E96635" w:rsidRDefault="006967BC" w:rsidP="006967BC">
      <w:pPr>
        <w:pStyle w:val="Nagwek"/>
        <w:tabs>
          <w:tab w:val="left" w:pos="708"/>
        </w:tabs>
        <w:jc w:val="right"/>
        <w:rPr>
          <w:rFonts w:ascii="Arial" w:hAnsi="Arial" w:cs="Arial"/>
          <w:noProof/>
          <w:sz w:val="20"/>
          <w:szCs w:val="20"/>
        </w:rPr>
      </w:pPr>
      <w:r w:rsidRPr="00E96635">
        <w:rPr>
          <w:rFonts w:ascii="Verdana" w:hAnsi="Verdana"/>
          <w:b/>
          <w:sz w:val="20"/>
          <w:szCs w:val="20"/>
        </w:rPr>
        <w:lastRenderedPageBreak/>
        <w:t>Z</w:t>
      </w:r>
      <w:r w:rsidRPr="00E96635">
        <w:rPr>
          <w:rFonts w:ascii="Verdana" w:hAnsi="Verdana" w:cs="Tahoma"/>
          <w:b/>
          <w:sz w:val="20"/>
          <w:szCs w:val="20"/>
        </w:rPr>
        <w:t>ałącznik nr 3</w:t>
      </w:r>
    </w:p>
    <w:p w14:paraId="2BF989D2" w14:textId="35410957" w:rsidR="006967BC" w:rsidRPr="00E96635" w:rsidRDefault="006967BC" w:rsidP="006967BC">
      <w:pPr>
        <w:pStyle w:val="Nagwek3"/>
        <w:ind w:left="0" w:firstLine="0"/>
        <w:jc w:val="center"/>
        <w:rPr>
          <w:rFonts w:cs="Calibri"/>
          <w:b w:val="0"/>
          <w:sz w:val="20"/>
        </w:rPr>
      </w:pPr>
      <w:r w:rsidRPr="00E96635">
        <w:rPr>
          <w:rFonts w:cs="Calibri"/>
          <w:sz w:val="20"/>
        </w:rPr>
        <w:t xml:space="preserve"> U M O W A nr … /2018</w:t>
      </w:r>
      <w:r w:rsidR="004C73EF" w:rsidRPr="00E96635">
        <w:rPr>
          <w:rFonts w:cs="Calibri"/>
          <w:sz w:val="20"/>
        </w:rPr>
        <w:t xml:space="preserve"> </w:t>
      </w:r>
      <w:r w:rsidR="004C73EF" w:rsidRPr="00E96635">
        <w:rPr>
          <w:rFonts w:cs="Calibri"/>
          <w:b w:val="0"/>
          <w:sz w:val="20"/>
        </w:rPr>
        <w:t>( wzór)</w:t>
      </w:r>
    </w:p>
    <w:p w14:paraId="1F2918DB" w14:textId="77777777" w:rsidR="006967BC" w:rsidRPr="00C16A37" w:rsidRDefault="006967BC" w:rsidP="006967BC">
      <w:pPr>
        <w:jc w:val="both"/>
        <w:rPr>
          <w:rFonts w:cs="Calibri"/>
          <w:b/>
          <w:sz w:val="18"/>
          <w:szCs w:val="18"/>
          <w:highlight w:val="yellow"/>
        </w:rPr>
      </w:pPr>
    </w:p>
    <w:p w14:paraId="0DD6379A" w14:textId="37841509" w:rsidR="00E96635" w:rsidRPr="00E96635" w:rsidRDefault="00E96635" w:rsidP="00E96635">
      <w:pPr>
        <w:suppressAutoHyphens/>
        <w:rPr>
          <w:rFonts w:ascii="Arial" w:hAnsi="Arial" w:cs="Arial"/>
          <w:sz w:val="22"/>
          <w:szCs w:val="24"/>
          <w:lang w:eastAsia="ar-SA"/>
        </w:rPr>
      </w:pPr>
      <w:r w:rsidRPr="00E96635">
        <w:rPr>
          <w:rFonts w:ascii="Arial" w:hAnsi="Arial" w:cs="Arial"/>
          <w:b/>
          <w:sz w:val="22"/>
          <w:szCs w:val="24"/>
          <w:lang w:eastAsia="ar-SA"/>
        </w:rPr>
        <w:t xml:space="preserve">W dniu  </w:t>
      </w:r>
      <w:r>
        <w:rPr>
          <w:rFonts w:ascii="Arial" w:hAnsi="Arial" w:cs="Arial"/>
          <w:b/>
          <w:sz w:val="22"/>
          <w:szCs w:val="24"/>
          <w:lang w:eastAsia="ar-SA"/>
        </w:rPr>
        <w:t>………………………………….</w:t>
      </w:r>
      <w:r w:rsidRPr="00E96635">
        <w:rPr>
          <w:rFonts w:ascii="Arial" w:hAnsi="Arial" w:cs="Arial"/>
          <w:sz w:val="22"/>
          <w:szCs w:val="24"/>
          <w:lang w:eastAsia="ar-SA"/>
        </w:rPr>
        <w:t xml:space="preserve"> w  Rypinie  pomiędzy:</w:t>
      </w:r>
    </w:p>
    <w:p w14:paraId="6E1FCA23" w14:textId="77777777" w:rsidR="00E96635" w:rsidRPr="00E96635" w:rsidRDefault="00E96635" w:rsidP="00E96635">
      <w:pPr>
        <w:suppressAutoHyphens/>
        <w:rPr>
          <w:rFonts w:ascii="Arial" w:hAnsi="Arial" w:cs="Arial"/>
          <w:sz w:val="22"/>
          <w:szCs w:val="24"/>
          <w:lang w:eastAsia="ar-SA"/>
        </w:rPr>
      </w:pPr>
    </w:p>
    <w:p w14:paraId="549A8D96" w14:textId="77777777" w:rsidR="00E96635" w:rsidRPr="00E96635" w:rsidRDefault="00E96635" w:rsidP="00E96635">
      <w:pPr>
        <w:keepNext/>
        <w:numPr>
          <w:ilvl w:val="3"/>
          <w:numId w:val="0"/>
        </w:numPr>
        <w:tabs>
          <w:tab w:val="num" w:pos="0"/>
        </w:tabs>
        <w:suppressAutoHyphens/>
        <w:spacing w:line="360" w:lineRule="auto"/>
        <w:ind w:left="864" w:hanging="864"/>
        <w:outlineLvl w:val="3"/>
        <w:rPr>
          <w:rFonts w:ascii="Arial" w:hAnsi="Arial" w:cs="Times New Roman"/>
          <w:bCs/>
          <w:sz w:val="22"/>
          <w:szCs w:val="22"/>
          <w:lang w:eastAsia="ar-SA"/>
        </w:rPr>
      </w:pPr>
      <w:r w:rsidRPr="00E96635">
        <w:rPr>
          <w:rFonts w:ascii="Arial" w:hAnsi="Arial" w:cs="Times New Roman"/>
          <w:bCs/>
          <w:sz w:val="22"/>
          <w:szCs w:val="22"/>
          <w:lang w:eastAsia="ar-SA"/>
        </w:rPr>
        <w:t>Powiatem Rypińskim</w:t>
      </w:r>
    </w:p>
    <w:p w14:paraId="48368A7C" w14:textId="77777777" w:rsidR="00E96635" w:rsidRPr="00E96635" w:rsidRDefault="00E96635" w:rsidP="00E96635">
      <w:pPr>
        <w:keepNext/>
        <w:numPr>
          <w:ilvl w:val="3"/>
          <w:numId w:val="0"/>
        </w:numPr>
        <w:tabs>
          <w:tab w:val="num" w:pos="0"/>
        </w:tabs>
        <w:suppressAutoHyphens/>
        <w:spacing w:line="276" w:lineRule="auto"/>
        <w:ind w:left="864" w:hanging="864"/>
        <w:outlineLvl w:val="3"/>
        <w:rPr>
          <w:rFonts w:ascii="Arial" w:hAnsi="Arial" w:cs="Times New Roman"/>
          <w:bCs/>
          <w:sz w:val="22"/>
          <w:szCs w:val="22"/>
          <w:lang w:eastAsia="ar-SA"/>
        </w:rPr>
      </w:pPr>
      <w:r w:rsidRPr="00E96635">
        <w:rPr>
          <w:rFonts w:ascii="Arial" w:hAnsi="Arial" w:cs="Times New Roman"/>
          <w:bCs/>
          <w:sz w:val="22"/>
          <w:szCs w:val="22"/>
          <w:lang w:eastAsia="ar-SA"/>
        </w:rPr>
        <w:t>ul. Warszawska 38, 87 - 500 Rypin , NIP 8921481530</w:t>
      </w:r>
    </w:p>
    <w:p w14:paraId="6F6B8C76" w14:textId="77777777" w:rsidR="00E96635" w:rsidRPr="00E96635" w:rsidRDefault="00E96635" w:rsidP="00E96635">
      <w:pPr>
        <w:keepNext/>
        <w:numPr>
          <w:ilvl w:val="3"/>
          <w:numId w:val="0"/>
        </w:numPr>
        <w:tabs>
          <w:tab w:val="num" w:pos="0"/>
        </w:tabs>
        <w:suppressAutoHyphens/>
        <w:spacing w:line="480" w:lineRule="auto"/>
        <w:ind w:left="864" w:hanging="864"/>
        <w:outlineLvl w:val="3"/>
        <w:rPr>
          <w:rFonts w:cs="Times New Roman"/>
          <w:b/>
          <w:bCs/>
          <w:lang w:eastAsia="ar-SA"/>
        </w:rPr>
      </w:pPr>
      <w:r w:rsidRPr="00E96635">
        <w:rPr>
          <w:rFonts w:cs="Times New Roman"/>
          <w:b/>
          <w:bCs/>
          <w:lang w:eastAsia="ar-SA"/>
        </w:rPr>
        <w:t>reprezentowanym przez :</w:t>
      </w:r>
    </w:p>
    <w:p w14:paraId="59637EA1" w14:textId="320B63A7" w:rsidR="00E96635" w:rsidRPr="00E96635" w:rsidRDefault="00E96635" w:rsidP="000C67CF">
      <w:pPr>
        <w:keepNext/>
        <w:numPr>
          <w:ilvl w:val="3"/>
          <w:numId w:val="0"/>
        </w:numPr>
        <w:tabs>
          <w:tab w:val="num" w:pos="0"/>
        </w:tabs>
        <w:suppressAutoHyphens/>
        <w:spacing w:line="360" w:lineRule="auto"/>
        <w:ind w:left="864" w:hanging="864"/>
        <w:outlineLvl w:val="3"/>
        <w:rPr>
          <w:rFonts w:cs="Times New Roman"/>
          <w:b/>
          <w:lang w:eastAsia="ar-SA"/>
        </w:rPr>
      </w:pPr>
      <w:r w:rsidRPr="00E96635">
        <w:rPr>
          <w:rFonts w:cs="Times New Roman"/>
          <w:b/>
          <w:bCs/>
          <w:lang w:eastAsia="ar-SA"/>
        </w:rPr>
        <w:t xml:space="preserve">  </w:t>
      </w:r>
      <w:r>
        <w:rPr>
          <w:rFonts w:cs="Times New Roman"/>
          <w:b/>
          <w:bCs/>
          <w:lang w:eastAsia="ar-SA"/>
        </w:rPr>
        <w:t>…………………………</w:t>
      </w:r>
      <w:r w:rsidRPr="00E96635">
        <w:rPr>
          <w:rFonts w:cs="Times New Roman"/>
          <w:b/>
          <w:bCs/>
          <w:lang w:eastAsia="ar-SA"/>
        </w:rPr>
        <w:t xml:space="preserve">  -  z up. Dyrektora Zarządu Dróg Powiatowych w Rypinie</w:t>
      </w:r>
      <w:r w:rsidRPr="00E96635">
        <w:rPr>
          <w:rFonts w:cs="Times New Roman"/>
          <w:b/>
          <w:lang w:eastAsia="ar-SA"/>
        </w:rPr>
        <w:t xml:space="preserve">              </w:t>
      </w:r>
    </w:p>
    <w:p w14:paraId="58FDCBF1" w14:textId="77777777" w:rsidR="00E96635" w:rsidRPr="00E96635" w:rsidRDefault="00E96635" w:rsidP="00E96635">
      <w:pPr>
        <w:keepNext/>
        <w:numPr>
          <w:ilvl w:val="3"/>
          <w:numId w:val="0"/>
        </w:numPr>
        <w:tabs>
          <w:tab w:val="num" w:pos="0"/>
        </w:tabs>
        <w:suppressAutoHyphens/>
        <w:spacing w:line="360" w:lineRule="auto"/>
        <w:ind w:hanging="864"/>
        <w:outlineLvl w:val="3"/>
        <w:rPr>
          <w:rFonts w:cs="Times New Roman"/>
          <w:bCs/>
          <w:lang w:eastAsia="ar-SA"/>
        </w:rPr>
      </w:pPr>
      <w:r w:rsidRPr="00E96635">
        <w:rPr>
          <w:rFonts w:cs="Times New Roman"/>
          <w:bCs/>
          <w:lang w:eastAsia="ar-SA"/>
        </w:rPr>
        <w:t xml:space="preserve">              ul. Strażacka 1 , działającą na podstawie upoważnienia udzielonego przez  Dyrektora    </w:t>
      </w:r>
    </w:p>
    <w:p w14:paraId="1B85B425" w14:textId="77777777" w:rsidR="00E96635" w:rsidRPr="00E96635" w:rsidRDefault="00E96635" w:rsidP="00E96635">
      <w:pPr>
        <w:keepNext/>
        <w:numPr>
          <w:ilvl w:val="3"/>
          <w:numId w:val="0"/>
        </w:numPr>
        <w:tabs>
          <w:tab w:val="num" w:pos="0"/>
        </w:tabs>
        <w:suppressAutoHyphens/>
        <w:spacing w:line="480" w:lineRule="auto"/>
        <w:ind w:hanging="864"/>
        <w:outlineLvl w:val="3"/>
        <w:rPr>
          <w:rFonts w:cs="Times New Roman"/>
          <w:bCs/>
          <w:lang w:eastAsia="ar-SA"/>
        </w:rPr>
      </w:pPr>
      <w:r w:rsidRPr="00E96635">
        <w:rPr>
          <w:rFonts w:cs="Times New Roman"/>
          <w:bCs/>
          <w:lang w:eastAsia="ar-SA"/>
        </w:rPr>
        <w:t xml:space="preserve">              Zarządu  Dróg Powiatowych  w Rypinie  z dnia 17 sierpnia 2009r.</w:t>
      </w:r>
    </w:p>
    <w:p w14:paraId="735CAFE0" w14:textId="17084BCF" w:rsidR="00E96635" w:rsidRPr="00E96635" w:rsidRDefault="00E96635" w:rsidP="00E96635">
      <w:pPr>
        <w:keepNext/>
        <w:numPr>
          <w:ilvl w:val="3"/>
          <w:numId w:val="0"/>
        </w:numPr>
        <w:tabs>
          <w:tab w:val="num" w:pos="0"/>
        </w:tabs>
        <w:suppressAutoHyphens/>
        <w:spacing w:line="360" w:lineRule="auto"/>
        <w:ind w:left="864" w:hanging="864"/>
        <w:outlineLvl w:val="3"/>
        <w:rPr>
          <w:rFonts w:cs="Times New Roman"/>
          <w:b/>
          <w:bCs/>
          <w:lang w:eastAsia="ar-SA"/>
        </w:rPr>
      </w:pPr>
      <w:r w:rsidRPr="00E96635">
        <w:rPr>
          <w:rFonts w:cs="Times New Roman"/>
          <w:b/>
          <w:bCs/>
          <w:lang w:eastAsia="ar-SA"/>
        </w:rPr>
        <w:t xml:space="preserve">  przy kontrasygnacie  </w:t>
      </w:r>
      <w:r>
        <w:rPr>
          <w:rFonts w:cs="Times New Roman"/>
          <w:b/>
          <w:bCs/>
          <w:lang w:eastAsia="ar-SA"/>
        </w:rPr>
        <w:t>…………………………….</w:t>
      </w:r>
      <w:r w:rsidRPr="00E96635">
        <w:rPr>
          <w:rFonts w:cs="Times New Roman"/>
          <w:b/>
          <w:bCs/>
          <w:lang w:eastAsia="ar-SA"/>
        </w:rPr>
        <w:t xml:space="preserve"> -  Głównego Księgowego</w:t>
      </w:r>
    </w:p>
    <w:p w14:paraId="08EAA366" w14:textId="1D0709B0" w:rsidR="00E96635" w:rsidRPr="00E96635" w:rsidRDefault="00E96635" w:rsidP="000C67CF">
      <w:pPr>
        <w:suppressAutoHyphens/>
        <w:spacing w:line="360" w:lineRule="auto"/>
        <w:rPr>
          <w:rFonts w:cs="Arial"/>
          <w:lang w:eastAsia="ar-SA"/>
        </w:rPr>
      </w:pPr>
      <w:r w:rsidRPr="00E96635">
        <w:rPr>
          <w:rFonts w:cs="Arial"/>
          <w:bCs/>
          <w:lang w:eastAsia="ar-SA"/>
        </w:rPr>
        <w:t>zwanym</w:t>
      </w:r>
      <w:r w:rsidRPr="00E96635">
        <w:rPr>
          <w:rFonts w:cs="Arial"/>
          <w:b/>
          <w:bCs/>
          <w:lang w:eastAsia="ar-SA"/>
        </w:rPr>
        <w:t xml:space="preserve"> </w:t>
      </w:r>
      <w:r w:rsidRPr="00E96635">
        <w:rPr>
          <w:rFonts w:cs="Arial"/>
          <w:b/>
          <w:bCs/>
          <w:i/>
          <w:lang w:eastAsia="ar-SA"/>
        </w:rPr>
        <w:t xml:space="preserve"> Zamawiającym </w:t>
      </w:r>
      <w:r w:rsidRPr="00E96635">
        <w:rPr>
          <w:rFonts w:cs="Arial"/>
          <w:b/>
          <w:bCs/>
          <w:lang w:eastAsia="ar-SA"/>
        </w:rPr>
        <w:t xml:space="preserve">,  </w:t>
      </w:r>
      <w:r w:rsidRPr="00E96635">
        <w:rPr>
          <w:rFonts w:cs="Arial"/>
          <w:bCs/>
          <w:lang w:eastAsia="ar-SA"/>
        </w:rPr>
        <w:t>a firmą :</w:t>
      </w:r>
      <w:r w:rsidRPr="00E96635">
        <w:rPr>
          <w:rFonts w:cs="Arial"/>
          <w:b/>
          <w:bCs/>
          <w:lang w:eastAsia="ar-SA"/>
        </w:rPr>
        <w:t xml:space="preserve"> </w:t>
      </w:r>
      <w:r w:rsidR="000C67CF">
        <w:rPr>
          <w:rFonts w:cs="Arial"/>
          <w:b/>
          <w:bCs/>
          <w:lang w:eastAsia="ar-SA"/>
        </w:rPr>
        <w:t>………………………………………………….</w:t>
      </w:r>
    </w:p>
    <w:p w14:paraId="2C8B46F0" w14:textId="77777777" w:rsidR="00E96635" w:rsidRPr="00E96635" w:rsidRDefault="00E96635" w:rsidP="00E96635">
      <w:pPr>
        <w:suppressAutoHyphens/>
        <w:spacing w:line="480" w:lineRule="auto"/>
        <w:rPr>
          <w:rFonts w:cs="Arial"/>
          <w:lang w:eastAsia="ar-SA"/>
        </w:rPr>
      </w:pPr>
      <w:r w:rsidRPr="00E96635">
        <w:rPr>
          <w:rFonts w:cs="Arial"/>
          <w:lang w:eastAsia="ar-SA"/>
        </w:rPr>
        <w:t xml:space="preserve">zwanym  dalej  </w:t>
      </w:r>
      <w:r w:rsidRPr="00E96635">
        <w:rPr>
          <w:rFonts w:cs="Arial"/>
          <w:b/>
          <w:i/>
          <w:lang w:eastAsia="ar-SA"/>
        </w:rPr>
        <w:t>Wykonawcą</w:t>
      </w:r>
      <w:r w:rsidRPr="00E96635">
        <w:rPr>
          <w:rFonts w:cs="Arial"/>
          <w:b/>
          <w:lang w:eastAsia="ar-SA"/>
        </w:rPr>
        <w:t xml:space="preserve"> </w:t>
      </w:r>
      <w:r w:rsidRPr="00E96635">
        <w:rPr>
          <w:rFonts w:cs="Arial"/>
          <w:lang w:eastAsia="ar-SA"/>
        </w:rPr>
        <w:t xml:space="preserve"> reprezentowanym przez : </w:t>
      </w:r>
    </w:p>
    <w:p w14:paraId="47BABD0E" w14:textId="77777777" w:rsidR="006967BC" w:rsidRPr="00E96635" w:rsidRDefault="006967BC" w:rsidP="006967BC">
      <w:pPr>
        <w:jc w:val="both"/>
      </w:pPr>
      <w:r w:rsidRPr="00E96635">
        <w:t xml:space="preserve">Stosownie do dokonanego przez zamawiającego wyboru oferty Wykonawcy, na podstawie zamówienia publicznego udzielonego w trybie przetargu nieograniczonego, zgodnie z przepisami ustawy z dnia 29 stycznia 2004r. - Prawo zamówień publicznych </w:t>
      </w:r>
      <w:r w:rsidRPr="00E96635">
        <w:rPr>
          <w:rFonts w:cs="Arial"/>
        </w:rPr>
        <w:t>(Dz. U. z 2017 r. poz. 1579 t.j.)</w:t>
      </w:r>
      <w:r w:rsidRPr="00E96635">
        <w:t xml:space="preserve"> została zawarta umowa następującej treści: </w:t>
      </w:r>
    </w:p>
    <w:p w14:paraId="61F3981A" w14:textId="77777777" w:rsidR="006967BC" w:rsidRPr="00C16A37" w:rsidRDefault="006967BC" w:rsidP="006967BC">
      <w:pPr>
        <w:contextualSpacing/>
        <w:jc w:val="both"/>
        <w:rPr>
          <w:b/>
          <w:highlight w:val="yellow"/>
        </w:rPr>
      </w:pPr>
    </w:p>
    <w:p w14:paraId="591F0B5D" w14:textId="6127D17C" w:rsidR="006967BC" w:rsidRDefault="006967BC" w:rsidP="006967BC">
      <w:pPr>
        <w:contextualSpacing/>
        <w:jc w:val="center"/>
        <w:rPr>
          <w:b/>
        </w:rPr>
      </w:pPr>
      <w:r w:rsidRPr="00E96635">
        <w:rPr>
          <w:b/>
        </w:rPr>
        <w:t>§ 1</w:t>
      </w:r>
    </w:p>
    <w:p w14:paraId="4F9C6C5F" w14:textId="77777777" w:rsidR="00E96635" w:rsidRPr="00E96635" w:rsidRDefault="00E96635" w:rsidP="006967BC">
      <w:pPr>
        <w:contextualSpacing/>
        <w:jc w:val="center"/>
        <w:rPr>
          <w:b/>
        </w:rPr>
      </w:pPr>
    </w:p>
    <w:p w14:paraId="61AFAA6C" w14:textId="3C3D8507" w:rsidR="006967BC" w:rsidRPr="00E96635" w:rsidRDefault="006967BC" w:rsidP="004C73EF">
      <w:pPr>
        <w:contextualSpacing/>
        <w:jc w:val="both"/>
        <w:rPr>
          <w:b/>
          <w:i/>
          <w:sz w:val="18"/>
          <w:szCs w:val="18"/>
          <w:u w:val="single"/>
        </w:rPr>
      </w:pPr>
      <w:r w:rsidRPr="00E96635">
        <w:t xml:space="preserve">1. Zamawiający zleca, a Wykonawca zobowiązuje się do wykonania robót będących przedmiotem postępowania przetargowego o zamówienie publiczne w trybie przetargu nieograniczonego z dnia ......................, który to przetarg Wykonawca wygrał, a którego </w:t>
      </w:r>
      <w:r w:rsidRPr="00E96635">
        <w:rPr>
          <w:b/>
        </w:rPr>
        <w:t xml:space="preserve">przedmiotem jest </w:t>
      </w:r>
      <w:r w:rsidR="00CA16EF" w:rsidRPr="00E96635">
        <w:rPr>
          <w:b/>
        </w:rPr>
        <w:t xml:space="preserve">przebudowa i </w:t>
      </w:r>
      <w:r w:rsidRPr="00E96635">
        <w:rPr>
          <w:b/>
        </w:rPr>
        <w:t>remont nawierzchni dróg powiatowych</w:t>
      </w:r>
      <w:r w:rsidR="00CA16EF" w:rsidRPr="00E96635">
        <w:rPr>
          <w:b/>
        </w:rPr>
        <w:t xml:space="preserve"> na terenie powiatu rypińskiego </w:t>
      </w:r>
      <w:r w:rsidRPr="00E96635">
        <w:rPr>
          <w:b/>
        </w:rPr>
        <w:t xml:space="preserve">: </w:t>
      </w:r>
    </w:p>
    <w:p w14:paraId="2B29DD0F" w14:textId="77777777" w:rsidR="006967BC" w:rsidRPr="00C16A37" w:rsidRDefault="006967BC" w:rsidP="006967BC">
      <w:pPr>
        <w:rPr>
          <w:i/>
          <w:sz w:val="18"/>
          <w:szCs w:val="18"/>
          <w:highlight w:val="yellow"/>
        </w:rPr>
      </w:pPr>
    </w:p>
    <w:p w14:paraId="08A5AE41" w14:textId="77777777" w:rsidR="004C73EF" w:rsidRPr="00AA1F2B" w:rsidRDefault="004C73EF" w:rsidP="004C73EF">
      <w:pPr>
        <w:spacing w:line="360" w:lineRule="auto"/>
        <w:rPr>
          <w:rFonts w:cstheme="minorHAnsi"/>
          <w:i/>
          <w:sz w:val="18"/>
          <w:szCs w:val="18"/>
          <w:u w:val="single"/>
        </w:rPr>
      </w:pPr>
    </w:p>
    <w:p w14:paraId="571AA331" w14:textId="77777777" w:rsidR="004C73EF" w:rsidRPr="009C7D42" w:rsidRDefault="004C73EF" w:rsidP="004C73EF">
      <w:pPr>
        <w:pBdr>
          <w:top w:val="single" w:sz="4" w:space="1" w:color="auto"/>
          <w:left w:val="single" w:sz="4" w:space="4" w:color="auto"/>
          <w:bottom w:val="single" w:sz="4" w:space="1" w:color="auto"/>
          <w:right w:val="single" w:sz="4" w:space="4" w:color="auto"/>
        </w:pBdr>
        <w:spacing w:line="360" w:lineRule="auto"/>
        <w:contextualSpacing/>
        <w:rPr>
          <w:i/>
          <w:sz w:val="18"/>
          <w:szCs w:val="18"/>
        </w:rPr>
      </w:pPr>
      <w:r w:rsidRPr="009C7D42">
        <w:rPr>
          <w:b/>
          <w:i/>
          <w:sz w:val="18"/>
          <w:szCs w:val="18"/>
        </w:rPr>
        <w:t>ZADANIE I</w:t>
      </w:r>
      <w:r w:rsidRPr="009C7D42">
        <w:rPr>
          <w:i/>
          <w:sz w:val="18"/>
          <w:szCs w:val="18"/>
        </w:rPr>
        <w:t xml:space="preserve"> </w:t>
      </w:r>
      <w:r>
        <w:rPr>
          <w:i/>
          <w:sz w:val="18"/>
          <w:szCs w:val="18"/>
        </w:rPr>
        <w:t xml:space="preserve"> Przebudowa</w:t>
      </w:r>
      <w:r w:rsidRPr="009C7D42">
        <w:rPr>
          <w:i/>
          <w:sz w:val="18"/>
          <w:szCs w:val="18"/>
        </w:rPr>
        <w:t xml:space="preserve"> drogi powiatowej nr </w:t>
      </w:r>
      <w:r>
        <w:rPr>
          <w:i/>
          <w:sz w:val="18"/>
          <w:szCs w:val="18"/>
        </w:rPr>
        <w:t xml:space="preserve">2221C Puszcza Miejska- Skrwilno </w:t>
      </w:r>
      <w:r w:rsidRPr="009C7D42">
        <w:rPr>
          <w:i/>
          <w:sz w:val="18"/>
          <w:szCs w:val="18"/>
        </w:rPr>
        <w:t>tj.:</w:t>
      </w:r>
    </w:p>
    <w:p w14:paraId="33F375C1" w14:textId="77777777" w:rsidR="004C73EF" w:rsidRPr="009C7D42" w:rsidRDefault="004C73EF" w:rsidP="004C73EF">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sidRPr="009C7D42">
        <w:rPr>
          <w:rFonts w:cstheme="minorHAnsi"/>
          <w:i/>
          <w:sz w:val="18"/>
          <w:szCs w:val="18"/>
        </w:rPr>
        <w:t xml:space="preserve">- wyrównanie nawierzchni masą mineralno-bitumiczną wg PN-EN w ilości 100 kg/m²,  długość  </w:t>
      </w:r>
      <w:r w:rsidRPr="009C7D42">
        <w:rPr>
          <w:rFonts w:cstheme="minorHAnsi"/>
          <w:b/>
          <w:i/>
          <w:sz w:val="18"/>
          <w:szCs w:val="18"/>
        </w:rPr>
        <w:t>1</w:t>
      </w:r>
      <w:r>
        <w:rPr>
          <w:rFonts w:cstheme="minorHAnsi"/>
          <w:b/>
          <w:i/>
          <w:sz w:val="18"/>
          <w:szCs w:val="18"/>
        </w:rPr>
        <w:t>5</w:t>
      </w:r>
      <w:r w:rsidRPr="009C7D42">
        <w:rPr>
          <w:rFonts w:cstheme="minorHAnsi"/>
          <w:b/>
          <w:i/>
          <w:sz w:val="18"/>
          <w:szCs w:val="18"/>
        </w:rPr>
        <w:t>00 m</w:t>
      </w:r>
      <w:r w:rsidRPr="009C7D42">
        <w:rPr>
          <w:rFonts w:cstheme="minorHAnsi"/>
          <w:i/>
          <w:sz w:val="18"/>
          <w:szCs w:val="18"/>
        </w:rPr>
        <w:t xml:space="preserve"> </w:t>
      </w:r>
      <w:r w:rsidRPr="009C7D42">
        <w:rPr>
          <w:rFonts w:cstheme="minorHAnsi"/>
          <w:b/>
          <w:i/>
          <w:sz w:val="18"/>
          <w:szCs w:val="18"/>
        </w:rPr>
        <w:t>/ pow.</w:t>
      </w:r>
      <w:r>
        <w:rPr>
          <w:rFonts w:cstheme="minorHAnsi"/>
          <w:b/>
          <w:i/>
          <w:sz w:val="18"/>
          <w:szCs w:val="18"/>
        </w:rPr>
        <w:t xml:space="preserve"> 7</w:t>
      </w:r>
      <w:r w:rsidRPr="009C7D42">
        <w:rPr>
          <w:rFonts w:cstheme="minorHAnsi"/>
          <w:b/>
          <w:i/>
          <w:sz w:val="18"/>
          <w:szCs w:val="18"/>
        </w:rPr>
        <w:t xml:space="preserve">500 m²; </w:t>
      </w:r>
    </w:p>
    <w:p w14:paraId="1DF9369F" w14:textId="77777777" w:rsidR="004C73EF" w:rsidRPr="009C7D42" w:rsidRDefault="004C73EF" w:rsidP="004C73EF">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sidRPr="009C7D42">
        <w:rPr>
          <w:rFonts w:cstheme="minorHAnsi"/>
          <w:i/>
          <w:sz w:val="18"/>
          <w:szCs w:val="18"/>
        </w:rPr>
        <w:t xml:space="preserve">- wykonanie pojedynczego powierzchniowego utrwalenia nawierzchni bitumicznej przy użyciu asfaltowej emulsji kationowej </w:t>
      </w:r>
      <w:proofErr w:type="spellStart"/>
      <w:r w:rsidRPr="009C7D42">
        <w:rPr>
          <w:rFonts w:cstheme="minorHAnsi"/>
          <w:i/>
          <w:sz w:val="18"/>
          <w:szCs w:val="18"/>
        </w:rPr>
        <w:t>szybkorozpadowej</w:t>
      </w:r>
      <w:proofErr w:type="spellEnd"/>
      <w:r w:rsidRPr="009C7D42">
        <w:rPr>
          <w:rFonts w:cstheme="minorHAnsi"/>
          <w:i/>
          <w:sz w:val="18"/>
          <w:szCs w:val="18"/>
        </w:rPr>
        <w:t xml:space="preserve"> 70% i kruszywa naturalnego lub sztucznego stosowanego do powierzchniowych utrwaleń  fr. 5/8 mm, długość </w:t>
      </w:r>
      <w:r w:rsidRPr="009C7D42">
        <w:rPr>
          <w:rFonts w:cstheme="minorHAnsi"/>
          <w:b/>
          <w:i/>
          <w:sz w:val="18"/>
          <w:szCs w:val="18"/>
        </w:rPr>
        <w:t>1</w:t>
      </w:r>
      <w:r>
        <w:rPr>
          <w:rFonts w:cstheme="minorHAnsi"/>
          <w:b/>
          <w:i/>
          <w:sz w:val="18"/>
          <w:szCs w:val="18"/>
        </w:rPr>
        <w:t>5</w:t>
      </w:r>
      <w:r w:rsidRPr="009C7D42">
        <w:rPr>
          <w:rFonts w:cstheme="minorHAnsi"/>
          <w:b/>
          <w:i/>
          <w:sz w:val="18"/>
          <w:szCs w:val="18"/>
        </w:rPr>
        <w:t>00 m</w:t>
      </w:r>
      <w:r w:rsidRPr="009C7D42">
        <w:rPr>
          <w:rFonts w:cstheme="minorHAnsi"/>
          <w:i/>
          <w:sz w:val="18"/>
          <w:szCs w:val="18"/>
        </w:rPr>
        <w:t xml:space="preserve"> </w:t>
      </w:r>
      <w:r w:rsidRPr="009C7D42">
        <w:rPr>
          <w:rFonts w:cstheme="minorHAnsi"/>
          <w:b/>
          <w:i/>
          <w:sz w:val="18"/>
          <w:szCs w:val="18"/>
        </w:rPr>
        <w:t xml:space="preserve">/ </w:t>
      </w:r>
      <w:r w:rsidRPr="009C7D42">
        <w:rPr>
          <w:rFonts w:cstheme="minorHAnsi"/>
          <w:i/>
          <w:sz w:val="18"/>
          <w:szCs w:val="18"/>
        </w:rPr>
        <w:t>pow</w:t>
      </w:r>
      <w:r w:rsidRPr="009C7D42">
        <w:rPr>
          <w:rFonts w:cstheme="minorHAnsi"/>
          <w:b/>
          <w:i/>
          <w:sz w:val="18"/>
          <w:szCs w:val="18"/>
        </w:rPr>
        <w:t xml:space="preserve">. </w:t>
      </w:r>
      <w:r>
        <w:rPr>
          <w:rFonts w:cstheme="minorHAnsi"/>
          <w:b/>
          <w:i/>
          <w:sz w:val="18"/>
          <w:szCs w:val="18"/>
        </w:rPr>
        <w:t>7</w:t>
      </w:r>
      <w:r w:rsidRPr="009C7D42">
        <w:rPr>
          <w:rFonts w:cstheme="minorHAnsi"/>
          <w:b/>
          <w:i/>
          <w:sz w:val="18"/>
          <w:szCs w:val="18"/>
        </w:rPr>
        <w:t xml:space="preserve">500 m²; </w:t>
      </w:r>
    </w:p>
    <w:p w14:paraId="7CB12C81" w14:textId="77777777" w:rsidR="004C73EF" w:rsidRPr="009C7D42" w:rsidRDefault="004C73EF" w:rsidP="004C73EF">
      <w:pPr>
        <w:pBdr>
          <w:top w:val="single" w:sz="4" w:space="1" w:color="auto"/>
          <w:left w:val="single" w:sz="4" w:space="4" w:color="auto"/>
          <w:bottom w:val="single" w:sz="4" w:space="1" w:color="auto"/>
          <w:right w:val="single" w:sz="4" w:space="4" w:color="auto"/>
        </w:pBdr>
        <w:spacing w:line="360" w:lineRule="auto"/>
        <w:contextualSpacing/>
        <w:rPr>
          <w:rFonts w:cstheme="minorHAnsi"/>
          <w:b/>
          <w:i/>
          <w:sz w:val="18"/>
          <w:szCs w:val="18"/>
          <w:u w:val="single"/>
        </w:rPr>
      </w:pPr>
      <w:r w:rsidRPr="009C7D42">
        <w:rPr>
          <w:i/>
          <w:sz w:val="18"/>
          <w:szCs w:val="18"/>
          <w:u w:val="single"/>
        </w:rPr>
        <w:t xml:space="preserve">Lokalizacja robót: </w:t>
      </w:r>
      <w:r w:rsidRPr="009C7D42">
        <w:rPr>
          <w:b/>
          <w:i/>
          <w:sz w:val="18"/>
          <w:szCs w:val="18"/>
          <w:u w:val="single"/>
        </w:rPr>
        <w:t xml:space="preserve"> </w:t>
      </w:r>
      <w:bookmarkStart w:id="2" w:name="_Hlk516227559"/>
      <w:r w:rsidRPr="009C7D42">
        <w:rPr>
          <w:b/>
          <w:i/>
          <w:sz w:val="18"/>
          <w:szCs w:val="18"/>
          <w:u w:val="single"/>
        </w:rPr>
        <w:t>od km 4+</w:t>
      </w:r>
      <w:r>
        <w:rPr>
          <w:b/>
          <w:i/>
          <w:sz w:val="18"/>
          <w:szCs w:val="18"/>
          <w:u w:val="single"/>
        </w:rPr>
        <w:t>022</w:t>
      </w:r>
      <w:r w:rsidRPr="009C7D42">
        <w:rPr>
          <w:b/>
          <w:i/>
          <w:sz w:val="18"/>
          <w:szCs w:val="18"/>
          <w:u w:val="single"/>
        </w:rPr>
        <w:t xml:space="preserve"> do km </w:t>
      </w:r>
      <w:r>
        <w:rPr>
          <w:b/>
          <w:i/>
          <w:sz w:val="18"/>
          <w:szCs w:val="18"/>
          <w:u w:val="single"/>
        </w:rPr>
        <w:t>5+522</w:t>
      </w:r>
      <w:r w:rsidRPr="009C7D42">
        <w:rPr>
          <w:b/>
          <w:i/>
          <w:sz w:val="18"/>
          <w:szCs w:val="18"/>
          <w:u w:val="single"/>
        </w:rPr>
        <w:t xml:space="preserve"> </w:t>
      </w:r>
      <w:bookmarkEnd w:id="2"/>
      <w:r w:rsidRPr="009C7D42">
        <w:rPr>
          <w:b/>
          <w:i/>
          <w:sz w:val="18"/>
          <w:szCs w:val="18"/>
          <w:u w:val="single"/>
        </w:rPr>
        <w:t>= 1</w:t>
      </w:r>
      <w:r>
        <w:rPr>
          <w:b/>
          <w:i/>
          <w:sz w:val="18"/>
          <w:szCs w:val="18"/>
          <w:u w:val="single"/>
        </w:rPr>
        <w:t>5</w:t>
      </w:r>
      <w:r w:rsidRPr="009C7D42">
        <w:rPr>
          <w:b/>
          <w:i/>
          <w:sz w:val="18"/>
          <w:szCs w:val="18"/>
          <w:u w:val="single"/>
        </w:rPr>
        <w:t xml:space="preserve">00 m / pow. </w:t>
      </w:r>
      <w:r>
        <w:rPr>
          <w:b/>
          <w:i/>
          <w:sz w:val="18"/>
          <w:szCs w:val="18"/>
          <w:u w:val="single"/>
        </w:rPr>
        <w:t>7</w:t>
      </w:r>
      <w:r w:rsidRPr="009C7D42">
        <w:rPr>
          <w:b/>
          <w:i/>
          <w:sz w:val="18"/>
          <w:szCs w:val="18"/>
          <w:u w:val="single"/>
        </w:rPr>
        <w:t>500 m</w:t>
      </w:r>
      <w:r w:rsidRPr="009C7D42">
        <w:rPr>
          <w:rFonts w:cstheme="minorHAnsi"/>
          <w:b/>
          <w:i/>
          <w:sz w:val="18"/>
          <w:szCs w:val="18"/>
          <w:u w:val="single"/>
        </w:rPr>
        <w:t>²</w:t>
      </w:r>
    </w:p>
    <w:p w14:paraId="34053A4A" w14:textId="77777777" w:rsidR="004C73EF" w:rsidRPr="00AA1F2B" w:rsidRDefault="004C73EF" w:rsidP="004C73EF">
      <w:pPr>
        <w:rPr>
          <w:i/>
          <w:sz w:val="18"/>
          <w:szCs w:val="18"/>
        </w:rPr>
      </w:pPr>
    </w:p>
    <w:p w14:paraId="4799F23D" w14:textId="77777777" w:rsidR="004C73EF" w:rsidRPr="00AA1F2B" w:rsidRDefault="004C73EF" w:rsidP="004C73EF">
      <w:pPr>
        <w:rPr>
          <w:i/>
          <w:sz w:val="18"/>
          <w:szCs w:val="18"/>
        </w:rPr>
      </w:pPr>
    </w:p>
    <w:p w14:paraId="77EEE154" w14:textId="77777777" w:rsidR="004C73EF" w:rsidRDefault="004C73EF" w:rsidP="004C73EF">
      <w:pPr>
        <w:pBdr>
          <w:top w:val="single" w:sz="4" w:space="1" w:color="auto"/>
          <w:left w:val="single" w:sz="4" w:space="4" w:color="auto"/>
          <w:bottom w:val="single" w:sz="4" w:space="1" w:color="auto"/>
          <w:right w:val="single" w:sz="4" w:space="4" w:color="auto"/>
        </w:pBdr>
        <w:spacing w:line="360" w:lineRule="auto"/>
        <w:contextualSpacing/>
        <w:jc w:val="both"/>
        <w:rPr>
          <w:i/>
          <w:sz w:val="18"/>
          <w:szCs w:val="18"/>
        </w:rPr>
      </w:pPr>
      <w:r w:rsidRPr="003F7C3F">
        <w:rPr>
          <w:b/>
          <w:i/>
          <w:sz w:val="18"/>
          <w:szCs w:val="18"/>
        </w:rPr>
        <w:t xml:space="preserve">ZADANIE II </w:t>
      </w:r>
      <w:r w:rsidRPr="003F7C3F">
        <w:rPr>
          <w:i/>
          <w:sz w:val="18"/>
          <w:szCs w:val="18"/>
        </w:rPr>
        <w:t>– w</w:t>
      </w:r>
      <w:r>
        <w:rPr>
          <w:i/>
          <w:sz w:val="18"/>
          <w:szCs w:val="18"/>
        </w:rPr>
        <w:t>ykonanie remontu nawierzchni dróg powiatowych</w:t>
      </w:r>
    </w:p>
    <w:p w14:paraId="2247452F" w14:textId="77777777" w:rsidR="004C73EF" w:rsidRPr="00201392" w:rsidRDefault="004C73EF" w:rsidP="004C73EF">
      <w:pPr>
        <w:pStyle w:val="Akapitzlist"/>
        <w:numPr>
          <w:ilvl w:val="2"/>
          <w:numId w:val="10"/>
        </w:numPr>
        <w:pBdr>
          <w:top w:val="single" w:sz="4" w:space="1" w:color="auto"/>
          <w:left w:val="single" w:sz="4" w:space="4" w:color="auto"/>
          <w:bottom w:val="single" w:sz="4" w:space="1" w:color="auto"/>
          <w:right w:val="single" w:sz="4" w:space="4" w:color="auto"/>
        </w:pBdr>
        <w:tabs>
          <w:tab w:val="clear" w:pos="1980"/>
          <w:tab w:val="num" w:pos="284"/>
        </w:tabs>
        <w:spacing w:line="360" w:lineRule="auto"/>
        <w:ind w:hanging="1980"/>
        <w:contextualSpacing/>
        <w:jc w:val="both"/>
        <w:rPr>
          <w:rFonts w:ascii="Verdana" w:hAnsi="Verdana"/>
          <w:i/>
          <w:sz w:val="18"/>
          <w:szCs w:val="18"/>
        </w:rPr>
      </w:pPr>
      <w:r w:rsidRPr="00201392">
        <w:rPr>
          <w:rFonts w:ascii="Verdana" w:hAnsi="Verdana"/>
          <w:i/>
          <w:sz w:val="18"/>
          <w:szCs w:val="18"/>
        </w:rPr>
        <w:t>Droga powiatowa nr 2207C Trąbin - Dobre - Brzuze od km 0+000 do km 2+500 tj.:</w:t>
      </w:r>
    </w:p>
    <w:p w14:paraId="2335E4AF" w14:textId="77777777" w:rsidR="004C73EF" w:rsidRPr="003F7C3F" w:rsidRDefault="004C73EF" w:rsidP="004C73EF">
      <w:pPr>
        <w:pBdr>
          <w:top w:val="single" w:sz="4" w:space="1" w:color="auto"/>
          <w:left w:val="single" w:sz="4" w:space="4" w:color="auto"/>
          <w:bottom w:val="single" w:sz="4" w:space="1" w:color="auto"/>
          <w:right w:val="single" w:sz="4" w:space="4" w:color="auto"/>
        </w:pBdr>
        <w:spacing w:line="360" w:lineRule="auto"/>
        <w:contextualSpacing/>
        <w:jc w:val="both"/>
        <w:rPr>
          <w:i/>
          <w:sz w:val="18"/>
          <w:szCs w:val="18"/>
        </w:rPr>
      </w:pPr>
      <w:r w:rsidRPr="003F7C3F">
        <w:rPr>
          <w:i/>
          <w:color w:val="333333"/>
          <w:sz w:val="18"/>
          <w:szCs w:val="18"/>
          <w:shd w:val="clear" w:color="auto" w:fill="FFFFFF"/>
        </w:rPr>
        <w:t>– wykonanie podwójnego powierzchniowego utrwalenia nawierzchni bitumicznej przy użyciu emulsji asfaltowej modyfikowanej i grysów o frakcj</w:t>
      </w:r>
      <w:r>
        <w:rPr>
          <w:i/>
          <w:color w:val="333333"/>
          <w:sz w:val="18"/>
          <w:szCs w:val="18"/>
          <w:shd w:val="clear" w:color="auto" w:fill="FFFFFF"/>
        </w:rPr>
        <w:t xml:space="preserve">i 5/8 mm i 2/5mm, </w:t>
      </w:r>
      <w:r w:rsidRPr="003F7C3F">
        <w:rPr>
          <w:b/>
          <w:i/>
          <w:color w:val="333333"/>
          <w:sz w:val="18"/>
          <w:szCs w:val="18"/>
          <w:shd w:val="clear" w:color="auto" w:fill="FFFFFF"/>
        </w:rPr>
        <w:t xml:space="preserve">długość 2500 </w:t>
      </w:r>
      <w:proofErr w:type="spellStart"/>
      <w:r w:rsidRPr="003F7C3F">
        <w:rPr>
          <w:b/>
          <w:i/>
          <w:color w:val="333333"/>
          <w:sz w:val="18"/>
          <w:szCs w:val="18"/>
          <w:shd w:val="clear" w:color="auto" w:fill="FFFFFF"/>
        </w:rPr>
        <w:t>mb</w:t>
      </w:r>
      <w:proofErr w:type="spellEnd"/>
      <w:r w:rsidRPr="003F7C3F">
        <w:rPr>
          <w:b/>
          <w:i/>
          <w:color w:val="333333"/>
          <w:sz w:val="18"/>
          <w:szCs w:val="18"/>
          <w:shd w:val="clear" w:color="auto" w:fill="FFFFFF"/>
        </w:rPr>
        <w:t xml:space="preserve"> / pow. 12 500 m2</w:t>
      </w:r>
      <w:r w:rsidRPr="003F7C3F">
        <w:rPr>
          <w:i/>
          <w:color w:val="333333"/>
          <w:sz w:val="18"/>
          <w:szCs w:val="18"/>
          <w:shd w:val="clear" w:color="auto" w:fill="FFFFFF"/>
        </w:rPr>
        <w:t>;</w:t>
      </w:r>
    </w:p>
    <w:p w14:paraId="6592C16C" w14:textId="77777777" w:rsidR="004C73EF" w:rsidRPr="003F7C3F" w:rsidRDefault="004C73EF" w:rsidP="004C73EF">
      <w:pPr>
        <w:pStyle w:val="Teksttreci20"/>
        <w:pBdr>
          <w:top w:val="single" w:sz="4" w:space="1" w:color="auto"/>
          <w:left w:val="single" w:sz="4" w:space="4" w:color="auto"/>
          <w:bottom w:val="single" w:sz="4" w:space="1" w:color="auto"/>
          <w:right w:val="single" w:sz="4" w:space="4" w:color="auto"/>
        </w:pBdr>
        <w:shd w:val="clear" w:color="auto" w:fill="auto"/>
        <w:spacing w:line="360" w:lineRule="auto"/>
        <w:jc w:val="both"/>
        <w:rPr>
          <w:rStyle w:val="Teksttreci2Arial9pt"/>
          <w:rFonts w:ascii="Verdana" w:hAnsi="Verdana" w:cstheme="minorHAnsi"/>
          <w:i/>
        </w:rPr>
      </w:pPr>
      <w:r w:rsidRPr="003F7C3F">
        <w:rPr>
          <w:rStyle w:val="Teksttreci2Arial9pt"/>
          <w:rFonts w:ascii="Verdana" w:hAnsi="Verdana" w:cstheme="minorHAnsi"/>
          <w:i/>
        </w:rPr>
        <w:t xml:space="preserve"> </w:t>
      </w:r>
      <w:r>
        <w:rPr>
          <w:rStyle w:val="Teksttreci2Arial9pt"/>
          <w:rFonts w:ascii="Verdana" w:hAnsi="Verdana" w:cstheme="minorHAnsi"/>
          <w:i/>
        </w:rPr>
        <w:t xml:space="preserve">b) </w:t>
      </w:r>
      <w:bookmarkStart w:id="3" w:name="_Hlk516474699"/>
      <w:r>
        <w:rPr>
          <w:rStyle w:val="Teksttreci2Arial9pt"/>
          <w:rFonts w:ascii="Verdana" w:hAnsi="Verdana" w:cstheme="minorHAnsi"/>
          <w:i/>
        </w:rPr>
        <w:t>Droga powiatowa nr 2206C Rakowo - Czyżewo - Rusinowo  od k  0+000 do km3+724</w:t>
      </w:r>
    </w:p>
    <w:bookmarkEnd w:id="3"/>
    <w:p w14:paraId="4A1340BF" w14:textId="77777777" w:rsidR="004C73EF" w:rsidRPr="003F7C3F" w:rsidRDefault="004C73EF" w:rsidP="004C73EF">
      <w:pPr>
        <w:pBdr>
          <w:top w:val="single" w:sz="4" w:space="1" w:color="auto"/>
          <w:left w:val="single" w:sz="4" w:space="4" w:color="auto"/>
          <w:bottom w:val="single" w:sz="4" w:space="1" w:color="auto"/>
          <w:right w:val="single" w:sz="4" w:space="4" w:color="auto"/>
        </w:pBdr>
        <w:spacing w:line="360" w:lineRule="auto"/>
        <w:contextualSpacing/>
        <w:jc w:val="both"/>
        <w:rPr>
          <w:i/>
          <w:sz w:val="18"/>
          <w:szCs w:val="18"/>
        </w:rPr>
      </w:pPr>
      <w:r w:rsidRPr="003F7C3F">
        <w:rPr>
          <w:i/>
          <w:color w:val="333333"/>
          <w:sz w:val="18"/>
          <w:szCs w:val="18"/>
          <w:shd w:val="clear" w:color="auto" w:fill="FFFFFF"/>
        </w:rPr>
        <w:t>– wykonanie podwójnego powierzchniowego utrwalenia nawierzchni bitumicznej przy użyciu emulsji asfaltowej modyfikowanej i grysów o frakcj</w:t>
      </w:r>
      <w:r>
        <w:rPr>
          <w:i/>
          <w:color w:val="333333"/>
          <w:sz w:val="18"/>
          <w:szCs w:val="18"/>
          <w:shd w:val="clear" w:color="auto" w:fill="FFFFFF"/>
        </w:rPr>
        <w:t>i 5/8 mm i 2/5mm</w:t>
      </w:r>
      <w:r w:rsidRPr="00201392">
        <w:rPr>
          <w:i/>
          <w:color w:val="333333"/>
          <w:sz w:val="18"/>
          <w:szCs w:val="18"/>
          <w:shd w:val="clear" w:color="auto" w:fill="FFFFFF"/>
        </w:rPr>
        <w:t xml:space="preserve">, </w:t>
      </w:r>
      <w:r w:rsidRPr="00201392">
        <w:rPr>
          <w:b/>
          <w:i/>
          <w:color w:val="333333"/>
          <w:sz w:val="18"/>
          <w:szCs w:val="18"/>
          <w:shd w:val="clear" w:color="auto" w:fill="FFFFFF"/>
        </w:rPr>
        <w:t xml:space="preserve">długość 3724 </w:t>
      </w:r>
      <w:proofErr w:type="spellStart"/>
      <w:r w:rsidRPr="00201392">
        <w:rPr>
          <w:b/>
          <w:i/>
          <w:color w:val="333333"/>
          <w:sz w:val="18"/>
          <w:szCs w:val="18"/>
          <w:shd w:val="clear" w:color="auto" w:fill="FFFFFF"/>
        </w:rPr>
        <w:t>mb</w:t>
      </w:r>
      <w:proofErr w:type="spellEnd"/>
      <w:r w:rsidRPr="00201392">
        <w:rPr>
          <w:b/>
          <w:i/>
          <w:color w:val="333333"/>
          <w:sz w:val="18"/>
          <w:szCs w:val="18"/>
          <w:shd w:val="clear" w:color="auto" w:fill="FFFFFF"/>
        </w:rPr>
        <w:t xml:space="preserve"> / pow. 20000 m2</w:t>
      </w:r>
      <w:r w:rsidRPr="00201392">
        <w:rPr>
          <w:i/>
          <w:color w:val="333333"/>
          <w:sz w:val="18"/>
          <w:szCs w:val="18"/>
          <w:shd w:val="clear" w:color="auto" w:fill="FFFFFF"/>
        </w:rPr>
        <w:t>;</w:t>
      </w:r>
    </w:p>
    <w:p w14:paraId="5FA7CA88" w14:textId="77777777" w:rsidR="004C73EF" w:rsidRPr="00AA1F2B" w:rsidRDefault="004C73EF" w:rsidP="004C73EF">
      <w:pPr>
        <w:spacing w:line="360" w:lineRule="auto"/>
        <w:contextualSpacing/>
        <w:jc w:val="both"/>
        <w:rPr>
          <w:rFonts w:cstheme="minorHAnsi"/>
          <w:b/>
          <w:i/>
          <w:sz w:val="18"/>
          <w:szCs w:val="18"/>
          <w:u w:val="single"/>
        </w:rPr>
      </w:pPr>
    </w:p>
    <w:p w14:paraId="4311B9DE" w14:textId="77777777" w:rsidR="004C73EF" w:rsidRPr="00AA1F2B" w:rsidRDefault="004C73EF" w:rsidP="004C73EF">
      <w:pPr>
        <w:rPr>
          <w:i/>
          <w:sz w:val="18"/>
          <w:szCs w:val="18"/>
        </w:rPr>
      </w:pPr>
    </w:p>
    <w:p w14:paraId="1A145A29" w14:textId="77777777" w:rsidR="004C73EF" w:rsidRDefault="004C73EF" w:rsidP="004C73EF">
      <w:pPr>
        <w:pBdr>
          <w:top w:val="single" w:sz="4" w:space="1" w:color="auto"/>
          <w:left w:val="single" w:sz="4" w:space="4" w:color="auto"/>
          <w:bottom w:val="single" w:sz="4" w:space="1" w:color="auto"/>
          <w:right w:val="single" w:sz="4" w:space="4" w:color="auto"/>
        </w:pBdr>
        <w:spacing w:line="360" w:lineRule="auto"/>
        <w:contextualSpacing/>
        <w:rPr>
          <w:i/>
          <w:sz w:val="18"/>
          <w:szCs w:val="18"/>
        </w:rPr>
      </w:pPr>
      <w:bookmarkStart w:id="4" w:name="_Hlk516227241"/>
      <w:r w:rsidRPr="009C7D42">
        <w:rPr>
          <w:b/>
          <w:i/>
          <w:sz w:val="18"/>
          <w:szCs w:val="18"/>
        </w:rPr>
        <w:t xml:space="preserve">ZADANIE </w:t>
      </w:r>
      <w:r>
        <w:rPr>
          <w:b/>
          <w:i/>
          <w:sz w:val="18"/>
          <w:szCs w:val="18"/>
        </w:rPr>
        <w:t>III</w:t>
      </w:r>
      <w:r>
        <w:rPr>
          <w:i/>
          <w:sz w:val="18"/>
          <w:szCs w:val="18"/>
        </w:rPr>
        <w:t xml:space="preserve"> Wykonanie remontu nawierzchni  dróg powiatowych</w:t>
      </w:r>
    </w:p>
    <w:p w14:paraId="19D38893" w14:textId="77777777" w:rsidR="004C73EF" w:rsidRPr="009C7D42" w:rsidRDefault="004C73EF" w:rsidP="004C73EF">
      <w:pPr>
        <w:pBdr>
          <w:top w:val="single" w:sz="4" w:space="1" w:color="auto"/>
          <w:left w:val="single" w:sz="4" w:space="4" w:color="auto"/>
          <w:bottom w:val="single" w:sz="4" w:space="1" w:color="auto"/>
          <w:right w:val="single" w:sz="4" w:space="4" w:color="auto"/>
        </w:pBdr>
        <w:spacing w:line="360" w:lineRule="auto"/>
        <w:contextualSpacing/>
        <w:rPr>
          <w:i/>
          <w:sz w:val="18"/>
          <w:szCs w:val="18"/>
        </w:rPr>
      </w:pPr>
      <w:r>
        <w:rPr>
          <w:i/>
          <w:sz w:val="18"/>
          <w:szCs w:val="18"/>
        </w:rPr>
        <w:t>a)Droga powiatowa</w:t>
      </w:r>
      <w:r w:rsidRPr="009C7D42">
        <w:rPr>
          <w:i/>
          <w:sz w:val="18"/>
          <w:szCs w:val="18"/>
        </w:rPr>
        <w:t xml:space="preserve"> nr </w:t>
      </w:r>
      <w:r>
        <w:rPr>
          <w:i/>
          <w:sz w:val="18"/>
          <w:szCs w:val="18"/>
        </w:rPr>
        <w:t xml:space="preserve">2222C Skrwilno - gr. woj. /Lutocin/ </w:t>
      </w:r>
      <w:r w:rsidRPr="009C7D42">
        <w:rPr>
          <w:i/>
          <w:sz w:val="18"/>
          <w:szCs w:val="18"/>
        </w:rPr>
        <w:t>tj.:</w:t>
      </w:r>
    </w:p>
    <w:p w14:paraId="632B3349" w14:textId="77777777" w:rsidR="004C73EF" w:rsidRPr="009C7D42" w:rsidRDefault="004C73EF" w:rsidP="004C73EF">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sidRPr="009C7D42">
        <w:rPr>
          <w:rFonts w:cstheme="minorHAnsi"/>
          <w:i/>
          <w:sz w:val="18"/>
          <w:szCs w:val="18"/>
        </w:rPr>
        <w:t>- wyrównanie nawierzchni masą mineralno-bitumiczną wg PN-EN w ilości</w:t>
      </w:r>
      <w:r>
        <w:rPr>
          <w:rFonts w:cstheme="minorHAnsi"/>
          <w:i/>
          <w:sz w:val="18"/>
          <w:szCs w:val="18"/>
        </w:rPr>
        <w:t xml:space="preserve"> 75</w:t>
      </w:r>
      <w:r w:rsidRPr="009C7D42">
        <w:rPr>
          <w:rFonts w:cstheme="minorHAnsi"/>
          <w:i/>
          <w:sz w:val="18"/>
          <w:szCs w:val="18"/>
        </w:rPr>
        <w:t xml:space="preserve"> kg/m²,  długość  </w:t>
      </w:r>
      <w:r>
        <w:rPr>
          <w:rFonts w:cstheme="minorHAnsi"/>
          <w:b/>
          <w:i/>
          <w:sz w:val="18"/>
          <w:szCs w:val="18"/>
        </w:rPr>
        <w:t>260</w:t>
      </w:r>
      <w:r w:rsidRPr="009C7D42">
        <w:rPr>
          <w:rFonts w:cstheme="minorHAnsi"/>
          <w:b/>
          <w:i/>
          <w:sz w:val="18"/>
          <w:szCs w:val="18"/>
        </w:rPr>
        <w:t xml:space="preserve"> m</w:t>
      </w:r>
      <w:r w:rsidRPr="009C7D42">
        <w:rPr>
          <w:rFonts w:cstheme="minorHAnsi"/>
          <w:i/>
          <w:sz w:val="18"/>
          <w:szCs w:val="18"/>
        </w:rPr>
        <w:t xml:space="preserve"> </w:t>
      </w:r>
      <w:r w:rsidRPr="009C7D42">
        <w:rPr>
          <w:rFonts w:cstheme="minorHAnsi"/>
          <w:b/>
          <w:i/>
          <w:sz w:val="18"/>
          <w:szCs w:val="18"/>
        </w:rPr>
        <w:t>/ pow.</w:t>
      </w:r>
      <w:r>
        <w:rPr>
          <w:rFonts w:cstheme="minorHAnsi"/>
          <w:b/>
          <w:i/>
          <w:sz w:val="18"/>
          <w:szCs w:val="18"/>
        </w:rPr>
        <w:t xml:space="preserve"> 1300</w:t>
      </w:r>
      <w:r w:rsidRPr="009C7D42">
        <w:rPr>
          <w:rFonts w:cstheme="minorHAnsi"/>
          <w:b/>
          <w:i/>
          <w:sz w:val="18"/>
          <w:szCs w:val="18"/>
        </w:rPr>
        <w:t xml:space="preserve"> m²; </w:t>
      </w:r>
    </w:p>
    <w:p w14:paraId="0B5B6717" w14:textId="77777777" w:rsidR="004C73EF" w:rsidRPr="009C7D42" w:rsidRDefault="004C73EF" w:rsidP="004C73EF">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sidRPr="009C7D42">
        <w:rPr>
          <w:rFonts w:cstheme="minorHAnsi"/>
          <w:i/>
          <w:sz w:val="18"/>
          <w:szCs w:val="18"/>
        </w:rPr>
        <w:t xml:space="preserve">- wykonanie pojedynczego powierzchniowego utrwalenia nawierzchni bitumicznej przy użyciu asfaltowej emulsji kationowej </w:t>
      </w:r>
      <w:proofErr w:type="spellStart"/>
      <w:r w:rsidRPr="009C7D42">
        <w:rPr>
          <w:rFonts w:cstheme="minorHAnsi"/>
          <w:i/>
          <w:sz w:val="18"/>
          <w:szCs w:val="18"/>
        </w:rPr>
        <w:t>szybkorozpadowej</w:t>
      </w:r>
      <w:proofErr w:type="spellEnd"/>
      <w:r w:rsidRPr="009C7D42">
        <w:rPr>
          <w:rFonts w:cstheme="minorHAnsi"/>
          <w:i/>
          <w:sz w:val="18"/>
          <w:szCs w:val="18"/>
        </w:rPr>
        <w:t xml:space="preserve"> 70% i kruszywa naturalnego lub sztucznego stosowanego do powierzchniowych utrwaleń  fr. 5/8 mm, długość </w:t>
      </w:r>
      <w:r w:rsidRPr="001C0D7B">
        <w:rPr>
          <w:rFonts w:cstheme="minorHAnsi"/>
          <w:b/>
          <w:i/>
          <w:sz w:val="18"/>
          <w:szCs w:val="18"/>
        </w:rPr>
        <w:t>260</w:t>
      </w:r>
      <w:r w:rsidRPr="009C7D42">
        <w:rPr>
          <w:rFonts w:cstheme="minorHAnsi"/>
          <w:b/>
          <w:i/>
          <w:sz w:val="18"/>
          <w:szCs w:val="18"/>
        </w:rPr>
        <w:t xml:space="preserve"> m</w:t>
      </w:r>
      <w:r w:rsidRPr="009C7D42">
        <w:rPr>
          <w:rFonts w:cstheme="minorHAnsi"/>
          <w:i/>
          <w:sz w:val="18"/>
          <w:szCs w:val="18"/>
        </w:rPr>
        <w:t xml:space="preserve"> </w:t>
      </w:r>
      <w:r w:rsidRPr="009C7D42">
        <w:rPr>
          <w:rFonts w:cstheme="minorHAnsi"/>
          <w:b/>
          <w:i/>
          <w:sz w:val="18"/>
          <w:szCs w:val="18"/>
        </w:rPr>
        <w:t xml:space="preserve">/ </w:t>
      </w:r>
      <w:r w:rsidRPr="009C7D42">
        <w:rPr>
          <w:rFonts w:cstheme="minorHAnsi"/>
          <w:i/>
          <w:sz w:val="18"/>
          <w:szCs w:val="18"/>
        </w:rPr>
        <w:t>pow</w:t>
      </w:r>
      <w:r w:rsidRPr="009C7D42">
        <w:rPr>
          <w:rFonts w:cstheme="minorHAnsi"/>
          <w:b/>
          <w:i/>
          <w:sz w:val="18"/>
          <w:szCs w:val="18"/>
        </w:rPr>
        <w:t xml:space="preserve">. </w:t>
      </w:r>
      <w:r>
        <w:rPr>
          <w:rFonts w:cstheme="minorHAnsi"/>
          <w:b/>
          <w:i/>
          <w:sz w:val="18"/>
          <w:szCs w:val="18"/>
        </w:rPr>
        <w:t>1300</w:t>
      </w:r>
      <w:r w:rsidRPr="009C7D42">
        <w:rPr>
          <w:rFonts w:cstheme="minorHAnsi"/>
          <w:b/>
          <w:i/>
          <w:sz w:val="18"/>
          <w:szCs w:val="18"/>
        </w:rPr>
        <w:t xml:space="preserve"> m²; </w:t>
      </w:r>
    </w:p>
    <w:p w14:paraId="4C8EA297" w14:textId="77777777" w:rsidR="004C73EF" w:rsidRDefault="004C73EF" w:rsidP="004C73EF">
      <w:pPr>
        <w:pBdr>
          <w:top w:val="single" w:sz="4" w:space="1" w:color="auto"/>
          <w:left w:val="single" w:sz="4" w:space="4" w:color="auto"/>
          <w:bottom w:val="single" w:sz="4" w:space="1" w:color="auto"/>
          <w:right w:val="single" w:sz="4" w:space="4" w:color="auto"/>
        </w:pBdr>
        <w:spacing w:line="360" w:lineRule="auto"/>
        <w:contextualSpacing/>
        <w:rPr>
          <w:rFonts w:cstheme="minorHAnsi"/>
          <w:b/>
          <w:i/>
          <w:sz w:val="18"/>
          <w:szCs w:val="18"/>
          <w:u w:val="single"/>
        </w:rPr>
      </w:pPr>
      <w:r w:rsidRPr="009C7D42">
        <w:rPr>
          <w:i/>
          <w:sz w:val="18"/>
          <w:szCs w:val="18"/>
          <w:u w:val="single"/>
        </w:rPr>
        <w:t xml:space="preserve">Lokalizacja robót: </w:t>
      </w:r>
      <w:r w:rsidRPr="009C7D42">
        <w:rPr>
          <w:b/>
          <w:i/>
          <w:sz w:val="18"/>
          <w:szCs w:val="18"/>
          <w:u w:val="single"/>
        </w:rPr>
        <w:t xml:space="preserve"> </w:t>
      </w:r>
      <w:r w:rsidRPr="00E37D9F">
        <w:rPr>
          <w:b/>
          <w:i/>
          <w:sz w:val="18"/>
          <w:szCs w:val="18"/>
          <w:u w:val="single"/>
        </w:rPr>
        <w:t>od km 3+240 do km 3+500 = 260 m</w:t>
      </w:r>
      <w:r w:rsidRPr="009C7D42">
        <w:rPr>
          <w:b/>
          <w:i/>
          <w:sz w:val="18"/>
          <w:szCs w:val="18"/>
          <w:u w:val="single"/>
        </w:rPr>
        <w:t xml:space="preserve"> / pow. </w:t>
      </w:r>
      <w:r>
        <w:rPr>
          <w:b/>
          <w:i/>
          <w:sz w:val="18"/>
          <w:szCs w:val="18"/>
          <w:u w:val="single"/>
        </w:rPr>
        <w:t>1300</w:t>
      </w:r>
      <w:r w:rsidRPr="009C7D42">
        <w:rPr>
          <w:b/>
          <w:i/>
          <w:sz w:val="18"/>
          <w:szCs w:val="18"/>
          <w:u w:val="single"/>
        </w:rPr>
        <w:t xml:space="preserve"> m</w:t>
      </w:r>
      <w:r w:rsidRPr="009C7D42">
        <w:rPr>
          <w:rFonts w:cstheme="minorHAnsi"/>
          <w:b/>
          <w:i/>
          <w:sz w:val="18"/>
          <w:szCs w:val="18"/>
          <w:u w:val="single"/>
        </w:rPr>
        <w:t>²</w:t>
      </w:r>
    </w:p>
    <w:p w14:paraId="17004E67" w14:textId="77777777" w:rsidR="004C73EF" w:rsidRDefault="004C73EF" w:rsidP="004C73EF">
      <w:pPr>
        <w:pBdr>
          <w:top w:val="single" w:sz="4" w:space="1" w:color="auto"/>
          <w:left w:val="single" w:sz="4" w:space="4" w:color="auto"/>
          <w:bottom w:val="single" w:sz="4" w:space="1" w:color="auto"/>
          <w:right w:val="single" w:sz="4" w:space="4" w:color="auto"/>
        </w:pBdr>
        <w:spacing w:line="360" w:lineRule="auto"/>
        <w:contextualSpacing/>
        <w:rPr>
          <w:rFonts w:cstheme="minorHAnsi"/>
          <w:i/>
          <w:sz w:val="18"/>
          <w:szCs w:val="18"/>
          <w:u w:val="single"/>
        </w:rPr>
      </w:pPr>
      <w:r w:rsidRPr="002C2F76">
        <w:rPr>
          <w:rFonts w:cstheme="minorHAnsi"/>
          <w:i/>
          <w:sz w:val="18"/>
          <w:szCs w:val="18"/>
          <w:u w:val="single"/>
        </w:rPr>
        <w:t>b) Droga powiatowa nr 1842C Janowo- Zofiewo - Okalewo</w:t>
      </w:r>
      <w:r>
        <w:rPr>
          <w:rFonts w:cstheme="minorHAnsi"/>
          <w:i/>
          <w:sz w:val="18"/>
          <w:szCs w:val="18"/>
          <w:u w:val="single"/>
        </w:rPr>
        <w:t xml:space="preserve"> tj.:</w:t>
      </w:r>
    </w:p>
    <w:p w14:paraId="01CC8D34" w14:textId="77777777" w:rsidR="004C73EF" w:rsidRPr="009C7D42" w:rsidRDefault="004C73EF" w:rsidP="004C73EF">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sidRPr="009C7D42">
        <w:rPr>
          <w:rFonts w:cstheme="minorHAnsi"/>
          <w:i/>
          <w:sz w:val="18"/>
          <w:szCs w:val="18"/>
        </w:rPr>
        <w:t xml:space="preserve">- wyrównanie nawierzchni masą mineralno-bitumiczną wg PN-EN w ilości </w:t>
      </w:r>
      <w:r>
        <w:rPr>
          <w:rFonts w:cstheme="minorHAnsi"/>
          <w:i/>
          <w:sz w:val="18"/>
          <w:szCs w:val="18"/>
        </w:rPr>
        <w:t>75</w:t>
      </w:r>
      <w:r w:rsidRPr="009C7D42">
        <w:rPr>
          <w:rFonts w:cstheme="minorHAnsi"/>
          <w:i/>
          <w:sz w:val="18"/>
          <w:szCs w:val="18"/>
        </w:rPr>
        <w:t xml:space="preserve"> kg/m²,  długość  </w:t>
      </w:r>
      <w:r>
        <w:rPr>
          <w:rFonts w:cstheme="minorHAnsi"/>
          <w:b/>
          <w:i/>
          <w:sz w:val="18"/>
          <w:szCs w:val="18"/>
        </w:rPr>
        <w:t>150</w:t>
      </w:r>
      <w:r w:rsidRPr="009C7D42">
        <w:rPr>
          <w:rFonts w:cstheme="minorHAnsi"/>
          <w:b/>
          <w:i/>
          <w:sz w:val="18"/>
          <w:szCs w:val="18"/>
        </w:rPr>
        <w:t xml:space="preserve"> m</w:t>
      </w:r>
      <w:r w:rsidRPr="009C7D42">
        <w:rPr>
          <w:rFonts w:cstheme="minorHAnsi"/>
          <w:i/>
          <w:sz w:val="18"/>
          <w:szCs w:val="18"/>
        </w:rPr>
        <w:t xml:space="preserve"> </w:t>
      </w:r>
      <w:r w:rsidRPr="009C7D42">
        <w:rPr>
          <w:rFonts w:cstheme="minorHAnsi"/>
          <w:b/>
          <w:i/>
          <w:sz w:val="18"/>
          <w:szCs w:val="18"/>
        </w:rPr>
        <w:t>/ pow.</w:t>
      </w:r>
      <w:r>
        <w:rPr>
          <w:rFonts w:cstheme="minorHAnsi"/>
          <w:b/>
          <w:i/>
          <w:sz w:val="18"/>
          <w:szCs w:val="18"/>
        </w:rPr>
        <w:t xml:space="preserve"> 750</w:t>
      </w:r>
      <w:r w:rsidRPr="009C7D42">
        <w:rPr>
          <w:rFonts w:cstheme="minorHAnsi"/>
          <w:b/>
          <w:i/>
          <w:sz w:val="18"/>
          <w:szCs w:val="18"/>
        </w:rPr>
        <w:t xml:space="preserve"> m²; </w:t>
      </w:r>
    </w:p>
    <w:p w14:paraId="1F51B7D1" w14:textId="77777777" w:rsidR="004C73EF" w:rsidRDefault="004C73EF" w:rsidP="004C73EF">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i/>
          <w:sz w:val="18"/>
          <w:szCs w:val="18"/>
        </w:rPr>
      </w:pPr>
      <w:r w:rsidRPr="009C7D42">
        <w:rPr>
          <w:rFonts w:cstheme="minorHAnsi"/>
          <w:i/>
          <w:sz w:val="18"/>
          <w:szCs w:val="18"/>
        </w:rPr>
        <w:t xml:space="preserve">- wykonanie pojedynczego powierzchniowego utrwalenia nawierzchni bitumicznej przy użyciu </w:t>
      </w:r>
      <w:r>
        <w:rPr>
          <w:rFonts w:cstheme="minorHAnsi"/>
          <w:i/>
          <w:sz w:val="18"/>
          <w:szCs w:val="18"/>
        </w:rPr>
        <w:t xml:space="preserve">  </w:t>
      </w:r>
      <w:r w:rsidRPr="009C7D42">
        <w:rPr>
          <w:rFonts w:cstheme="minorHAnsi"/>
          <w:i/>
          <w:sz w:val="18"/>
          <w:szCs w:val="18"/>
        </w:rPr>
        <w:t xml:space="preserve">asfaltowej emulsji kationowej </w:t>
      </w:r>
      <w:proofErr w:type="spellStart"/>
      <w:r w:rsidRPr="009C7D42">
        <w:rPr>
          <w:rFonts w:cstheme="minorHAnsi"/>
          <w:i/>
          <w:sz w:val="18"/>
          <w:szCs w:val="18"/>
        </w:rPr>
        <w:t>szybkorozpadowej</w:t>
      </w:r>
      <w:proofErr w:type="spellEnd"/>
      <w:r w:rsidRPr="009C7D42">
        <w:rPr>
          <w:rFonts w:cstheme="minorHAnsi"/>
          <w:i/>
          <w:sz w:val="18"/>
          <w:szCs w:val="18"/>
        </w:rPr>
        <w:t xml:space="preserve"> 70% i kruszywa naturalnego lub sztucznego stosowanego do powierzchniowych utrwaleń  fr. 5/8 mm,</w:t>
      </w:r>
    </w:p>
    <w:p w14:paraId="1D05A20D" w14:textId="77777777" w:rsidR="004C73EF" w:rsidRDefault="004C73EF" w:rsidP="004C73EF">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sidRPr="009C7D42">
        <w:rPr>
          <w:rFonts w:cstheme="minorHAnsi"/>
          <w:i/>
          <w:sz w:val="18"/>
          <w:szCs w:val="18"/>
        </w:rPr>
        <w:t xml:space="preserve"> </w:t>
      </w:r>
      <w:r w:rsidRPr="009C7D42">
        <w:rPr>
          <w:i/>
          <w:sz w:val="18"/>
          <w:szCs w:val="18"/>
          <w:u w:val="single"/>
        </w:rPr>
        <w:t xml:space="preserve">Lokalizacja robót: </w:t>
      </w:r>
      <w:r w:rsidRPr="009C7D42">
        <w:rPr>
          <w:b/>
          <w:i/>
          <w:sz w:val="18"/>
          <w:szCs w:val="18"/>
          <w:u w:val="single"/>
        </w:rPr>
        <w:t xml:space="preserve"> </w:t>
      </w:r>
      <w:r w:rsidRPr="00E37D9F">
        <w:rPr>
          <w:b/>
          <w:i/>
          <w:sz w:val="18"/>
          <w:szCs w:val="18"/>
          <w:u w:val="single"/>
        </w:rPr>
        <w:t xml:space="preserve">od km </w:t>
      </w:r>
      <w:r>
        <w:rPr>
          <w:b/>
          <w:i/>
          <w:sz w:val="18"/>
          <w:szCs w:val="18"/>
          <w:u w:val="single"/>
        </w:rPr>
        <w:t>7</w:t>
      </w:r>
      <w:r w:rsidRPr="00E37D9F">
        <w:rPr>
          <w:b/>
          <w:i/>
          <w:sz w:val="18"/>
          <w:szCs w:val="18"/>
          <w:u w:val="single"/>
        </w:rPr>
        <w:t>+</w:t>
      </w:r>
      <w:r>
        <w:rPr>
          <w:b/>
          <w:i/>
          <w:sz w:val="18"/>
          <w:szCs w:val="18"/>
          <w:u w:val="single"/>
        </w:rPr>
        <w:t>830</w:t>
      </w:r>
      <w:r w:rsidRPr="00E37D9F">
        <w:rPr>
          <w:b/>
          <w:i/>
          <w:sz w:val="18"/>
          <w:szCs w:val="18"/>
          <w:u w:val="single"/>
        </w:rPr>
        <w:t xml:space="preserve"> do km </w:t>
      </w:r>
      <w:r>
        <w:rPr>
          <w:b/>
          <w:i/>
          <w:sz w:val="18"/>
          <w:szCs w:val="18"/>
          <w:u w:val="single"/>
        </w:rPr>
        <w:t>7</w:t>
      </w:r>
      <w:r w:rsidRPr="00E37D9F">
        <w:rPr>
          <w:b/>
          <w:i/>
          <w:sz w:val="18"/>
          <w:szCs w:val="18"/>
          <w:u w:val="single"/>
        </w:rPr>
        <w:t>+</w:t>
      </w:r>
      <w:r>
        <w:rPr>
          <w:b/>
          <w:i/>
          <w:sz w:val="18"/>
          <w:szCs w:val="18"/>
          <w:u w:val="single"/>
        </w:rPr>
        <w:t>98</w:t>
      </w:r>
      <w:r w:rsidRPr="00E37D9F">
        <w:rPr>
          <w:b/>
          <w:i/>
          <w:sz w:val="18"/>
          <w:szCs w:val="18"/>
          <w:u w:val="single"/>
        </w:rPr>
        <w:t xml:space="preserve">0 </w:t>
      </w:r>
      <w:r>
        <w:rPr>
          <w:b/>
          <w:i/>
          <w:sz w:val="18"/>
          <w:szCs w:val="18"/>
          <w:u w:val="single"/>
        </w:rPr>
        <w:t>=</w:t>
      </w:r>
      <w:r w:rsidRPr="009C7D42">
        <w:rPr>
          <w:b/>
          <w:i/>
          <w:sz w:val="18"/>
          <w:szCs w:val="18"/>
          <w:u w:val="single"/>
        </w:rPr>
        <w:t xml:space="preserve"> </w:t>
      </w:r>
      <w:r w:rsidRPr="009C7D42">
        <w:rPr>
          <w:rFonts w:cstheme="minorHAnsi"/>
          <w:i/>
          <w:sz w:val="18"/>
          <w:szCs w:val="18"/>
        </w:rPr>
        <w:t xml:space="preserve">długość </w:t>
      </w:r>
      <w:r w:rsidRPr="00623440">
        <w:rPr>
          <w:rFonts w:cstheme="minorHAnsi"/>
          <w:b/>
          <w:i/>
          <w:sz w:val="18"/>
          <w:szCs w:val="18"/>
        </w:rPr>
        <w:t>15</w:t>
      </w:r>
      <w:r>
        <w:rPr>
          <w:rFonts w:cstheme="minorHAnsi"/>
          <w:b/>
          <w:i/>
          <w:sz w:val="18"/>
          <w:szCs w:val="18"/>
        </w:rPr>
        <w:t>0</w:t>
      </w:r>
      <w:r w:rsidRPr="009C7D42">
        <w:rPr>
          <w:rFonts w:cstheme="minorHAnsi"/>
          <w:b/>
          <w:i/>
          <w:sz w:val="18"/>
          <w:szCs w:val="18"/>
        </w:rPr>
        <w:t xml:space="preserve"> m</w:t>
      </w:r>
      <w:r w:rsidRPr="009C7D42">
        <w:rPr>
          <w:rFonts w:cstheme="minorHAnsi"/>
          <w:i/>
          <w:sz w:val="18"/>
          <w:szCs w:val="18"/>
        </w:rPr>
        <w:t xml:space="preserve"> </w:t>
      </w:r>
      <w:r w:rsidRPr="009C7D42">
        <w:rPr>
          <w:rFonts w:cstheme="minorHAnsi"/>
          <w:b/>
          <w:i/>
          <w:sz w:val="18"/>
          <w:szCs w:val="18"/>
        </w:rPr>
        <w:t xml:space="preserve">/ </w:t>
      </w:r>
      <w:r w:rsidRPr="009C7D42">
        <w:rPr>
          <w:rFonts w:cstheme="minorHAnsi"/>
          <w:i/>
          <w:sz w:val="18"/>
          <w:szCs w:val="18"/>
        </w:rPr>
        <w:t>pow</w:t>
      </w:r>
      <w:r w:rsidRPr="009C7D42">
        <w:rPr>
          <w:rFonts w:cstheme="minorHAnsi"/>
          <w:b/>
          <w:i/>
          <w:sz w:val="18"/>
          <w:szCs w:val="18"/>
        </w:rPr>
        <w:t xml:space="preserve">. </w:t>
      </w:r>
      <w:r>
        <w:rPr>
          <w:rFonts w:cstheme="minorHAnsi"/>
          <w:b/>
          <w:i/>
          <w:sz w:val="18"/>
          <w:szCs w:val="18"/>
        </w:rPr>
        <w:t>750</w:t>
      </w:r>
      <w:r w:rsidRPr="009C7D42">
        <w:rPr>
          <w:rFonts w:cstheme="minorHAnsi"/>
          <w:b/>
          <w:i/>
          <w:sz w:val="18"/>
          <w:szCs w:val="18"/>
        </w:rPr>
        <w:t xml:space="preserve"> m²; </w:t>
      </w:r>
    </w:p>
    <w:p w14:paraId="7C267E06" w14:textId="77777777" w:rsidR="004C73EF" w:rsidRPr="0070595B" w:rsidRDefault="004C73EF" w:rsidP="004C73EF">
      <w:pPr>
        <w:pBdr>
          <w:top w:val="single" w:sz="4" w:space="1" w:color="auto"/>
          <w:left w:val="single" w:sz="4" w:space="4" w:color="auto"/>
          <w:bottom w:val="single" w:sz="4" w:space="1" w:color="auto"/>
          <w:right w:val="single" w:sz="4" w:space="4" w:color="auto"/>
        </w:pBdr>
        <w:spacing w:line="360" w:lineRule="auto"/>
        <w:contextualSpacing/>
        <w:jc w:val="both"/>
        <w:rPr>
          <w:rFonts w:ascii="Arial" w:hAnsi="Arial" w:cs="Arial"/>
          <w:b/>
          <w:i/>
          <w:iCs/>
          <w:sz w:val="18"/>
          <w:szCs w:val="18"/>
        </w:rPr>
      </w:pPr>
      <w:r w:rsidRPr="00623440">
        <w:rPr>
          <w:rFonts w:cstheme="minorHAnsi"/>
          <w:i/>
          <w:sz w:val="18"/>
          <w:szCs w:val="18"/>
        </w:rPr>
        <w:t>c)</w:t>
      </w:r>
      <w:r w:rsidRPr="00623440">
        <w:rPr>
          <w:rFonts w:ascii="Arial" w:hAnsi="Arial" w:cs="Arial"/>
          <w:b/>
          <w:i/>
          <w:iCs/>
          <w:sz w:val="18"/>
          <w:szCs w:val="18"/>
        </w:rPr>
        <w:t xml:space="preserve"> </w:t>
      </w:r>
      <w:r w:rsidRPr="002C2F76">
        <w:rPr>
          <w:rFonts w:cstheme="minorHAnsi"/>
          <w:i/>
          <w:sz w:val="18"/>
          <w:szCs w:val="18"/>
          <w:u w:val="single"/>
        </w:rPr>
        <w:t>Droga powiatowa</w:t>
      </w:r>
      <w:r>
        <w:rPr>
          <w:rFonts w:cstheme="minorHAnsi"/>
          <w:i/>
          <w:sz w:val="18"/>
          <w:szCs w:val="18"/>
          <w:u w:val="single"/>
        </w:rPr>
        <w:t xml:space="preserve"> nr 2118C Szafarnia-Wąpielsk-Rypin </w:t>
      </w:r>
      <w:r w:rsidRPr="0070595B">
        <w:rPr>
          <w:rFonts w:cstheme="minorHAnsi"/>
          <w:b/>
          <w:i/>
          <w:sz w:val="18"/>
          <w:szCs w:val="18"/>
          <w:u w:val="single"/>
        </w:rPr>
        <w:t>od km 15+300 do km 22+390</w:t>
      </w:r>
    </w:p>
    <w:p w14:paraId="6BBD99F3" w14:textId="77777777" w:rsidR="004C73EF" w:rsidRDefault="004C73EF" w:rsidP="004C73EF">
      <w:pPr>
        <w:pBdr>
          <w:top w:val="single" w:sz="4" w:space="1" w:color="auto"/>
          <w:left w:val="single" w:sz="4" w:space="4" w:color="auto"/>
          <w:bottom w:val="single" w:sz="4" w:space="1" w:color="auto"/>
          <w:right w:val="single" w:sz="4" w:space="4" w:color="auto"/>
        </w:pBdr>
        <w:spacing w:line="360" w:lineRule="auto"/>
        <w:contextualSpacing/>
        <w:jc w:val="both"/>
        <w:rPr>
          <w:rFonts w:cs="Arial"/>
          <w:i/>
          <w:sz w:val="18"/>
          <w:szCs w:val="18"/>
        </w:rPr>
      </w:pPr>
      <w:r>
        <w:rPr>
          <w:rFonts w:cs="Arial"/>
          <w:i/>
          <w:iCs/>
          <w:sz w:val="18"/>
          <w:szCs w:val="18"/>
        </w:rPr>
        <w:t xml:space="preserve">  </w:t>
      </w:r>
      <w:r w:rsidRPr="00623440">
        <w:rPr>
          <w:rFonts w:cs="Arial"/>
          <w:i/>
          <w:iCs/>
          <w:sz w:val="18"/>
          <w:szCs w:val="18"/>
        </w:rPr>
        <w:t xml:space="preserve">Wykonanie remontów  cząstkowych nawierzchni </w:t>
      </w:r>
      <w:r w:rsidRPr="00623440">
        <w:rPr>
          <w:rFonts w:cs="Arial"/>
          <w:bCs/>
          <w:i/>
          <w:iCs/>
          <w:sz w:val="18"/>
          <w:szCs w:val="18"/>
        </w:rPr>
        <w:t xml:space="preserve">bitumicznych przy użyciu </w:t>
      </w:r>
      <w:r w:rsidRPr="00623440">
        <w:rPr>
          <w:rFonts w:cs="Arial"/>
          <w:i/>
          <w:sz w:val="18"/>
          <w:szCs w:val="18"/>
        </w:rPr>
        <w:t xml:space="preserve">mieszanki </w:t>
      </w:r>
      <w:proofErr w:type="spellStart"/>
      <w:r w:rsidRPr="00623440">
        <w:rPr>
          <w:rFonts w:cs="Arial"/>
          <w:i/>
          <w:sz w:val="18"/>
          <w:szCs w:val="18"/>
        </w:rPr>
        <w:t>mineralno</w:t>
      </w:r>
      <w:proofErr w:type="spellEnd"/>
      <w:r w:rsidRPr="00623440">
        <w:rPr>
          <w:rFonts w:cs="Arial"/>
          <w:i/>
          <w:sz w:val="18"/>
          <w:szCs w:val="18"/>
        </w:rPr>
        <w:t xml:space="preserve"> - </w:t>
      </w:r>
      <w:r>
        <w:rPr>
          <w:rFonts w:cs="Arial"/>
          <w:i/>
          <w:sz w:val="18"/>
          <w:szCs w:val="18"/>
        </w:rPr>
        <w:t xml:space="preserve">      </w:t>
      </w:r>
    </w:p>
    <w:p w14:paraId="63C7DD29" w14:textId="77777777" w:rsidR="004C73EF" w:rsidRPr="00623440" w:rsidRDefault="004C73EF" w:rsidP="004C73EF">
      <w:pPr>
        <w:pBdr>
          <w:top w:val="single" w:sz="4" w:space="1" w:color="auto"/>
          <w:left w:val="single" w:sz="4" w:space="4" w:color="auto"/>
          <w:bottom w:val="single" w:sz="4" w:space="1" w:color="auto"/>
          <w:right w:val="single" w:sz="4" w:space="4" w:color="auto"/>
        </w:pBdr>
        <w:spacing w:line="276" w:lineRule="auto"/>
        <w:contextualSpacing/>
        <w:jc w:val="both"/>
        <w:rPr>
          <w:rFonts w:cs="Arial"/>
          <w:b/>
          <w:i/>
          <w:sz w:val="18"/>
          <w:szCs w:val="18"/>
        </w:rPr>
      </w:pPr>
      <w:r>
        <w:rPr>
          <w:rFonts w:cs="Arial"/>
          <w:i/>
          <w:sz w:val="18"/>
          <w:szCs w:val="18"/>
        </w:rPr>
        <w:t xml:space="preserve">  </w:t>
      </w:r>
      <w:r w:rsidRPr="00623440">
        <w:rPr>
          <w:rFonts w:cs="Arial"/>
          <w:i/>
          <w:sz w:val="18"/>
          <w:szCs w:val="18"/>
        </w:rPr>
        <w:t xml:space="preserve">bitumicznej na gorąco z wytwórni lub z </w:t>
      </w:r>
      <w:proofErr w:type="spellStart"/>
      <w:r w:rsidRPr="00623440">
        <w:rPr>
          <w:rFonts w:cs="Arial"/>
          <w:i/>
          <w:sz w:val="18"/>
          <w:szCs w:val="18"/>
        </w:rPr>
        <w:t>recyklera</w:t>
      </w:r>
      <w:proofErr w:type="spellEnd"/>
      <w:r w:rsidRPr="00623440">
        <w:rPr>
          <w:rFonts w:cs="Arial"/>
          <w:i/>
          <w:sz w:val="18"/>
          <w:szCs w:val="18"/>
        </w:rPr>
        <w:t xml:space="preserve"> w  ilości </w:t>
      </w:r>
      <w:r>
        <w:rPr>
          <w:rFonts w:cs="Arial"/>
          <w:b/>
          <w:i/>
          <w:sz w:val="18"/>
          <w:szCs w:val="18"/>
        </w:rPr>
        <w:t>10</w:t>
      </w:r>
      <w:r w:rsidRPr="00623440">
        <w:rPr>
          <w:rFonts w:cs="Arial"/>
          <w:b/>
          <w:i/>
          <w:sz w:val="18"/>
          <w:szCs w:val="18"/>
        </w:rPr>
        <w:t xml:space="preserve">0,00 Mg </w:t>
      </w:r>
    </w:p>
    <w:bookmarkEnd w:id="4"/>
    <w:p w14:paraId="00124A8A" w14:textId="1F25349D" w:rsidR="006967BC" w:rsidRDefault="006967BC" w:rsidP="006967BC">
      <w:pPr>
        <w:rPr>
          <w:i/>
          <w:sz w:val="18"/>
          <w:szCs w:val="18"/>
          <w:highlight w:val="yellow"/>
        </w:rPr>
      </w:pPr>
    </w:p>
    <w:p w14:paraId="58C24B8D" w14:textId="77777777" w:rsidR="006967BC" w:rsidRPr="00C16A37" w:rsidRDefault="006967BC" w:rsidP="006967BC">
      <w:pPr>
        <w:contextualSpacing/>
        <w:jc w:val="both"/>
        <w:rPr>
          <w:highlight w:val="yellow"/>
        </w:rPr>
      </w:pPr>
    </w:p>
    <w:p w14:paraId="30D93BA3" w14:textId="77777777" w:rsidR="006967BC" w:rsidRPr="00E96635" w:rsidRDefault="006967BC" w:rsidP="006967BC">
      <w:pPr>
        <w:contextualSpacing/>
        <w:jc w:val="both"/>
      </w:pPr>
      <w:r w:rsidRPr="00E96635">
        <w:t xml:space="preserve">2. Wykonawca zobowiązuje się do wykonania przedmiotu umowy na warunkach określonych w postanowieniach niniejszej umowy oraz zgodnie : </w:t>
      </w:r>
    </w:p>
    <w:p w14:paraId="18D1B468" w14:textId="77777777" w:rsidR="006967BC" w:rsidRPr="00E96635" w:rsidRDefault="006967BC" w:rsidP="006967BC">
      <w:pPr>
        <w:contextualSpacing/>
        <w:jc w:val="both"/>
      </w:pPr>
      <w:r w:rsidRPr="00E96635">
        <w:t xml:space="preserve">- z obowiązującymi przepisami prawa dotyczącymi wymagań technicznych, </w:t>
      </w:r>
    </w:p>
    <w:p w14:paraId="4002CB9A" w14:textId="77777777" w:rsidR="006967BC" w:rsidRPr="00E96635" w:rsidRDefault="006967BC" w:rsidP="006967BC">
      <w:pPr>
        <w:contextualSpacing/>
        <w:jc w:val="both"/>
      </w:pPr>
      <w:r w:rsidRPr="00E96635">
        <w:t xml:space="preserve">- ze złożoną ofertą, w tym z kosztorysem ofertowym Nr …... </w:t>
      </w:r>
    </w:p>
    <w:p w14:paraId="4649BA45" w14:textId="77777777" w:rsidR="006967BC" w:rsidRPr="00E96635" w:rsidRDefault="006967BC" w:rsidP="006967BC">
      <w:pPr>
        <w:pStyle w:val="Tekstpodstawowy"/>
        <w:rPr>
          <w:rFonts w:ascii="Verdana" w:hAnsi="Verdana" w:cs="Calibri"/>
          <w:sz w:val="20"/>
          <w:szCs w:val="20"/>
        </w:rPr>
      </w:pPr>
      <w:r w:rsidRPr="00E96635">
        <w:rPr>
          <w:rFonts w:ascii="Verdana" w:hAnsi="Verdana" w:cs="Calibri"/>
          <w:sz w:val="20"/>
          <w:szCs w:val="20"/>
        </w:rPr>
        <w:t>3. Strony zgodnie ustalają, że Wykonawca zapoznał się ze Specyfikacją Istotnych Warunków  Zamówienia, zawierającą m.in. istotne dla Zamawiającego postanowienia i zobowiązania oraz, że są one wprowadzone do niniejszej umowy w sprawie zamówienia publicznego.</w:t>
      </w:r>
    </w:p>
    <w:p w14:paraId="157BD56A" w14:textId="77777777" w:rsidR="006967BC" w:rsidRPr="00E96635" w:rsidRDefault="006967BC" w:rsidP="006967BC">
      <w:pPr>
        <w:contextualSpacing/>
        <w:jc w:val="both"/>
        <w:rPr>
          <w:rFonts w:cs="Calibri"/>
        </w:rPr>
      </w:pPr>
      <w:r w:rsidRPr="00E96635">
        <w:rPr>
          <w:rFonts w:cs="Calibri"/>
        </w:rPr>
        <w:t xml:space="preserve">4. Zamawiający zastrzega możliwość zmiany terminu wykonania zamówienia. </w:t>
      </w:r>
    </w:p>
    <w:p w14:paraId="4AB71002" w14:textId="77777777" w:rsidR="006967BC" w:rsidRPr="00E96635" w:rsidRDefault="006967BC" w:rsidP="006967BC">
      <w:pPr>
        <w:contextualSpacing/>
        <w:jc w:val="both"/>
        <w:rPr>
          <w:rFonts w:cs="Calibri"/>
        </w:rPr>
      </w:pPr>
      <w:r w:rsidRPr="00E96635">
        <w:rPr>
          <w:rFonts w:cs="Calibri"/>
        </w:rPr>
        <w:t xml:space="preserve">4.1. Warunki zmiany terminu wykonania zamówienia: </w:t>
      </w:r>
    </w:p>
    <w:p w14:paraId="6BEE0806" w14:textId="77777777" w:rsidR="006967BC" w:rsidRPr="00E96635" w:rsidRDefault="006967BC" w:rsidP="006967BC">
      <w:pPr>
        <w:contextualSpacing/>
        <w:jc w:val="both"/>
        <w:rPr>
          <w:rFonts w:cs="Calibri"/>
        </w:rPr>
      </w:pPr>
      <w:r w:rsidRPr="00E96635">
        <w:rPr>
          <w:rFonts w:cs="Calibri"/>
        </w:rPr>
        <w:t xml:space="preserve">   a) 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14:paraId="25B6AC37" w14:textId="77777777" w:rsidR="006967BC" w:rsidRPr="00E96635" w:rsidRDefault="006967BC" w:rsidP="006967BC">
      <w:pPr>
        <w:contextualSpacing/>
        <w:jc w:val="both"/>
        <w:rPr>
          <w:rFonts w:cs="Calibri"/>
        </w:rPr>
      </w:pPr>
      <w:r w:rsidRPr="00E96635">
        <w:rPr>
          <w:rFonts w:cs="Calibri"/>
        </w:rPr>
        <w:t xml:space="preserve">   b) z powodu działań osób trzecich uniemożliwiających wykonanie prac, które to działania nie są konsekwencją winy którejkolwiek ze stron umowy.</w:t>
      </w:r>
    </w:p>
    <w:p w14:paraId="6BF99252" w14:textId="77777777" w:rsidR="006967BC" w:rsidRPr="00E96635" w:rsidRDefault="006967BC" w:rsidP="006967BC">
      <w:pPr>
        <w:contextualSpacing/>
        <w:jc w:val="both"/>
      </w:pPr>
      <w:r w:rsidRPr="00E96635">
        <w:rPr>
          <w:rFonts w:cs="Calibri"/>
        </w:rPr>
        <w:t xml:space="preserve">   c) </w:t>
      </w:r>
      <w:r w:rsidRPr="00E96635">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606F338C" w14:textId="77777777" w:rsidR="006967BC" w:rsidRPr="00E96635" w:rsidRDefault="006967BC" w:rsidP="006967BC">
      <w:pPr>
        <w:contextualSpacing/>
        <w:jc w:val="both"/>
        <w:rPr>
          <w:rFonts w:cs="Calibri"/>
        </w:rPr>
      </w:pPr>
      <w:r w:rsidRPr="00E96635">
        <w:rPr>
          <w:rFonts w:cs="Calibri"/>
          <w:bCs/>
        </w:rPr>
        <w:t>4.2.</w:t>
      </w:r>
      <w:r w:rsidRPr="00E96635">
        <w:rPr>
          <w:rFonts w:cs="Calibri"/>
        </w:rPr>
        <w:t xml:space="preserve"> O wystąpieniu okoliczności mogących wpłynąć na zmianę terminów Wykonawca winien jest poinformować Zamawiającego pisemnie.</w:t>
      </w:r>
    </w:p>
    <w:p w14:paraId="25196118" w14:textId="77777777" w:rsidR="006967BC" w:rsidRPr="00E96635" w:rsidRDefault="006967BC" w:rsidP="006967BC">
      <w:pPr>
        <w:contextualSpacing/>
        <w:jc w:val="both"/>
        <w:rPr>
          <w:rFonts w:cs="Calibri"/>
        </w:rPr>
      </w:pPr>
      <w:r w:rsidRPr="00E96635">
        <w:rPr>
          <w:rFonts w:cs="Calibri"/>
          <w:bCs/>
        </w:rPr>
        <w:t>4.3.</w:t>
      </w:r>
      <w:r w:rsidRPr="00E96635">
        <w:rPr>
          <w:rFonts w:cs="Calibri"/>
        </w:rPr>
        <w:t xml:space="preserve"> Zamawiający dopuszcza możliwość zmiany w zawartej umowie w części dotyczącej  zmiany kluczowego personelu Wykonawcy lub Zamawiającego.</w:t>
      </w:r>
    </w:p>
    <w:p w14:paraId="59AEAA63" w14:textId="77777777" w:rsidR="006967BC" w:rsidRPr="00E96635" w:rsidRDefault="006967BC" w:rsidP="006967BC">
      <w:pPr>
        <w:contextualSpacing/>
        <w:jc w:val="both"/>
        <w:rPr>
          <w:rFonts w:cs="Calibri"/>
        </w:rPr>
      </w:pPr>
      <w:r w:rsidRPr="00E96635">
        <w:rPr>
          <w:rFonts w:cs="Calibri"/>
        </w:rPr>
        <w:t>4.3.1</w:t>
      </w:r>
      <w:r w:rsidRPr="00E96635">
        <w:rPr>
          <w:rFonts w:cs="Calibri"/>
          <w:b/>
        </w:rPr>
        <w:t>.</w:t>
      </w:r>
      <w:r w:rsidRPr="00E96635">
        <w:rPr>
          <w:rFonts w:cs="Calibri"/>
        </w:rPr>
        <w:t xml:space="preserve"> W przypadku zmiany kluczowego specjalisty przedstawionego w ofercie, nowy specjalista musi spełniać wymagania określone w SIWZ dla danego specjalisty.</w:t>
      </w:r>
    </w:p>
    <w:p w14:paraId="1CCB7B8C" w14:textId="77777777" w:rsidR="006967BC" w:rsidRPr="00E96635" w:rsidRDefault="006967BC" w:rsidP="006967BC">
      <w:pPr>
        <w:pStyle w:val="NormalnyWeb"/>
        <w:shd w:val="clear" w:color="auto" w:fill="FFFFFF"/>
        <w:contextualSpacing/>
        <w:jc w:val="both"/>
        <w:rPr>
          <w:rFonts w:ascii="Verdana" w:hAnsi="Verdana" w:cs="Calibri"/>
          <w:sz w:val="20"/>
          <w:szCs w:val="20"/>
        </w:rPr>
      </w:pPr>
      <w:r w:rsidRPr="00E96635">
        <w:rPr>
          <w:rFonts w:ascii="Verdana" w:hAnsi="Verdana" w:cs="Calibri"/>
          <w:sz w:val="20"/>
          <w:szCs w:val="20"/>
        </w:rPr>
        <w:lastRenderedPageBreak/>
        <w:t>4.3.2. Zamawiający może żądać od Wykonawcy zmiany kluczowego specjalisty, jeżeli uzna, że nie wykonuje on swoich obowiązków wynikających z umowy.</w:t>
      </w:r>
    </w:p>
    <w:p w14:paraId="454F6CB2" w14:textId="77777777" w:rsidR="006967BC" w:rsidRPr="00E96635" w:rsidRDefault="006967BC" w:rsidP="006967BC">
      <w:pPr>
        <w:pStyle w:val="NormalnyWeb"/>
        <w:shd w:val="clear" w:color="auto" w:fill="FFFFFF"/>
        <w:contextualSpacing/>
        <w:jc w:val="both"/>
        <w:rPr>
          <w:rFonts w:ascii="Verdana" w:hAnsi="Verdana" w:cs="Calibri"/>
          <w:b/>
          <w:sz w:val="20"/>
          <w:szCs w:val="20"/>
        </w:rPr>
      </w:pPr>
      <w:r w:rsidRPr="00E96635">
        <w:rPr>
          <w:rFonts w:ascii="Verdana" w:hAnsi="Verdana" w:cs="Calibri"/>
          <w:sz w:val="20"/>
          <w:szCs w:val="20"/>
        </w:rPr>
        <w:t>4.3.3. Zgodnie z żądaniem Zamawiającego Wykonawca zobowiązany jest zmienić kluczowego  specjalistę w terminie wskazanym przez Zamawiającego.</w:t>
      </w:r>
      <w:r w:rsidRPr="00E96635">
        <w:rPr>
          <w:rFonts w:ascii="Verdana" w:hAnsi="Verdana" w:cs="Calibri"/>
          <w:b/>
          <w:sz w:val="20"/>
          <w:szCs w:val="20"/>
        </w:rPr>
        <w:t xml:space="preserve"> </w:t>
      </w:r>
    </w:p>
    <w:p w14:paraId="1309C368" w14:textId="77777777" w:rsidR="006967BC" w:rsidRPr="00E96635" w:rsidRDefault="006967BC" w:rsidP="006967BC">
      <w:pPr>
        <w:pStyle w:val="NormalnyWeb"/>
        <w:shd w:val="clear" w:color="auto" w:fill="FFFFFF"/>
        <w:contextualSpacing/>
        <w:jc w:val="both"/>
        <w:rPr>
          <w:rFonts w:ascii="Verdana" w:hAnsi="Verdana" w:cs="Calibri"/>
          <w:sz w:val="20"/>
          <w:szCs w:val="20"/>
        </w:rPr>
      </w:pPr>
      <w:r w:rsidRPr="00E96635">
        <w:rPr>
          <w:rFonts w:ascii="Verdana" w:hAnsi="Verdana" w:cs="Calibri"/>
          <w:sz w:val="20"/>
          <w:szCs w:val="20"/>
        </w:rPr>
        <w:t>4.3.4. Ponadto dopuszcza się wprowadzenie zmian do umowy na warunkach określonych w punkcie 17 Specyfikacji Istotnych Warunków Zamówienia.</w:t>
      </w:r>
    </w:p>
    <w:p w14:paraId="789A1EFB" w14:textId="77777777" w:rsidR="006967BC" w:rsidRPr="00E96635" w:rsidRDefault="006967BC" w:rsidP="006967BC">
      <w:pPr>
        <w:pStyle w:val="NormalnyWeb"/>
        <w:shd w:val="clear" w:color="auto" w:fill="FFFFFF"/>
        <w:contextualSpacing/>
        <w:jc w:val="both"/>
        <w:rPr>
          <w:rFonts w:ascii="Verdana" w:hAnsi="Verdana" w:cs="Calibri"/>
          <w:sz w:val="20"/>
          <w:szCs w:val="20"/>
        </w:rPr>
      </w:pPr>
      <w:r w:rsidRPr="00E96635">
        <w:rPr>
          <w:rFonts w:ascii="Verdana" w:hAnsi="Verdana" w:cs="Calibri"/>
          <w:sz w:val="20"/>
          <w:szCs w:val="20"/>
        </w:rPr>
        <w:t>5. Wykonawca przy realizacji zamówienia, zatrudni co najmniej 5 osób na podstawie umowy o pracę w wymiarze minimum ½ etatu każdą z nich, we własnym przedsiębiorstwie, lub osoby takie winny być zatrudnione przez podwykonawcę realizującego przedmiot umowy.</w:t>
      </w:r>
    </w:p>
    <w:p w14:paraId="4BA377D9" w14:textId="77777777" w:rsidR="006967BC" w:rsidRPr="00E96635" w:rsidRDefault="006967BC" w:rsidP="006967BC">
      <w:pPr>
        <w:pStyle w:val="NormalnyWeb"/>
        <w:shd w:val="clear" w:color="auto" w:fill="FFFFFF"/>
        <w:contextualSpacing/>
        <w:jc w:val="both"/>
        <w:rPr>
          <w:rFonts w:ascii="Verdana" w:hAnsi="Verdana" w:cs="Calibri"/>
          <w:sz w:val="20"/>
          <w:szCs w:val="20"/>
        </w:rPr>
      </w:pPr>
      <w:r w:rsidRPr="00E96635">
        <w:rPr>
          <w:rFonts w:ascii="Verdana" w:hAnsi="Verdana" w:cs="Calibri"/>
          <w:sz w:val="20"/>
          <w:szCs w:val="20"/>
        </w:rPr>
        <w:t xml:space="preserve">6. Dla udokumentowania tego faktu Wykonawca przedstawi Zamawiającemu w terminie 1 tygodnia od podpisania umowy wykaz osób zatrudnionych przy realizacji zamówienia na podstawie umowy o prace wraz ze wskazaniem czynności jakie będą oni wykonywać. Następnie na każde pisemne wezwanie Zamawiającego, Wykonawca będzie zobligowany przedstawić wykaz osób zatrudnionych na umowę o prace przy realizacji zamówienia.  </w:t>
      </w:r>
    </w:p>
    <w:p w14:paraId="593992A0" w14:textId="77777777" w:rsidR="006967BC" w:rsidRPr="00E96635" w:rsidRDefault="006967BC" w:rsidP="006967BC">
      <w:pPr>
        <w:pStyle w:val="NormalnyWeb"/>
        <w:shd w:val="clear" w:color="auto" w:fill="FFFFFF"/>
        <w:contextualSpacing/>
        <w:jc w:val="both"/>
        <w:rPr>
          <w:rFonts w:ascii="Verdana" w:hAnsi="Verdana" w:cs="Calibri"/>
          <w:sz w:val="20"/>
          <w:szCs w:val="20"/>
        </w:rPr>
      </w:pPr>
      <w:r w:rsidRPr="00E96635">
        <w:rPr>
          <w:rFonts w:ascii="Verdana" w:hAnsi="Verdana" w:cs="Calibri"/>
          <w:sz w:val="20"/>
          <w:szCs w:val="20"/>
        </w:rPr>
        <w:t>7. W przypadku konieczności wprowadzenia zmian osób o których mowa w ust. 6, Wykonawca w terminie 7 dni od dnia zdarzenia, przedłoży Zamawiającemu zaktualizowany wykaz o którym mowa w ust. 7. Forma zatrudnienia nowych osób nie może ulec zmianie.</w:t>
      </w:r>
    </w:p>
    <w:p w14:paraId="10BAF951" w14:textId="77777777" w:rsidR="006967BC" w:rsidRPr="00E96635" w:rsidRDefault="006967BC" w:rsidP="006967BC">
      <w:pPr>
        <w:pStyle w:val="NormalnyWeb"/>
        <w:shd w:val="clear" w:color="auto" w:fill="FFFFFF"/>
        <w:contextualSpacing/>
        <w:jc w:val="both"/>
        <w:rPr>
          <w:rFonts w:ascii="Verdana" w:hAnsi="Verdana" w:cs="Calibri"/>
          <w:sz w:val="20"/>
          <w:szCs w:val="20"/>
        </w:rPr>
      </w:pPr>
      <w:r w:rsidRPr="00E96635">
        <w:rPr>
          <w:rFonts w:ascii="Verdana" w:hAnsi="Verdana" w:cs="Calibri"/>
          <w:sz w:val="20"/>
          <w:szCs w:val="20"/>
        </w:rPr>
        <w:t>8. Obowiązek o którym mowa w ust. 6 i 7 dotyczy także pracodawcę realizującego zadanie objęte niniejsza umową.</w:t>
      </w:r>
    </w:p>
    <w:p w14:paraId="6FFB4F32" w14:textId="77777777" w:rsidR="006967BC" w:rsidRPr="00E96635" w:rsidRDefault="006967BC" w:rsidP="006967BC">
      <w:pPr>
        <w:pStyle w:val="NormalnyWeb"/>
        <w:shd w:val="clear" w:color="auto" w:fill="FFFFFF"/>
        <w:contextualSpacing/>
        <w:jc w:val="both"/>
        <w:rPr>
          <w:b/>
        </w:rPr>
      </w:pPr>
      <w:r w:rsidRPr="00E96635">
        <w:rPr>
          <w:rFonts w:ascii="Verdana" w:hAnsi="Verdana" w:cs="Calibri"/>
          <w:sz w:val="20"/>
          <w:szCs w:val="20"/>
        </w:rPr>
        <w:t>9. Wykonawca na podstawie art. 31 ustawy z dnia 29 sierpnia 1997 roku o ochronie danych osobowych (Dz.U. z 2015, poz. 2135 z późn. zm.) powierza Zamawiającemu przetwarzanie danych osobowych w celu prawidłowo wykonanej umowy w zakresie imienia i nazwiska, stanowiska i uprawnień.</w:t>
      </w:r>
      <w:r w:rsidRPr="00E96635">
        <w:rPr>
          <w:rFonts w:cs="Calibri"/>
        </w:rPr>
        <w:t xml:space="preserve">   </w:t>
      </w:r>
      <w:r w:rsidRPr="00E96635">
        <w:rPr>
          <w:rFonts w:cs="Calibri"/>
          <w:b/>
        </w:rPr>
        <w:tab/>
      </w:r>
    </w:p>
    <w:p w14:paraId="619FE395" w14:textId="77777777" w:rsidR="006967BC" w:rsidRPr="00E96635" w:rsidRDefault="006967BC" w:rsidP="006967BC">
      <w:pPr>
        <w:contextualSpacing/>
        <w:jc w:val="center"/>
        <w:rPr>
          <w:b/>
        </w:rPr>
      </w:pPr>
    </w:p>
    <w:p w14:paraId="4DEAB7C6" w14:textId="3EF648AF" w:rsidR="006967BC" w:rsidRDefault="006967BC" w:rsidP="006967BC">
      <w:pPr>
        <w:contextualSpacing/>
        <w:jc w:val="center"/>
        <w:rPr>
          <w:b/>
        </w:rPr>
      </w:pPr>
      <w:r w:rsidRPr="00E96635">
        <w:rPr>
          <w:b/>
        </w:rPr>
        <w:t>§ 2</w:t>
      </w:r>
    </w:p>
    <w:p w14:paraId="094F490E" w14:textId="77777777" w:rsidR="00E96635" w:rsidRPr="00E96635" w:rsidRDefault="00E96635" w:rsidP="006967BC">
      <w:pPr>
        <w:contextualSpacing/>
        <w:jc w:val="center"/>
        <w:rPr>
          <w:b/>
        </w:rPr>
      </w:pPr>
    </w:p>
    <w:p w14:paraId="40990F4E" w14:textId="77777777" w:rsidR="006967BC" w:rsidRPr="00E96635" w:rsidRDefault="006967BC" w:rsidP="006967BC">
      <w:pPr>
        <w:contextualSpacing/>
        <w:jc w:val="both"/>
      </w:pPr>
      <w:r w:rsidRPr="00E96635">
        <w:t>1. Za wykonanie przedmiotu umowy ustala się wynagrodzenie, zgodnie z wynagrodzeniem podanym w formularzu ofertowym na kwotę: ……………………………………….</w:t>
      </w:r>
    </w:p>
    <w:p w14:paraId="4AECFE26" w14:textId="77777777" w:rsidR="006967BC" w:rsidRPr="00E96635" w:rsidRDefault="006967BC" w:rsidP="006967BC">
      <w:pPr>
        <w:contextualSpacing/>
      </w:pPr>
      <w:r w:rsidRPr="00E96635">
        <w:t xml:space="preserve">2. Kwota podana w ust. 1 nie może ulec zwiększeniu. </w:t>
      </w:r>
    </w:p>
    <w:p w14:paraId="00DED758" w14:textId="77777777" w:rsidR="006967BC" w:rsidRPr="00C16A37" w:rsidRDefault="006967BC" w:rsidP="006967BC">
      <w:pPr>
        <w:contextualSpacing/>
        <w:jc w:val="center"/>
        <w:rPr>
          <w:b/>
          <w:highlight w:val="yellow"/>
        </w:rPr>
      </w:pPr>
    </w:p>
    <w:p w14:paraId="7FF7EEC8" w14:textId="41B24BA4" w:rsidR="006967BC" w:rsidRPr="00E96635" w:rsidRDefault="006967BC" w:rsidP="006967BC">
      <w:pPr>
        <w:contextualSpacing/>
        <w:jc w:val="center"/>
        <w:rPr>
          <w:b/>
        </w:rPr>
      </w:pPr>
      <w:r w:rsidRPr="00E96635">
        <w:rPr>
          <w:b/>
        </w:rPr>
        <w:t>§ 3</w:t>
      </w:r>
    </w:p>
    <w:p w14:paraId="700CBD33" w14:textId="77777777" w:rsidR="00E96635" w:rsidRPr="00E96635" w:rsidRDefault="00E96635" w:rsidP="006967BC">
      <w:pPr>
        <w:contextualSpacing/>
        <w:jc w:val="center"/>
        <w:rPr>
          <w:b/>
        </w:rPr>
      </w:pPr>
    </w:p>
    <w:p w14:paraId="6590681D" w14:textId="77777777" w:rsidR="006967BC" w:rsidRPr="00E96635" w:rsidRDefault="006967BC" w:rsidP="006967BC">
      <w:pPr>
        <w:contextualSpacing/>
        <w:jc w:val="both"/>
      </w:pPr>
      <w:r w:rsidRPr="00E96635">
        <w:t xml:space="preserve">1. Wykonawca bez dodatkowego wynagrodzenia zobowiązuje się do: </w:t>
      </w:r>
    </w:p>
    <w:p w14:paraId="6FF716D8" w14:textId="77777777" w:rsidR="006967BC" w:rsidRPr="00E96635" w:rsidRDefault="006967BC" w:rsidP="006967BC">
      <w:pPr>
        <w:contextualSpacing/>
        <w:jc w:val="both"/>
      </w:pPr>
      <w:r w:rsidRPr="00E96635">
        <w:t xml:space="preserve"> a) wykonania projektu organizacji ruchu oraz oznakowania terenu budowy , </w:t>
      </w:r>
    </w:p>
    <w:p w14:paraId="75345566" w14:textId="77777777" w:rsidR="006967BC" w:rsidRPr="00E96635" w:rsidRDefault="006967BC" w:rsidP="006967BC">
      <w:pPr>
        <w:contextualSpacing/>
        <w:jc w:val="both"/>
      </w:pPr>
      <w:r w:rsidRPr="00E96635">
        <w:t xml:space="preserve"> b) w przypadku zniszczenia lub uszkodzenia robót, ich części bądź urządzeń w toku realizacji naprawienia ich i doprowadzenie do stanu pierwotnego, </w:t>
      </w:r>
    </w:p>
    <w:p w14:paraId="73BD30D9" w14:textId="77777777" w:rsidR="006967BC" w:rsidRPr="00E96635" w:rsidRDefault="006967BC" w:rsidP="006967BC">
      <w:pPr>
        <w:contextualSpacing/>
        <w:jc w:val="both"/>
      </w:pPr>
      <w:r w:rsidRPr="00E96635">
        <w:t xml:space="preserve"> c) uporządkowanie terenu budowy po zakończeniu robót i przekazanie go Zmawiającemu, najpóźniej do dnia odbioru. </w:t>
      </w:r>
    </w:p>
    <w:p w14:paraId="3C07EC58" w14:textId="77777777" w:rsidR="006967BC" w:rsidRPr="00E96635" w:rsidRDefault="006967BC" w:rsidP="006967BC">
      <w:pPr>
        <w:contextualSpacing/>
        <w:jc w:val="center"/>
        <w:rPr>
          <w:b/>
        </w:rPr>
      </w:pPr>
      <w:r w:rsidRPr="00E96635">
        <w:rPr>
          <w:b/>
        </w:rPr>
        <w:t>§ 4</w:t>
      </w:r>
    </w:p>
    <w:p w14:paraId="1702BB05" w14:textId="77777777" w:rsidR="006967BC" w:rsidRPr="00E96635" w:rsidRDefault="006967BC" w:rsidP="006967BC">
      <w:pPr>
        <w:contextualSpacing/>
        <w:jc w:val="both"/>
      </w:pPr>
    </w:p>
    <w:p w14:paraId="5ECD7A7E" w14:textId="77777777" w:rsidR="006967BC" w:rsidRPr="00E96635" w:rsidRDefault="006967BC" w:rsidP="006967BC">
      <w:pPr>
        <w:tabs>
          <w:tab w:val="left" w:pos="0"/>
        </w:tabs>
        <w:spacing w:line="360" w:lineRule="auto"/>
        <w:jc w:val="both"/>
        <w:rPr>
          <w:bCs/>
        </w:rPr>
      </w:pPr>
      <w:r w:rsidRPr="00E96635">
        <w:t>1. Termin realizacji  przedmiotu umowy:</w:t>
      </w:r>
      <w:r w:rsidRPr="00E96635">
        <w:rPr>
          <w:bCs/>
        </w:rPr>
        <w:t xml:space="preserve"> </w:t>
      </w:r>
      <w:r w:rsidRPr="00E96635">
        <w:t xml:space="preserve"> </w:t>
      </w:r>
    </w:p>
    <w:p w14:paraId="0BE11F26" w14:textId="7E3D6AC4" w:rsidR="006967BC" w:rsidRPr="00E96635" w:rsidRDefault="00E96635" w:rsidP="006967BC">
      <w:pPr>
        <w:tabs>
          <w:tab w:val="left" w:pos="0"/>
        </w:tabs>
        <w:spacing w:line="360" w:lineRule="auto"/>
        <w:jc w:val="both"/>
        <w:rPr>
          <w:b/>
          <w:bCs/>
          <w:u w:val="single"/>
        </w:rPr>
      </w:pPr>
      <w:r>
        <w:rPr>
          <w:b/>
          <w:bCs/>
          <w:u w:val="single"/>
        </w:rPr>
        <w:t xml:space="preserve">Od </w:t>
      </w:r>
      <w:r w:rsidR="006967BC" w:rsidRPr="00E96635">
        <w:rPr>
          <w:b/>
          <w:bCs/>
          <w:u w:val="single"/>
        </w:rPr>
        <w:t>podpisania umowy</w:t>
      </w:r>
      <w:r w:rsidR="006967BC" w:rsidRPr="00E96635">
        <w:rPr>
          <w:bCs/>
          <w:u w:val="single"/>
        </w:rPr>
        <w:t xml:space="preserve"> </w:t>
      </w:r>
      <w:r w:rsidR="006967BC" w:rsidRPr="00E96635">
        <w:rPr>
          <w:b/>
          <w:bCs/>
          <w:u w:val="single"/>
        </w:rPr>
        <w:t>do dnia 31 sierpnia 2018r.</w:t>
      </w:r>
    </w:p>
    <w:p w14:paraId="5614F08F" w14:textId="77777777" w:rsidR="006967BC" w:rsidRPr="00E96635" w:rsidRDefault="006967BC" w:rsidP="006967BC">
      <w:pPr>
        <w:contextualSpacing/>
        <w:jc w:val="both"/>
        <w:rPr>
          <w:rFonts w:cstheme="minorHAnsi"/>
          <w:b/>
          <w:u w:val="single"/>
        </w:rPr>
      </w:pPr>
    </w:p>
    <w:p w14:paraId="7C5D771C" w14:textId="1535EB00" w:rsidR="006967BC" w:rsidRPr="00E96635" w:rsidRDefault="006967BC" w:rsidP="006967BC">
      <w:pPr>
        <w:contextualSpacing/>
        <w:jc w:val="center"/>
        <w:rPr>
          <w:b/>
        </w:rPr>
      </w:pPr>
      <w:r w:rsidRPr="00E96635">
        <w:rPr>
          <w:b/>
        </w:rPr>
        <w:t>§ 5</w:t>
      </w:r>
    </w:p>
    <w:p w14:paraId="508513F9" w14:textId="77777777" w:rsidR="00E96635" w:rsidRPr="00E96635" w:rsidRDefault="00E96635" w:rsidP="006967BC">
      <w:pPr>
        <w:contextualSpacing/>
        <w:jc w:val="center"/>
        <w:rPr>
          <w:b/>
        </w:rPr>
      </w:pPr>
    </w:p>
    <w:p w14:paraId="28AF7338" w14:textId="77777777" w:rsidR="006967BC" w:rsidRPr="00E96635" w:rsidRDefault="006967BC" w:rsidP="006967BC">
      <w:pPr>
        <w:contextualSpacing/>
        <w:jc w:val="both"/>
      </w:pPr>
      <w:r w:rsidRPr="00E96635">
        <w:t xml:space="preserve">Wykonawca zobowiązuje się do realizacji przedmiotu umowy zgodnie z jej postanowieniami, warunkami określonymi w Specyfikacji Istotnych Warunków Zamówienia, obowiązującymi warunkami technicznymi, normami państwowymi i branżowymi oraz Prawem budowlanym i przepisami przewidzianymi dla tego rodzaju robót. </w:t>
      </w:r>
    </w:p>
    <w:p w14:paraId="6DE40388" w14:textId="77777777" w:rsidR="006967BC" w:rsidRPr="00E96635" w:rsidRDefault="006967BC" w:rsidP="006967BC">
      <w:pPr>
        <w:contextualSpacing/>
        <w:jc w:val="center"/>
        <w:rPr>
          <w:b/>
        </w:rPr>
      </w:pPr>
    </w:p>
    <w:p w14:paraId="5F687097" w14:textId="77777777" w:rsidR="006967BC" w:rsidRPr="00E96635" w:rsidRDefault="006967BC" w:rsidP="006967BC">
      <w:pPr>
        <w:contextualSpacing/>
        <w:jc w:val="center"/>
        <w:rPr>
          <w:b/>
        </w:rPr>
      </w:pPr>
      <w:r w:rsidRPr="00E96635">
        <w:rPr>
          <w:b/>
        </w:rPr>
        <w:t>§ 6</w:t>
      </w:r>
    </w:p>
    <w:p w14:paraId="44B4382E" w14:textId="77777777" w:rsidR="006967BC" w:rsidRPr="00E96635" w:rsidRDefault="006967BC" w:rsidP="006967BC">
      <w:pPr>
        <w:pStyle w:val="Tekstpodstawowy"/>
        <w:suppressAutoHyphens/>
        <w:spacing w:after="120"/>
        <w:jc w:val="left"/>
        <w:rPr>
          <w:rFonts w:ascii="Verdana" w:hAnsi="Verdana"/>
          <w:sz w:val="20"/>
          <w:szCs w:val="20"/>
        </w:rPr>
      </w:pPr>
      <w:r w:rsidRPr="00E96635">
        <w:rPr>
          <w:rFonts w:ascii="Verdana" w:hAnsi="Verdana"/>
          <w:sz w:val="20"/>
          <w:szCs w:val="20"/>
        </w:rPr>
        <w:t>1.   Podwykonawstwo.</w:t>
      </w:r>
    </w:p>
    <w:p w14:paraId="50DC290E" w14:textId="77777777" w:rsidR="006967BC" w:rsidRPr="00E96635" w:rsidRDefault="006967BC" w:rsidP="006967BC">
      <w:pPr>
        <w:autoSpaceDE w:val="0"/>
        <w:autoSpaceDN w:val="0"/>
        <w:adjustRightInd w:val="0"/>
        <w:jc w:val="both"/>
      </w:pPr>
      <w:r w:rsidRPr="00E96635">
        <w:t xml:space="preserve">1.1.  Wykonawca, Podwykonawca lub dalszy Podwykonawca zamówienia na roboty budowlane zamierzający zawrzeć umowę o podwykonawstwo, której przedmiotem są </w:t>
      </w:r>
      <w:r w:rsidRPr="00E96635">
        <w:lastRenderedPageBreak/>
        <w:t>roboty budowlane, jest obowiązany, w trakcie realizacji zamówienia publicznego na roboty budowlane, do przedłożenia Zamawiającemu projektu tej umowy, a także projektu jej zmiany oraz poświadczonej za zgodność z oryginałem kopii takiej umowy oraz kopii jej ewentualnej zmiany.</w:t>
      </w:r>
    </w:p>
    <w:p w14:paraId="291FF0F4" w14:textId="77777777" w:rsidR="006967BC" w:rsidRPr="00E96635" w:rsidRDefault="006967BC" w:rsidP="006967BC">
      <w:pPr>
        <w:autoSpaceDE w:val="0"/>
        <w:autoSpaceDN w:val="0"/>
        <w:adjustRightInd w:val="0"/>
        <w:jc w:val="both"/>
      </w:pPr>
      <w:r w:rsidRPr="00E96635">
        <w:t>1.2. Podwykonawca lub dalszy Podwykonawca jest obowiązany dołączyć zgodę Wykonawcy na zawarcie umowy o podwykonawstwo o treści zgodnej z projektem umowy;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496B8593" w14:textId="77777777" w:rsidR="006967BC" w:rsidRPr="00E96635" w:rsidRDefault="006967BC" w:rsidP="006967BC">
      <w:pPr>
        <w:autoSpaceDE w:val="0"/>
        <w:autoSpaceDN w:val="0"/>
        <w:adjustRightInd w:val="0"/>
        <w:ind w:left="426" w:hanging="426"/>
        <w:jc w:val="both"/>
      </w:pPr>
      <w:r w:rsidRPr="00E96635">
        <w:t xml:space="preserve">      a) przy czym termin ten nie może przypadać na datę późniejszą niż 14 dni przed terminem płatności wynagrodzenia Wykonawcy należnego od Zamawiającego.</w:t>
      </w:r>
    </w:p>
    <w:p w14:paraId="3CF03670" w14:textId="77777777" w:rsidR="006967BC" w:rsidRPr="00E96635" w:rsidRDefault="006967BC" w:rsidP="006967BC">
      <w:pPr>
        <w:autoSpaceDE w:val="0"/>
        <w:autoSpaceDN w:val="0"/>
        <w:adjustRightInd w:val="0"/>
        <w:ind w:left="426" w:hanging="426"/>
        <w:jc w:val="both"/>
      </w:pPr>
      <w:r w:rsidRPr="00E96635">
        <w:t>1.3. Zamawiający, w terminie 14 dni, zgłasza pisemne zastrzeżenia do projektu umowy o podwykonawstwo, której przedmiotem są roboty budowlane:</w:t>
      </w:r>
    </w:p>
    <w:p w14:paraId="66653EF3" w14:textId="77777777" w:rsidR="006967BC" w:rsidRPr="00E96635" w:rsidRDefault="006967BC" w:rsidP="006967BC">
      <w:pPr>
        <w:autoSpaceDE w:val="0"/>
        <w:autoSpaceDN w:val="0"/>
        <w:adjustRightInd w:val="0"/>
        <w:ind w:left="426" w:hanging="142"/>
        <w:jc w:val="both"/>
      </w:pPr>
      <w:r w:rsidRPr="00E96635">
        <w:t>1) niespełniającej wymagań określonych w specyfikacji istotnych warunków zamówienia;</w:t>
      </w:r>
    </w:p>
    <w:p w14:paraId="552CEF6E" w14:textId="77777777" w:rsidR="006967BC" w:rsidRPr="00E96635" w:rsidRDefault="006967BC" w:rsidP="006967BC">
      <w:pPr>
        <w:autoSpaceDE w:val="0"/>
        <w:autoSpaceDN w:val="0"/>
        <w:adjustRightInd w:val="0"/>
        <w:ind w:left="426" w:hanging="142"/>
        <w:jc w:val="both"/>
      </w:pPr>
      <w:r w:rsidRPr="00E96635">
        <w:t>2) gdy przewiduje termin zapłaty wynagrodzenia dłuższy niż określony w pkt 1.2.</w:t>
      </w:r>
    </w:p>
    <w:p w14:paraId="37EA322B" w14:textId="77777777" w:rsidR="006967BC" w:rsidRPr="00E96635" w:rsidRDefault="006967BC" w:rsidP="006967BC">
      <w:pPr>
        <w:autoSpaceDE w:val="0"/>
        <w:autoSpaceDN w:val="0"/>
        <w:adjustRightInd w:val="0"/>
        <w:ind w:left="426" w:hanging="426"/>
        <w:jc w:val="both"/>
      </w:pPr>
      <w:r w:rsidRPr="00E96635">
        <w:t>1.4. Niezgłoszenie pisemnych zastrzeżeń do przedłożonego projektu umowy o podwykonawstwo, której przedmiotem są roboty budowlane, w terminie określonym w pkt 1.3., uważa się za akceptacje projektu umowy przez Zamawiającego.</w:t>
      </w:r>
    </w:p>
    <w:p w14:paraId="2E9361FB" w14:textId="77777777" w:rsidR="006967BC" w:rsidRPr="00E96635" w:rsidRDefault="006967BC" w:rsidP="006967BC">
      <w:pPr>
        <w:autoSpaceDE w:val="0"/>
        <w:autoSpaceDN w:val="0"/>
        <w:adjustRightInd w:val="0"/>
        <w:jc w:val="both"/>
      </w:pPr>
      <w:r w:rsidRPr="00E96635">
        <w:t>1.5. Wykonawca, Podwykonawca lub dalszy Podwykonawca zamówienia na roboty budowlane przedkłada Zamawiającemu poświadczoną za zgodność z oryginałem kopie zawartej umowy o podwykonawstwo, której przedmiotem są roboty budowlane, w terminie 7 dni od dnia jej zawarcia.</w:t>
      </w:r>
    </w:p>
    <w:p w14:paraId="6722A329" w14:textId="77777777" w:rsidR="006967BC" w:rsidRPr="00E96635" w:rsidRDefault="006967BC" w:rsidP="006967BC">
      <w:pPr>
        <w:autoSpaceDE w:val="0"/>
        <w:autoSpaceDN w:val="0"/>
        <w:adjustRightInd w:val="0"/>
        <w:jc w:val="both"/>
      </w:pPr>
      <w:r w:rsidRPr="00E96635">
        <w:t>1.6. Zamawiający, w terminie określonym w pkt 1.3. zgłasza pisemny sprzeciw do umowy o podwykonawstwo, której przedmiotem są roboty budowlane, w przypadkach,  o których mowa w pkt 1.3.</w:t>
      </w:r>
    </w:p>
    <w:p w14:paraId="36DA58F3" w14:textId="77777777" w:rsidR="006967BC" w:rsidRPr="00E96635" w:rsidRDefault="006967BC" w:rsidP="006967BC">
      <w:pPr>
        <w:autoSpaceDE w:val="0"/>
        <w:autoSpaceDN w:val="0"/>
        <w:adjustRightInd w:val="0"/>
        <w:jc w:val="both"/>
        <w:rPr>
          <w:b/>
          <w:kern w:val="2"/>
        </w:rPr>
      </w:pPr>
      <w:r w:rsidRPr="00E96635">
        <w:t>1.7. Niezgłoszenie pisemnego sprzeciwu do przedłożonej umowy o podwykonawstwo, której przedmiotem są  roboty budowlane, w terminie określonym w pkt 1.3. uważa się za akceptację umowy przez Zamawiającego.</w:t>
      </w:r>
    </w:p>
    <w:p w14:paraId="7193422F" w14:textId="77777777" w:rsidR="006967BC" w:rsidRPr="00E96635" w:rsidRDefault="006967BC" w:rsidP="006967BC">
      <w:pPr>
        <w:autoSpaceDE w:val="0"/>
        <w:autoSpaceDN w:val="0"/>
        <w:adjustRightInd w:val="0"/>
        <w:jc w:val="both"/>
      </w:pPr>
      <w:r w:rsidRPr="00E96635">
        <w:t xml:space="preserve">1.8.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t>
      </w:r>
    </w:p>
    <w:p w14:paraId="395EF218" w14:textId="77777777" w:rsidR="006967BC" w:rsidRPr="00E96635" w:rsidRDefault="006967BC" w:rsidP="006967BC">
      <w:pPr>
        <w:autoSpaceDE w:val="0"/>
        <w:autoSpaceDN w:val="0"/>
        <w:adjustRightInd w:val="0"/>
        <w:jc w:val="both"/>
      </w:pPr>
      <w:r w:rsidRPr="00E96635">
        <w:t>1.9.  W przypadku, o którym mowa w pkt 1.8, jeżeli termin zapłaty wynagrodzenia jest dłuższy niż określony w pkt 1.2, Zamawiający informuje o tym Wykonawcę i wzywa go do doprowadzenia do zmiany tej umowy pod rygorem wystąpienia o zapłatę kary umownej.</w:t>
      </w:r>
    </w:p>
    <w:p w14:paraId="0A7A67A7" w14:textId="77777777" w:rsidR="006967BC" w:rsidRPr="00E96635" w:rsidRDefault="006967BC" w:rsidP="006967BC">
      <w:pPr>
        <w:pStyle w:val="Tekstpodstawowy"/>
        <w:rPr>
          <w:rFonts w:ascii="Verdana" w:hAnsi="Verdana"/>
          <w:sz w:val="20"/>
          <w:szCs w:val="20"/>
        </w:rPr>
      </w:pPr>
      <w:r w:rsidRPr="00E96635">
        <w:rPr>
          <w:rFonts w:ascii="Verdana" w:hAnsi="Verdana"/>
          <w:sz w:val="20"/>
          <w:szCs w:val="20"/>
        </w:rPr>
        <w:t>1.10 Zapisy punktów: od 1.1. do 1.9. stosuje się odpowiednio do zmian tej umowy o podwykonawstwo.</w:t>
      </w:r>
    </w:p>
    <w:p w14:paraId="14E7187C" w14:textId="77777777" w:rsidR="006967BC" w:rsidRPr="00A93A23" w:rsidRDefault="006967BC" w:rsidP="006967BC">
      <w:pPr>
        <w:autoSpaceDE w:val="0"/>
        <w:autoSpaceDN w:val="0"/>
        <w:adjustRightInd w:val="0"/>
        <w:jc w:val="both"/>
      </w:pPr>
      <w:r w:rsidRPr="00E96635">
        <w:t xml:space="preserve">1.11. Zamawiający dokonuje bezpośredniej zapłaty wymagalnego wynagrodzenia przysługującego Podwykonawcy lub dalszemu Podwykonawcy, który zawarł </w:t>
      </w:r>
      <w:r w:rsidRPr="00A93A23">
        <w:t>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00A303F9" w14:textId="77777777" w:rsidR="006967BC" w:rsidRPr="00A93A23" w:rsidRDefault="006967BC" w:rsidP="006967BC">
      <w:pPr>
        <w:autoSpaceDE w:val="0"/>
        <w:autoSpaceDN w:val="0"/>
        <w:adjustRightInd w:val="0"/>
        <w:jc w:val="both"/>
      </w:pPr>
      <w:r w:rsidRPr="00A93A23">
        <w:t xml:space="preserve">1.12. Wynagrodzenie, o którym mowa w </w:t>
      </w:r>
      <w:proofErr w:type="spellStart"/>
      <w:r w:rsidRPr="00A93A23">
        <w:t>pk</w:t>
      </w:r>
      <w:proofErr w:type="spellEnd"/>
      <w:r w:rsidRPr="00A93A23">
        <w:t xml:space="preserve"> 1.11.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8DC2068" w14:textId="77777777" w:rsidR="006967BC" w:rsidRPr="00A93A23" w:rsidRDefault="006967BC" w:rsidP="006967BC">
      <w:pPr>
        <w:autoSpaceDE w:val="0"/>
        <w:autoSpaceDN w:val="0"/>
        <w:adjustRightInd w:val="0"/>
        <w:jc w:val="both"/>
      </w:pPr>
      <w:r w:rsidRPr="00A93A23">
        <w:t>1.13. Bezpośrednia zapłata obejmuje wyłącznie należne wynagrodzenie, bez odsetek, należnych Podwykonawcy lub dalszemu Podwykonawcy.</w:t>
      </w:r>
    </w:p>
    <w:p w14:paraId="7FD3EB0E" w14:textId="77777777" w:rsidR="006967BC" w:rsidRPr="00A93A23" w:rsidRDefault="006967BC" w:rsidP="006967BC">
      <w:pPr>
        <w:autoSpaceDE w:val="0"/>
        <w:autoSpaceDN w:val="0"/>
        <w:adjustRightInd w:val="0"/>
        <w:jc w:val="both"/>
      </w:pPr>
      <w:r w:rsidRPr="00A93A23">
        <w:t>1.14. Przed dokonaniem bezpośredniej zapłaty Zamawiający umożliwia Wykonawcy zgłoszenie pisemnych uwag  dotyczących zasadności bezpośredniej zapłaty wynagrodzenia Podwykonawcy lub dalszemu Podwykonawcy, o których mowa w pkt 1.11. Zamawiający informuje, że termin zgłaszania uwag wynosi 7 dni od dnia doręczenia tej informacji.</w:t>
      </w:r>
    </w:p>
    <w:p w14:paraId="7FED630B" w14:textId="77777777" w:rsidR="006967BC" w:rsidRPr="00A93A23" w:rsidRDefault="006967BC" w:rsidP="006967BC">
      <w:pPr>
        <w:autoSpaceDE w:val="0"/>
        <w:autoSpaceDN w:val="0"/>
        <w:adjustRightInd w:val="0"/>
        <w:jc w:val="both"/>
      </w:pPr>
      <w:r w:rsidRPr="00A93A23">
        <w:lastRenderedPageBreak/>
        <w:t xml:space="preserve"> 1.15.  W przypadku zgłoszenia uwag, o których mowa w pkt 1.14., w terminie wskazanym przez Zamawiającego, Zamawiający może:</w:t>
      </w:r>
    </w:p>
    <w:p w14:paraId="50FD9541" w14:textId="77777777" w:rsidR="006967BC" w:rsidRPr="00A93A23" w:rsidRDefault="006967BC" w:rsidP="006967BC">
      <w:pPr>
        <w:autoSpaceDE w:val="0"/>
        <w:autoSpaceDN w:val="0"/>
        <w:adjustRightInd w:val="0"/>
        <w:ind w:left="426" w:hanging="426"/>
        <w:jc w:val="both"/>
      </w:pPr>
      <w:r w:rsidRPr="00A93A23">
        <w:t xml:space="preserve">      1) nie dokonać bezpośredniej zapłaty wynagrodzenia Podwykonawcy lub dalszemu</w:t>
      </w:r>
    </w:p>
    <w:p w14:paraId="2B53CCFC" w14:textId="77777777" w:rsidR="006967BC" w:rsidRPr="00A93A23" w:rsidRDefault="006967BC" w:rsidP="006967BC">
      <w:pPr>
        <w:autoSpaceDE w:val="0"/>
        <w:autoSpaceDN w:val="0"/>
        <w:adjustRightInd w:val="0"/>
        <w:ind w:left="426" w:hanging="426"/>
        <w:jc w:val="both"/>
      </w:pPr>
      <w:r w:rsidRPr="00A93A23">
        <w:t xml:space="preserve">          Podwykonawcy, jeżeli Wykonawca wykaże niezasadność takiej zapłaty albo</w:t>
      </w:r>
    </w:p>
    <w:p w14:paraId="48EBA861" w14:textId="77777777" w:rsidR="006967BC" w:rsidRPr="00A93A23" w:rsidRDefault="006967BC" w:rsidP="006967BC">
      <w:pPr>
        <w:autoSpaceDE w:val="0"/>
        <w:autoSpaceDN w:val="0"/>
        <w:adjustRightInd w:val="0"/>
        <w:ind w:left="567" w:hanging="567"/>
        <w:jc w:val="both"/>
      </w:pPr>
      <w:r w:rsidRPr="00A93A23">
        <w:t xml:space="preserve">      2) złożyć do depozytu sądowego kwotę potrzebną na pokrycie wynagrodzenia Podwykonawcy lub dalszego Podwykonawcy w przypadku istnienia zasadniczej wątpliwości Zamawiającego </w:t>
      </w:r>
    </w:p>
    <w:p w14:paraId="13A759FF" w14:textId="77777777" w:rsidR="006967BC" w:rsidRPr="00A93A23" w:rsidRDefault="006967BC" w:rsidP="006967BC">
      <w:pPr>
        <w:autoSpaceDE w:val="0"/>
        <w:autoSpaceDN w:val="0"/>
        <w:adjustRightInd w:val="0"/>
        <w:ind w:left="567" w:hanging="567"/>
        <w:jc w:val="both"/>
      </w:pPr>
      <w:r w:rsidRPr="00A93A23">
        <w:t xml:space="preserve">         co do wysokości należnej zapłaty lub podmiotu, któremu płatność się należy, albo</w:t>
      </w:r>
    </w:p>
    <w:p w14:paraId="16344D6D" w14:textId="77777777" w:rsidR="006967BC" w:rsidRPr="00A93A23" w:rsidRDefault="006967BC" w:rsidP="006967BC">
      <w:pPr>
        <w:autoSpaceDE w:val="0"/>
        <w:autoSpaceDN w:val="0"/>
        <w:adjustRightInd w:val="0"/>
        <w:ind w:left="567" w:hanging="567"/>
        <w:jc w:val="both"/>
      </w:pPr>
      <w:r w:rsidRPr="00A93A23">
        <w:t xml:space="preserve">      3) dokonać bezpośredniej zapłaty wynagrodzenia Podwykonawcy lub dalszemu Podwykonawcy, jeżeli Podwykonawca lub dalszy Podwykonawca wykaże zasadność takiej zapłaty.</w:t>
      </w:r>
    </w:p>
    <w:p w14:paraId="6F8B1481" w14:textId="77777777" w:rsidR="006967BC" w:rsidRPr="00A93A23" w:rsidRDefault="006967BC" w:rsidP="006967BC">
      <w:pPr>
        <w:autoSpaceDE w:val="0"/>
        <w:autoSpaceDN w:val="0"/>
        <w:adjustRightInd w:val="0"/>
        <w:jc w:val="both"/>
      </w:pPr>
      <w:r w:rsidRPr="00A93A23">
        <w:t>1.16.  W przypadku dokonania bezpośredniej zapłaty Podwykonawcy lub dalszemu Podwykonawcy, o których mowa w pkt 1.11., Zamawiający potrąca kwotę wypłaconego wynagrodzenia z wynagrodzenia należnego Wykonawcy.</w:t>
      </w:r>
    </w:p>
    <w:p w14:paraId="459E84C3" w14:textId="77777777" w:rsidR="006967BC" w:rsidRPr="00A93A23" w:rsidRDefault="006967BC" w:rsidP="006967BC">
      <w:pPr>
        <w:autoSpaceDE w:val="0"/>
        <w:autoSpaceDN w:val="0"/>
        <w:adjustRightInd w:val="0"/>
        <w:jc w:val="both"/>
      </w:pPr>
      <w:r w:rsidRPr="00A93A23">
        <w:t xml:space="preserve">1.17. Konieczność wielokrotnego dokonywania bezpośredniej zapłaty Podwykonawcy lub dalszemu Podwykonawcy, o których mowa w pkt 1.11., lub konieczność dokonania bezpośrednich zapłat na sumę większą niż 5% wartości umowy w sprawie zamówienia publicznego może stanowić podstawę do odstąpienia od umowy w  sprawie zamówienia publicznego przez Zamawiającego lub do naliczenia kary umownej. </w:t>
      </w:r>
    </w:p>
    <w:p w14:paraId="6D57F5E4" w14:textId="77777777" w:rsidR="006967BC" w:rsidRPr="00A93A23" w:rsidRDefault="006967BC" w:rsidP="006967BC">
      <w:pPr>
        <w:autoSpaceDE w:val="0"/>
        <w:autoSpaceDN w:val="0"/>
        <w:adjustRightInd w:val="0"/>
        <w:jc w:val="both"/>
        <w:rPr>
          <w:b/>
          <w:kern w:val="2"/>
        </w:rPr>
      </w:pPr>
      <w:r w:rsidRPr="00A93A23">
        <w:t xml:space="preserve">1.18.  Przepisy art. 143a–143d </w:t>
      </w:r>
      <w:proofErr w:type="spellStart"/>
      <w:r w:rsidRPr="00A93A23">
        <w:t>Pzp</w:t>
      </w:r>
      <w:proofErr w:type="spellEnd"/>
      <w:r w:rsidRPr="00A93A23">
        <w:t xml:space="preserve"> nie naruszają praw i obowiązków Zamawiającego, Wykonawcy, Podwykonawcy i dalszego Podwykonawcy wynikających z przepisów art. 647</w:t>
      </w:r>
      <w:r w:rsidRPr="00A93A23">
        <w:rPr>
          <w:vertAlign w:val="superscript"/>
        </w:rPr>
        <w:t>1)</w:t>
      </w:r>
      <w:r w:rsidRPr="00A93A23">
        <w:t xml:space="preserve"> ustawy z dnia 23 kwietnia 1964 r. – Kodeks cywilny.</w:t>
      </w:r>
    </w:p>
    <w:p w14:paraId="62812FDA" w14:textId="77777777" w:rsidR="006967BC" w:rsidRPr="00A93A23" w:rsidRDefault="006967BC" w:rsidP="006967BC">
      <w:pPr>
        <w:autoSpaceDE w:val="0"/>
        <w:autoSpaceDN w:val="0"/>
        <w:adjustRightInd w:val="0"/>
        <w:jc w:val="both"/>
      </w:pPr>
      <w:r w:rsidRPr="00A93A23">
        <w:t>1.19. 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14:paraId="11159A23" w14:textId="77777777" w:rsidR="006967BC" w:rsidRPr="00A93A23" w:rsidRDefault="006967BC" w:rsidP="006967BC">
      <w:pPr>
        <w:autoSpaceDE w:val="0"/>
        <w:autoSpaceDN w:val="0"/>
        <w:adjustRightInd w:val="0"/>
        <w:jc w:val="both"/>
      </w:pPr>
      <w:r w:rsidRPr="00A93A23">
        <w:t>1.20</w:t>
      </w:r>
      <w:r w:rsidRPr="00A93A23">
        <w:rPr>
          <w:b/>
        </w:rPr>
        <w:t xml:space="preserve"> </w:t>
      </w:r>
      <w:r w:rsidRPr="00A93A23">
        <w:t>Zapłata wynagrodzenia Wykonawcy uwarunkowana jest przedstawieniem przez niego dowodów potwierdzających</w:t>
      </w:r>
      <w:r w:rsidRPr="00A93A23">
        <w:rPr>
          <w:b/>
        </w:rPr>
        <w:t xml:space="preserve"> </w:t>
      </w:r>
      <w:r w:rsidRPr="00A93A23">
        <w:t xml:space="preserve">zapłatę wymagalnego wynagrodzenia Podwykonawcom lub dalszym Podwykonawcom. </w:t>
      </w:r>
    </w:p>
    <w:p w14:paraId="04C6DF53" w14:textId="77777777" w:rsidR="006967BC" w:rsidRPr="00A93A23" w:rsidRDefault="006967BC" w:rsidP="006967BC">
      <w:pPr>
        <w:autoSpaceDE w:val="0"/>
        <w:autoSpaceDN w:val="0"/>
        <w:adjustRightInd w:val="0"/>
        <w:jc w:val="both"/>
      </w:pPr>
      <w:r w:rsidRPr="00A93A23">
        <w:t xml:space="preserve">      Dowodami niniejszymi są: </w:t>
      </w:r>
    </w:p>
    <w:p w14:paraId="5C7225E1" w14:textId="77777777" w:rsidR="006967BC" w:rsidRPr="00A93A23" w:rsidRDefault="006967BC" w:rsidP="006967BC">
      <w:pPr>
        <w:autoSpaceDE w:val="0"/>
        <w:autoSpaceDN w:val="0"/>
        <w:adjustRightInd w:val="0"/>
        <w:ind w:left="567" w:hanging="141"/>
        <w:jc w:val="both"/>
        <w:rPr>
          <w:kern w:val="2"/>
        </w:rPr>
      </w:pPr>
      <w:r w:rsidRPr="00A93A23">
        <w:t>1) oświadczenie Wykonawcy o dokonaniu zapłaty wymagalnego wynagrodzenia na rzecz Podwykonawców lub dalszych Podwykonawców, zawierającego pisemne oświadczeń Podwykonawcy lub dalszego Podwykonawcy o  dokonaniu powyższej zapłaty;</w:t>
      </w:r>
    </w:p>
    <w:p w14:paraId="22240175" w14:textId="77777777" w:rsidR="006967BC" w:rsidRPr="00A93A23" w:rsidRDefault="006967BC" w:rsidP="006967BC">
      <w:pPr>
        <w:autoSpaceDE w:val="0"/>
        <w:autoSpaceDN w:val="0"/>
        <w:adjustRightInd w:val="0"/>
        <w:ind w:left="426"/>
        <w:jc w:val="both"/>
      </w:pPr>
      <w:r w:rsidRPr="00A93A23">
        <w:t>2) potwierdzenie przelewu bankowego wraz z pisemnym oświadczeniem Podwykonawcy lub dalszego Podwykonawcy o otrzymaniu należnej części wynagrodzenia.</w:t>
      </w:r>
    </w:p>
    <w:p w14:paraId="5A589B60" w14:textId="77777777" w:rsidR="006967BC" w:rsidRPr="00A93A23" w:rsidRDefault="006967BC" w:rsidP="006967BC">
      <w:pPr>
        <w:pStyle w:val="Tekstpodstawowy"/>
        <w:ind w:left="426"/>
        <w:rPr>
          <w:rFonts w:ascii="Verdana" w:hAnsi="Verdana"/>
          <w:sz w:val="20"/>
          <w:szCs w:val="20"/>
        </w:rPr>
      </w:pPr>
      <w:r w:rsidRPr="00A93A23">
        <w:rPr>
          <w:rFonts w:ascii="Verdana" w:hAnsi="Verdana"/>
          <w:sz w:val="20"/>
          <w:szCs w:val="20"/>
        </w:rPr>
        <w:t>Powyższe dowody zapłaty Wykonawca musi przedłożyć Zamawiającemu nie później niż w terminie 7 dni od daty zgłoszenia przez Zamawiającego żądania przedłożenia powyższych dowodów.   W przypadku nie przedstawienia przez Wykonawcę wszystkich dowodów zapłaty, o których mowa powyżej wstrzymuje się wypłatę należnego wynagrodzenia za odebrane roboty budowlane, w części równej sumie kwot wynikających z nie przedstawionych dowodów zapłaty.</w:t>
      </w:r>
    </w:p>
    <w:p w14:paraId="144DA2B8" w14:textId="77777777" w:rsidR="006967BC" w:rsidRPr="00A93A23" w:rsidRDefault="006967BC" w:rsidP="006967BC">
      <w:pPr>
        <w:pStyle w:val="Tekstpodstawowy"/>
        <w:rPr>
          <w:rFonts w:ascii="Verdana" w:hAnsi="Verdana"/>
          <w:sz w:val="20"/>
          <w:szCs w:val="20"/>
        </w:rPr>
      </w:pPr>
      <w:r w:rsidRPr="00A93A23">
        <w:rPr>
          <w:rFonts w:ascii="Verdana" w:hAnsi="Verdana"/>
          <w:sz w:val="20"/>
          <w:szCs w:val="20"/>
        </w:rPr>
        <w:t xml:space="preserve">1.21. Wykonawca zapewni ustalenie w umowach z Podwykonawcami takiego zakresu odpowiedzialności za wady przez klauzulę dotyczącą gwarancji jakości oraz rękojmi, aby nie były one krótsze od okresu odpowiedzialności za wady Wykonawcy wobec Zamawiającego z tytułu gwarancji jakości oraz rękojmi, a także zobowiąże Podwykonawców (dalszych Podwykonawców) do ponoszenia wobec Zamawiającego solidarnej odpowiedzialności za wady przedmiotu umowy, które mogą ujawnić się w okresie gwarancji jakości oraz w okresie rękojmi.  Ponadto zapewni uprawnienie do żądania w każdym czasie przez Zamawiającego od  Podwykonawców (i dalszych Podwykonawców)  oświadczeń, o których mowa w pkt 1.20. </w:t>
      </w:r>
    </w:p>
    <w:p w14:paraId="01683574" w14:textId="77777777" w:rsidR="006967BC" w:rsidRPr="00A93A23" w:rsidRDefault="006967BC" w:rsidP="006967BC">
      <w:pPr>
        <w:pStyle w:val="Tekstpodstawowy"/>
        <w:rPr>
          <w:rFonts w:ascii="Verdana" w:hAnsi="Verdana"/>
          <w:sz w:val="20"/>
          <w:szCs w:val="20"/>
        </w:rPr>
      </w:pPr>
      <w:r w:rsidRPr="00A93A23">
        <w:rPr>
          <w:rFonts w:ascii="Verdana" w:hAnsi="Verdana"/>
          <w:sz w:val="20"/>
          <w:szCs w:val="20"/>
        </w:rPr>
        <w:t>1.22. Wykonawca ponosi wobec Zamawiającego pełną odpowiedzialność za roboty, które wykonuje przy pomocy Podwykonawców.</w:t>
      </w:r>
    </w:p>
    <w:p w14:paraId="15D756FE" w14:textId="77777777" w:rsidR="006967BC" w:rsidRPr="00A93A23" w:rsidRDefault="006967BC" w:rsidP="006967BC">
      <w:pPr>
        <w:pStyle w:val="Tekstpodstawowy"/>
        <w:rPr>
          <w:rFonts w:ascii="Verdana" w:hAnsi="Verdana"/>
          <w:sz w:val="20"/>
          <w:szCs w:val="20"/>
        </w:rPr>
      </w:pPr>
      <w:r w:rsidRPr="00A93A23">
        <w:rPr>
          <w:rFonts w:ascii="Verdana" w:hAnsi="Verdana"/>
          <w:sz w:val="20"/>
          <w:szCs w:val="20"/>
        </w:rPr>
        <w:t xml:space="preserve">1.23. Wykonawca, Podwykonawca oraz dalszy Podwykonawca zobowiązani są solidarnie do usuwania wad ujawnionych w okresie gwarancji jakości oraz w okresie rękojmi. </w:t>
      </w:r>
    </w:p>
    <w:p w14:paraId="01311C6E" w14:textId="77777777" w:rsidR="006967BC" w:rsidRPr="00A93A23" w:rsidRDefault="006967BC" w:rsidP="006967BC">
      <w:pPr>
        <w:pStyle w:val="Tekstpodstawowy"/>
        <w:rPr>
          <w:rFonts w:ascii="Verdana" w:hAnsi="Verdana" w:cs="Calibri"/>
          <w:sz w:val="20"/>
          <w:szCs w:val="20"/>
        </w:rPr>
      </w:pPr>
      <w:r w:rsidRPr="00A93A23">
        <w:rPr>
          <w:rFonts w:ascii="Verdana" w:hAnsi="Verdana" w:cs="Calibri"/>
          <w:sz w:val="20"/>
          <w:szCs w:val="20"/>
        </w:rPr>
        <w:lastRenderedPageBreak/>
        <w:t>1.24. Zamawiający ma prawo nie wyrazić zgody na udzielenie zamówienia konkretnemu Podwykonawcy, może też, w przypadku powzięcia uzasadnionych podejrzeń, że kwalifikacje Podwykonawcy nie gwarantują odpowiedniej jakości zamówionych robót lub dotrzymania terminów, żądać od Wykonawcy zmiany  Podwykonawcy.</w:t>
      </w:r>
    </w:p>
    <w:p w14:paraId="541C51E2" w14:textId="77777777" w:rsidR="006967BC" w:rsidRPr="00A93A23" w:rsidRDefault="006967BC" w:rsidP="006967BC">
      <w:pPr>
        <w:pStyle w:val="Tekstpodstawowy"/>
        <w:rPr>
          <w:rFonts w:ascii="Verdana" w:hAnsi="Verdana" w:cs="Calibri"/>
          <w:sz w:val="20"/>
          <w:szCs w:val="20"/>
        </w:rPr>
      </w:pPr>
      <w:r w:rsidRPr="00A93A23">
        <w:rPr>
          <w:rFonts w:ascii="Verdana" w:hAnsi="Verdana" w:cs="Calibri"/>
          <w:sz w:val="20"/>
          <w:szCs w:val="20"/>
        </w:rPr>
        <w:t>1.25. Zasady zawierania umów  o podwykonawstwo z dalszymi podwykonawcami są takie same jak w wypadku   głównych podwykonawców.</w:t>
      </w:r>
    </w:p>
    <w:p w14:paraId="5D7E29D9" w14:textId="77777777" w:rsidR="006967BC" w:rsidRPr="00A93A23" w:rsidRDefault="006967BC" w:rsidP="006967BC">
      <w:pPr>
        <w:pStyle w:val="Tekstpodstawowy"/>
        <w:rPr>
          <w:rFonts w:ascii="Verdana" w:hAnsi="Verdana" w:cs="Calibri"/>
          <w:sz w:val="20"/>
          <w:szCs w:val="20"/>
          <w:u w:val="single"/>
        </w:rPr>
      </w:pPr>
    </w:p>
    <w:p w14:paraId="4C185641" w14:textId="77777777" w:rsidR="006967BC" w:rsidRPr="00A93A23" w:rsidRDefault="006967BC" w:rsidP="006967BC">
      <w:pPr>
        <w:contextualSpacing/>
        <w:jc w:val="center"/>
        <w:rPr>
          <w:b/>
        </w:rPr>
      </w:pPr>
      <w:r w:rsidRPr="00A93A23">
        <w:rPr>
          <w:b/>
        </w:rPr>
        <w:t>§ 7</w:t>
      </w:r>
    </w:p>
    <w:p w14:paraId="5CB1CF15" w14:textId="77777777" w:rsidR="006967BC" w:rsidRPr="00A93A23" w:rsidRDefault="006967BC" w:rsidP="006967BC">
      <w:pPr>
        <w:contextualSpacing/>
        <w:jc w:val="both"/>
      </w:pPr>
      <w:r w:rsidRPr="00A93A23">
        <w:t xml:space="preserve">1. O zamierzonym terminie rozpoczęcia realizacji przedmiotu umowy Wykonawca powiadomi Zamawiającego pisemnie. </w:t>
      </w:r>
    </w:p>
    <w:p w14:paraId="2C623FCF" w14:textId="77777777" w:rsidR="006967BC" w:rsidRPr="00A93A23" w:rsidRDefault="006967BC" w:rsidP="006967BC">
      <w:pPr>
        <w:contextualSpacing/>
        <w:jc w:val="both"/>
      </w:pPr>
      <w:r w:rsidRPr="00A93A23">
        <w:t xml:space="preserve">Zamawiający zobowiązuje się do przekazania terenu budowy 7 dni przed wskazanym terminem rozpoczęcia robót. </w:t>
      </w:r>
    </w:p>
    <w:p w14:paraId="5036A03F" w14:textId="77777777" w:rsidR="006967BC" w:rsidRPr="00A93A23" w:rsidRDefault="006967BC" w:rsidP="006967BC">
      <w:pPr>
        <w:contextualSpacing/>
        <w:jc w:val="both"/>
      </w:pPr>
      <w:r w:rsidRPr="00A93A23">
        <w:t xml:space="preserve">2. Po protokolarnym przejęciu od Zamawiającego terenu budowy, Wykonawca aż do chwili wykonania przedmiotu umowy ponosi pełną odpowiedzialność za przekazany teren budowy. </w:t>
      </w:r>
    </w:p>
    <w:p w14:paraId="5AAE65A1" w14:textId="77777777" w:rsidR="006967BC" w:rsidRPr="00A93A23" w:rsidRDefault="006967BC" w:rsidP="006967BC">
      <w:pPr>
        <w:contextualSpacing/>
        <w:jc w:val="center"/>
        <w:rPr>
          <w:b/>
        </w:rPr>
      </w:pPr>
    </w:p>
    <w:p w14:paraId="6F7DBC09" w14:textId="070C5377" w:rsidR="006967BC" w:rsidRPr="00A93A23" w:rsidRDefault="006967BC" w:rsidP="006967BC">
      <w:pPr>
        <w:contextualSpacing/>
        <w:jc w:val="center"/>
        <w:rPr>
          <w:b/>
        </w:rPr>
      </w:pPr>
      <w:r w:rsidRPr="00A93A23">
        <w:rPr>
          <w:b/>
        </w:rPr>
        <w:t>§ 8</w:t>
      </w:r>
    </w:p>
    <w:p w14:paraId="7EEAB2ED" w14:textId="77777777" w:rsidR="00A93A23" w:rsidRPr="00A93A23" w:rsidRDefault="00A93A23" w:rsidP="006967BC">
      <w:pPr>
        <w:contextualSpacing/>
        <w:jc w:val="center"/>
        <w:rPr>
          <w:b/>
        </w:rPr>
      </w:pPr>
    </w:p>
    <w:p w14:paraId="45A38A59" w14:textId="77777777" w:rsidR="006967BC" w:rsidRPr="00A93A23" w:rsidRDefault="006967BC" w:rsidP="006967BC">
      <w:pPr>
        <w:contextualSpacing/>
      </w:pPr>
      <w:r w:rsidRPr="00A93A23">
        <w:t xml:space="preserve">1. Przedstawicielem z ramienia Zamawiającego na placu budowy będzie : </w:t>
      </w:r>
    </w:p>
    <w:p w14:paraId="2DFF5385" w14:textId="77777777" w:rsidR="006967BC" w:rsidRPr="00A93A23" w:rsidRDefault="006967BC" w:rsidP="006967BC">
      <w:pPr>
        <w:contextualSpacing/>
      </w:pPr>
      <w:r w:rsidRPr="00A93A23">
        <w:t xml:space="preserve">    .............................................................................................................. </w:t>
      </w:r>
    </w:p>
    <w:p w14:paraId="3733F154" w14:textId="77777777" w:rsidR="006967BC" w:rsidRPr="00A93A23" w:rsidRDefault="006967BC" w:rsidP="006967BC">
      <w:pPr>
        <w:contextualSpacing/>
      </w:pPr>
      <w:r w:rsidRPr="00A93A23">
        <w:t xml:space="preserve">2. Kierownikiem Robót z ramienia Wykonawcy będzie: </w:t>
      </w:r>
    </w:p>
    <w:p w14:paraId="5EBDFF73" w14:textId="77777777" w:rsidR="006967BC" w:rsidRPr="00A93A23" w:rsidRDefault="006967BC" w:rsidP="006967BC">
      <w:pPr>
        <w:contextualSpacing/>
      </w:pPr>
      <w:r w:rsidRPr="00A93A23">
        <w:t xml:space="preserve">   .............................................................................................................. </w:t>
      </w:r>
    </w:p>
    <w:p w14:paraId="39FDDA1C" w14:textId="77777777" w:rsidR="006967BC" w:rsidRPr="00A93A23" w:rsidRDefault="006967BC" w:rsidP="006967BC">
      <w:pPr>
        <w:contextualSpacing/>
        <w:jc w:val="center"/>
        <w:rPr>
          <w:b/>
        </w:rPr>
      </w:pPr>
    </w:p>
    <w:p w14:paraId="5AA53D43" w14:textId="77777777" w:rsidR="006967BC" w:rsidRPr="00A93A23" w:rsidRDefault="006967BC" w:rsidP="006967BC">
      <w:pPr>
        <w:contextualSpacing/>
        <w:jc w:val="center"/>
        <w:rPr>
          <w:b/>
        </w:rPr>
      </w:pPr>
      <w:r w:rsidRPr="00A93A23">
        <w:rPr>
          <w:b/>
        </w:rPr>
        <w:t>§ 9</w:t>
      </w:r>
    </w:p>
    <w:p w14:paraId="102C0C0F" w14:textId="77777777" w:rsidR="006967BC" w:rsidRPr="00A93A23" w:rsidRDefault="006967BC" w:rsidP="006967BC">
      <w:pPr>
        <w:contextualSpacing/>
        <w:jc w:val="both"/>
        <w:rPr>
          <w:u w:val="single"/>
        </w:rPr>
      </w:pPr>
      <w:r w:rsidRPr="00A93A23">
        <w:rPr>
          <w:u w:val="single"/>
        </w:rPr>
        <w:t xml:space="preserve">Zamawiający zobowiązuje się: </w:t>
      </w:r>
    </w:p>
    <w:p w14:paraId="04D75154" w14:textId="77777777" w:rsidR="006967BC" w:rsidRPr="00A93A23" w:rsidRDefault="006967BC" w:rsidP="006967BC">
      <w:pPr>
        <w:contextualSpacing/>
        <w:jc w:val="both"/>
      </w:pPr>
      <w:r w:rsidRPr="00A93A23">
        <w:t>- do przekazania placu budowy 7 dni przed wskazanym terminem rozpoczęcia robót,</w:t>
      </w:r>
    </w:p>
    <w:p w14:paraId="5357A7A1" w14:textId="77777777" w:rsidR="006967BC" w:rsidRPr="00A93A23" w:rsidRDefault="006967BC" w:rsidP="006967BC">
      <w:pPr>
        <w:contextualSpacing/>
        <w:jc w:val="both"/>
      </w:pPr>
      <w:r w:rsidRPr="00A93A23">
        <w:t xml:space="preserve">- dokonać odbioru wykonanych prac na zasadach określonych w umowie, </w:t>
      </w:r>
    </w:p>
    <w:p w14:paraId="64C6BA75" w14:textId="77777777" w:rsidR="006967BC" w:rsidRPr="00A93A23" w:rsidRDefault="006967BC" w:rsidP="006967BC">
      <w:pPr>
        <w:contextualSpacing/>
        <w:jc w:val="both"/>
      </w:pPr>
      <w:r w:rsidRPr="00A93A23">
        <w:t xml:space="preserve">- zapewnić nadzór inwestorski. </w:t>
      </w:r>
    </w:p>
    <w:p w14:paraId="36EBF4B8" w14:textId="77777777" w:rsidR="006967BC" w:rsidRPr="00A93A23" w:rsidRDefault="006967BC" w:rsidP="006967BC">
      <w:pPr>
        <w:contextualSpacing/>
        <w:jc w:val="both"/>
        <w:rPr>
          <w:u w:val="single"/>
        </w:rPr>
      </w:pPr>
      <w:r w:rsidRPr="00A93A23">
        <w:rPr>
          <w:u w:val="single"/>
        </w:rPr>
        <w:t xml:space="preserve">Wykonawca zobowiązuje się: </w:t>
      </w:r>
    </w:p>
    <w:p w14:paraId="151804FF" w14:textId="77777777" w:rsidR="006967BC" w:rsidRPr="00A93A23" w:rsidRDefault="006967BC" w:rsidP="006967BC">
      <w:pPr>
        <w:contextualSpacing/>
        <w:jc w:val="both"/>
      </w:pPr>
      <w:r w:rsidRPr="00A93A23">
        <w:t xml:space="preserve">- zabezpieczyć stały nadzór Kierownika Robót (wymagane uprawnie do kierowania robotami zgodnymi z przedmiotem zamówienia) zarówno nad pracownikami wykonującymi roboty, jak i ich przebiegiem w miejscu realizacji, </w:t>
      </w:r>
    </w:p>
    <w:p w14:paraId="55846F6B" w14:textId="77777777" w:rsidR="006967BC" w:rsidRPr="00A93A23" w:rsidRDefault="006967BC" w:rsidP="006967BC">
      <w:pPr>
        <w:contextualSpacing/>
        <w:jc w:val="both"/>
      </w:pPr>
      <w:r w:rsidRPr="00A93A23">
        <w:t xml:space="preserve">- zabezpieczyć pod względem bhp i ppoż. miejsca wykonania robót oraz miejsca składowania materiałów – zgodnie z przepisami, </w:t>
      </w:r>
    </w:p>
    <w:p w14:paraId="54B35255" w14:textId="77777777" w:rsidR="006967BC" w:rsidRPr="00A93A23" w:rsidRDefault="006967BC" w:rsidP="006967BC">
      <w:pPr>
        <w:contextualSpacing/>
        <w:jc w:val="both"/>
      </w:pPr>
      <w:r w:rsidRPr="00A93A23">
        <w:t xml:space="preserve">- w trakcie realizacji robót utrzymywać miejsca robót w porządku, składować wszelkie urządzenia pomocnicze i materiały oraz na bieżąco usuwać odpady i śmieci, </w:t>
      </w:r>
    </w:p>
    <w:p w14:paraId="7E6A6762" w14:textId="77777777" w:rsidR="006967BC" w:rsidRPr="00A93A23" w:rsidRDefault="006967BC" w:rsidP="006967BC">
      <w:pPr>
        <w:contextualSpacing/>
        <w:jc w:val="both"/>
      </w:pPr>
      <w:r w:rsidRPr="00A93A23">
        <w:t xml:space="preserve">- zabezpieczyć miejsce wykonania robót przed kradzieżą, przejmując skutki finansowe z tego tytułu, </w:t>
      </w:r>
    </w:p>
    <w:p w14:paraId="530D1901" w14:textId="77777777" w:rsidR="006967BC" w:rsidRPr="00A93A23" w:rsidRDefault="006967BC" w:rsidP="006967BC">
      <w:pPr>
        <w:contextualSpacing/>
        <w:jc w:val="both"/>
      </w:pPr>
      <w:r w:rsidRPr="00A93A23">
        <w:t xml:space="preserve">- realizować przedmiot niniejszej umowy z należytą starannością, nie dopuszczając do jakichkolwiek zniszczeń bądź szkód w obrębie udostępnionego obiektu (frontu robót), </w:t>
      </w:r>
    </w:p>
    <w:p w14:paraId="388525B0" w14:textId="77777777" w:rsidR="006967BC" w:rsidRPr="00A93A23" w:rsidRDefault="006967BC" w:rsidP="006967BC">
      <w:pPr>
        <w:contextualSpacing/>
        <w:jc w:val="both"/>
      </w:pPr>
      <w:r w:rsidRPr="00A93A23">
        <w:t xml:space="preserve">- przed przekazaniem obiektu, tj. przed podpisaniem bezusterkowego protokołu odbioru robót, usunąć we własnym zakresie i na własny koszt, wszelkie szkody wynikłe z winy Wykonawcy w trakcie realizowanych przez niego robót lub pokryć koszt ich usunięcia, </w:t>
      </w:r>
    </w:p>
    <w:p w14:paraId="6703A11C" w14:textId="77777777" w:rsidR="006967BC" w:rsidRPr="00A93A23" w:rsidRDefault="006967BC" w:rsidP="006967BC">
      <w:pPr>
        <w:contextualSpacing/>
        <w:jc w:val="both"/>
      </w:pPr>
      <w:r w:rsidRPr="00A93A23">
        <w:t xml:space="preserve">- podczas odbioru przedstawi Zamawiającemu atesty, certyfikaty i aprobaty techniczne na materiały użyte w niniejszym zamówieniu, </w:t>
      </w:r>
    </w:p>
    <w:p w14:paraId="114896A7" w14:textId="77777777" w:rsidR="006967BC" w:rsidRPr="00A93A23" w:rsidRDefault="006967BC" w:rsidP="006967BC">
      <w:pPr>
        <w:contextualSpacing/>
        <w:jc w:val="both"/>
      </w:pPr>
      <w:r w:rsidRPr="00A93A23">
        <w:t xml:space="preserve">- współpracować ze służbami Zamawiającego, </w:t>
      </w:r>
    </w:p>
    <w:p w14:paraId="28C8323A" w14:textId="77777777" w:rsidR="006967BC" w:rsidRPr="00A93A23" w:rsidRDefault="006967BC" w:rsidP="006967BC">
      <w:pPr>
        <w:contextualSpacing/>
        <w:jc w:val="both"/>
      </w:pPr>
      <w:r w:rsidRPr="00A93A23">
        <w:t xml:space="preserve">- zgłaszać roboty do odbioru, </w:t>
      </w:r>
    </w:p>
    <w:p w14:paraId="233B9F55" w14:textId="77777777" w:rsidR="006967BC" w:rsidRPr="00A93A23" w:rsidRDefault="006967BC" w:rsidP="006967BC">
      <w:pPr>
        <w:contextualSpacing/>
        <w:jc w:val="both"/>
      </w:pPr>
      <w:r w:rsidRPr="00A93A23">
        <w:t xml:space="preserve">- ubezpieczyć budowę od ryzyka utraty lub uszkodzenia przedmiotu zamówienia. </w:t>
      </w:r>
    </w:p>
    <w:p w14:paraId="415C4590" w14:textId="77777777" w:rsidR="006967BC" w:rsidRPr="00A93A23" w:rsidRDefault="006967BC" w:rsidP="006967BC">
      <w:pPr>
        <w:contextualSpacing/>
        <w:jc w:val="both"/>
      </w:pPr>
    </w:p>
    <w:p w14:paraId="0BE57C4F" w14:textId="77777777" w:rsidR="006967BC" w:rsidRPr="00A93A23" w:rsidRDefault="006967BC" w:rsidP="006967BC">
      <w:pPr>
        <w:contextualSpacing/>
        <w:jc w:val="center"/>
        <w:rPr>
          <w:b/>
        </w:rPr>
      </w:pPr>
      <w:r w:rsidRPr="00A93A23">
        <w:rPr>
          <w:b/>
        </w:rPr>
        <w:t>§ 10</w:t>
      </w:r>
    </w:p>
    <w:p w14:paraId="7DDE91C0" w14:textId="77777777" w:rsidR="006967BC" w:rsidRPr="00A93A23" w:rsidRDefault="006967BC" w:rsidP="006967BC">
      <w:pPr>
        <w:contextualSpacing/>
        <w:jc w:val="both"/>
      </w:pPr>
    </w:p>
    <w:p w14:paraId="5E8A75A6" w14:textId="77777777" w:rsidR="006967BC" w:rsidRPr="00A93A23" w:rsidRDefault="006967BC" w:rsidP="006967BC">
      <w:pPr>
        <w:pStyle w:val="Teksttreci20"/>
        <w:numPr>
          <w:ilvl w:val="0"/>
          <w:numId w:val="8"/>
        </w:numPr>
        <w:shd w:val="clear" w:color="auto" w:fill="auto"/>
        <w:ind w:left="380" w:hanging="380"/>
        <w:jc w:val="both"/>
        <w:rPr>
          <w:rFonts w:ascii="Verdana" w:hAnsi="Verdana"/>
        </w:rPr>
      </w:pPr>
      <w:r w:rsidRPr="00A93A23">
        <w:rPr>
          <w:rFonts w:ascii="Verdana" w:hAnsi="Verdana"/>
          <w:lang w:bidi="pl-PL"/>
        </w:rPr>
        <w:t>Wykonawca zobowiązuje się do zawarcia na własny koszt odpowiednich umów ubezpieczenia z tytułu szkód, które mogą zaistnieć w związku z określonymi zdarzeniami losowymi, oraz od odpowiedzialności cywilnej na czas realizacji robót objętych umową, tj. do dnia odbioru końcowego tych robót.</w:t>
      </w:r>
    </w:p>
    <w:p w14:paraId="00D047BC" w14:textId="77777777" w:rsidR="006967BC" w:rsidRPr="00A93A23" w:rsidRDefault="006967BC" w:rsidP="006967BC">
      <w:pPr>
        <w:pStyle w:val="Teksttreci20"/>
        <w:numPr>
          <w:ilvl w:val="0"/>
          <w:numId w:val="8"/>
        </w:numPr>
        <w:shd w:val="clear" w:color="auto" w:fill="auto"/>
        <w:tabs>
          <w:tab w:val="left" w:pos="342"/>
        </w:tabs>
        <w:spacing w:after="50"/>
        <w:ind w:left="380" w:hanging="380"/>
        <w:jc w:val="both"/>
        <w:rPr>
          <w:rFonts w:ascii="Verdana" w:hAnsi="Verdana"/>
        </w:rPr>
      </w:pPr>
      <w:r w:rsidRPr="00A93A23">
        <w:rPr>
          <w:rFonts w:ascii="Verdana" w:hAnsi="Verdana"/>
          <w:lang w:bidi="pl-PL"/>
        </w:rPr>
        <w:t>Ubezpieczeniu podlegają w szczególności:</w:t>
      </w:r>
    </w:p>
    <w:p w14:paraId="515CB663" w14:textId="77777777" w:rsidR="006967BC" w:rsidRPr="00A93A23" w:rsidRDefault="006967BC" w:rsidP="006967BC">
      <w:pPr>
        <w:pStyle w:val="Teksttreci20"/>
        <w:numPr>
          <w:ilvl w:val="0"/>
          <w:numId w:val="9"/>
        </w:numPr>
        <w:shd w:val="clear" w:color="auto" w:fill="auto"/>
        <w:tabs>
          <w:tab w:val="left" w:pos="706"/>
        </w:tabs>
        <w:ind w:left="720" w:hanging="340"/>
        <w:jc w:val="both"/>
        <w:rPr>
          <w:rFonts w:ascii="Verdana" w:hAnsi="Verdana"/>
        </w:rPr>
      </w:pPr>
      <w:r w:rsidRPr="00A93A23">
        <w:rPr>
          <w:rFonts w:ascii="Verdana" w:hAnsi="Verdana"/>
          <w:lang w:bidi="pl-PL"/>
        </w:rPr>
        <w:t>roboty objęte umową w kwocie brutto określonej w § 2</w:t>
      </w:r>
      <w:r w:rsidRPr="00A93A23">
        <w:rPr>
          <w:rStyle w:val="Teksttreci2Pogrubienie"/>
          <w:rFonts w:ascii="Verdana" w:eastAsiaTheme="minorHAnsi" w:hAnsi="Verdana"/>
          <w:sz w:val="20"/>
          <w:szCs w:val="20"/>
        </w:rPr>
        <w:t xml:space="preserve"> </w:t>
      </w:r>
      <w:r w:rsidRPr="00A93A23">
        <w:rPr>
          <w:rStyle w:val="Teksttreci2Pogrubienie"/>
          <w:rFonts w:ascii="Verdana" w:eastAsiaTheme="minorHAnsi" w:hAnsi="Verdana"/>
          <w:b w:val="0"/>
          <w:sz w:val="20"/>
          <w:szCs w:val="20"/>
        </w:rPr>
        <w:t>ust.</w:t>
      </w:r>
      <w:r w:rsidRPr="00A93A23">
        <w:rPr>
          <w:rStyle w:val="Teksttreci2Pogrubienie"/>
          <w:rFonts w:ascii="Verdana" w:eastAsiaTheme="minorHAnsi" w:hAnsi="Verdana"/>
          <w:sz w:val="20"/>
          <w:szCs w:val="20"/>
        </w:rPr>
        <w:t xml:space="preserve"> </w:t>
      </w:r>
      <w:r w:rsidRPr="00A93A23">
        <w:rPr>
          <w:rFonts w:ascii="Verdana" w:hAnsi="Verdana"/>
          <w:lang w:bidi="pl-PL"/>
        </w:rPr>
        <w:t xml:space="preserve">1 niniejszej </w:t>
      </w:r>
      <w:r w:rsidRPr="00A93A23">
        <w:rPr>
          <w:rFonts w:ascii="Verdana" w:hAnsi="Verdana"/>
          <w:lang w:bidi="pl-PL"/>
        </w:rPr>
        <w:lastRenderedPageBreak/>
        <w:t>umowy, urządzenia oraz wszelkie mienie ruchome związane bezpośrednio z wykonywaniem robót;</w:t>
      </w:r>
    </w:p>
    <w:p w14:paraId="6CCDCB8E" w14:textId="77777777" w:rsidR="006967BC" w:rsidRPr="00A93A23" w:rsidRDefault="006967BC" w:rsidP="006967BC">
      <w:pPr>
        <w:pStyle w:val="Teksttreci20"/>
        <w:numPr>
          <w:ilvl w:val="0"/>
          <w:numId w:val="9"/>
        </w:numPr>
        <w:shd w:val="clear" w:color="auto" w:fill="auto"/>
        <w:tabs>
          <w:tab w:val="left" w:pos="707"/>
        </w:tabs>
        <w:ind w:left="720" w:hanging="340"/>
        <w:jc w:val="both"/>
        <w:rPr>
          <w:rFonts w:ascii="Verdana" w:hAnsi="Verdana"/>
        </w:rPr>
      </w:pPr>
      <w:r w:rsidRPr="00A93A23">
        <w:rPr>
          <w:rFonts w:ascii="Verdana" w:hAnsi="Verdana"/>
          <w:lang w:bidi="pl-PL"/>
        </w:rPr>
        <w:t>odpowiedzialność cywilna za szkody oraz następstwa nieszczęśliwych wypadków dotyczące pracowników i osób trzecich, a powstałe w związku z prowadzonymi robotami, w tym także ruchem pojazdów mechanicznych.</w:t>
      </w:r>
    </w:p>
    <w:p w14:paraId="2E06F8DA" w14:textId="77777777" w:rsidR="006967BC" w:rsidRPr="00A93A23" w:rsidRDefault="006967BC" w:rsidP="006967BC">
      <w:pPr>
        <w:pStyle w:val="Teksttreci20"/>
        <w:numPr>
          <w:ilvl w:val="0"/>
          <w:numId w:val="8"/>
        </w:numPr>
        <w:shd w:val="clear" w:color="auto" w:fill="auto"/>
        <w:tabs>
          <w:tab w:val="left" w:pos="342"/>
        </w:tabs>
        <w:ind w:left="380" w:hanging="380"/>
        <w:jc w:val="both"/>
        <w:rPr>
          <w:rFonts w:ascii="Verdana" w:hAnsi="Verdana"/>
        </w:rPr>
      </w:pPr>
      <w:r w:rsidRPr="00A93A23">
        <w:rPr>
          <w:rFonts w:ascii="Verdana" w:hAnsi="Verdana"/>
          <w:lang w:bidi="pl-PL"/>
        </w:rPr>
        <w:t>Wykonawca jest zobowiązany do niezwłocznego usunięcia, własnym staraniem i na koszt własny, szkód powstałych w związku z realizacją niniejszej umowy.</w:t>
      </w:r>
    </w:p>
    <w:p w14:paraId="5C859D2F" w14:textId="77777777" w:rsidR="006967BC" w:rsidRPr="00A93A23" w:rsidRDefault="006967BC" w:rsidP="006967BC">
      <w:pPr>
        <w:pStyle w:val="Teksttreci20"/>
        <w:numPr>
          <w:ilvl w:val="0"/>
          <w:numId w:val="8"/>
        </w:numPr>
        <w:shd w:val="clear" w:color="auto" w:fill="auto"/>
        <w:tabs>
          <w:tab w:val="left" w:pos="339"/>
        </w:tabs>
        <w:spacing w:after="130"/>
        <w:ind w:left="380" w:hanging="380"/>
        <w:jc w:val="both"/>
        <w:rPr>
          <w:rFonts w:ascii="Verdana" w:hAnsi="Verdana"/>
        </w:rPr>
      </w:pPr>
      <w:r w:rsidRPr="00A93A23">
        <w:rPr>
          <w:rFonts w:ascii="Verdana" w:hAnsi="Verdana"/>
          <w:lang w:bidi="pl-PL"/>
        </w:rPr>
        <w:t xml:space="preserve">Jeżeli polisa ubezpieczenia odpowiedzialności cywilnej Wykonawcy w zakresie prowadzonej działalności gospodarczej traci ważność przed zakończeniem niniejszej umowy, Wykonawca przedłuży ubezpieczenie OC, zachowując jego ciągłość przez okres dłuższy o co najmniej </w:t>
      </w:r>
      <w:r w:rsidRPr="00A93A23">
        <w:rPr>
          <w:rStyle w:val="Teksttreci2Pogrubienie"/>
          <w:rFonts w:ascii="Verdana" w:eastAsiaTheme="minorHAnsi" w:hAnsi="Verdana"/>
          <w:b w:val="0"/>
          <w:sz w:val="20"/>
          <w:szCs w:val="20"/>
        </w:rPr>
        <w:t xml:space="preserve">6 </w:t>
      </w:r>
      <w:r w:rsidRPr="00A93A23">
        <w:rPr>
          <w:rFonts w:ascii="Verdana" w:hAnsi="Verdana"/>
          <w:lang w:bidi="pl-PL"/>
        </w:rPr>
        <w:t>miesięcy od upływu terminu określonego w § 4</w:t>
      </w:r>
      <w:r w:rsidRPr="00A93A23">
        <w:rPr>
          <w:rStyle w:val="Teksttreci2Pogrubienie"/>
          <w:rFonts w:ascii="Verdana" w:eastAsiaTheme="minorHAnsi" w:hAnsi="Verdana"/>
          <w:sz w:val="20"/>
          <w:szCs w:val="20"/>
        </w:rPr>
        <w:t xml:space="preserve"> </w:t>
      </w:r>
      <w:r w:rsidRPr="00A93A23">
        <w:rPr>
          <w:rStyle w:val="Teksttreci2Pogrubienie"/>
          <w:rFonts w:ascii="Verdana" w:eastAsiaTheme="minorHAnsi" w:hAnsi="Verdana"/>
          <w:b w:val="0"/>
          <w:sz w:val="20"/>
          <w:szCs w:val="20"/>
        </w:rPr>
        <w:t>ust. 1,</w:t>
      </w:r>
      <w:r w:rsidRPr="00A93A23">
        <w:rPr>
          <w:rStyle w:val="Teksttreci2Pogrubienie"/>
          <w:rFonts w:ascii="Verdana" w:eastAsiaTheme="minorHAnsi" w:hAnsi="Verdana"/>
          <w:sz w:val="20"/>
          <w:szCs w:val="20"/>
        </w:rPr>
        <w:t xml:space="preserve"> </w:t>
      </w:r>
      <w:r w:rsidRPr="00A93A23">
        <w:rPr>
          <w:rFonts w:ascii="Verdana" w:hAnsi="Verdana"/>
          <w:lang w:bidi="pl-PL"/>
        </w:rPr>
        <w:t>i przekaże odpis (kopię) polisy Zamawiającemu.</w:t>
      </w:r>
    </w:p>
    <w:p w14:paraId="0CEBF3B0" w14:textId="77777777" w:rsidR="006967BC" w:rsidRPr="00C16A37" w:rsidRDefault="006967BC" w:rsidP="006967BC">
      <w:pPr>
        <w:contextualSpacing/>
        <w:jc w:val="center"/>
        <w:rPr>
          <w:b/>
          <w:highlight w:val="yellow"/>
        </w:rPr>
      </w:pPr>
    </w:p>
    <w:p w14:paraId="52F051B9" w14:textId="77777777" w:rsidR="006967BC" w:rsidRPr="00C16A37" w:rsidRDefault="006967BC" w:rsidP="006967BC">
      <w:pPr>
        <w:contextualSpacing/>
        <w:jc w:val="center"/>
        <w:rPr>
          <w:b/>
          <w:highlight w:val="yellow"/>
        </w:rPr>
      </w:pPr>
    </w:p>
    <w:p w14:paraId="687BF52E" w14:textId="0CDF1EDE" w:rsidR="006967BC" w:rsidRPr="00A93A23" w:rsidRDefault="006967BC" w:rsidP="006967BC">
      <w:pPr>
        <w:contextualSpacing/>
        <w:jc w:val="center"/>
        <w:rPr>
          <w:b/>
        </w:rPr>
      </w:pPr>
      <w:r w:rsidRPr="00A93A23">
        <w:rPr>
          <w:b/>
        </w:rPr>
        <w:t>§ 11</w:t>
      </w:r>
    </w:p>
    <w:p w14:paraId="66AFEC5C" w14:textId="77777777" w:rsidR="00A93A23" w:rsidRPr="00A93A23" w:rsidRDefault="00A93A23" w:rsidP="006967BC">
      <w:pPr>
        <w:contextualSpacing/>
        <w:jc w:val="center"/>
        <w:rPr>
          <w:b/>
        </w:rPr>
      </w:pPr>
    </w:p>
    <w:p w14:paraId="7679D0C8" w14:textId="77777777" w:rsidR="006967BC" w:rsidRPr="00A93A23" w:rsidRDefault="006967BC" w:rsidP="006967BC">
      <w:pPr>
        <w:contextualSpacing/>
        <w:jc w:val="both"/>
      </w:pPr>
      <w:r w:rsidRPr="00A93A23">
        <w:t xml:space="preserve">1. Zamawiający wyznacza datę rozpoczęcia czynności odbioru robót w ostatnim dniu, w którym upływa termin wykonania robót. </w:t>
      </w:r>
    </w:p>
    <w:p w14:paraId="3A4B7826" w14:textId="77777777" w:rsidR="006967BC" w:rsidRPr="00A93A23" w:rsidRDefault="006967BC" w:rsidP="006967BC">
      <w:pPr>
        <w:contextualSpacing/>
        <w:jc w:val="both"/>
      </w:pPr>
      <w:r w:rsidRPr="00A93A23">
        <w:t xml:space="preserve">2. W przypadku gotowości Wykonawcy do wcześniejszego rozpoczęcia czynności odbioru robót, niż wskazany w ust. 1, Zamawiający rozpocznie odbiór robót, w terminie 5 dni roboczych, od daty zgłoszenia gotowości. </w:t>
      </w:r>
    </w:p>
    <w:p w14:paraId="7C4D2E6E" w14:textId="77777777" w:rsidR="006967BC" w:rsidRPr="00A93A23" w:rsidRDefault="006967BC" w:rsidP="006967BC">
      <w:pPr>
        <w:contextualSpacing/>
        <w:jc w:val="both"/>
      </w:pPr>
      <w:r w:rsidRPr="00A93A23">
        <w:t xml:space="preserve">3. Wykonawca w dniu przystąpienia do odbioru robót przedłoży Zamawiającemu atesty, certyfikaty i aprobaty zastosowanych materiałów budowlanych. </w:t>
      </w:r>
    </w:p>
    <w:p w14:paraId="37FB2FFE" w14:textId="77777777" w:rsidR="006967BC" w:rsidRPr="00A93A23" w:rsidRDefault="006967BC" w:rsidP="006967BC">
      <w:pPr>
        <w:contextualSpacing/>
        <w:jc w:val="both"/>
      </w:pPr>
      <w:r w:rsidRPr="00A93A23">
        <w:t xml:space="preserve">4. W razie stwierdzenia nieprawidłowości bądź wad w trakcie odbioru robót, Wykonawca obowiązany jest je wszystkie usunąć w terminie wskazanym przez Zamawiającego. </w:t>
      </w:r>
    </w:p>
    <w:p w14:paraId="3A6CEAD5" w14:textId="77777777" w:rsidR="006967BC" w:rsidRPr="00A93A23" w:rsidRDefault="006967BC" w:rsidP="006967BC">
      <w:pPr>
        <w:contextualSpacing/>
        <w:jc w:val="both"/>
      </w:pPr>
      <w:r w:rsidRPr="00A93A23">
        <w:t xml:space="preserve">5. Podpisanie protokołu bezusterkowego odbioru robót nastąpi po stwierdzeniu braku zastrzeżeń do zrealizowanego przedmiotu umowy bądź po usunięciu wszelkich wad i nieprawidłowości stwierdzonych i zaprotokołowanych w trakcie odbioru. </w:t>
      </w:r>
    </w:p>
    <w:p w14:paraId="7F79B2C2" w14:textId="77777777" w:rsidR="006967BC" w:rsidRPr="00A93A23" w:rsidRDefault="006967BC" w:rsidP="006967BC">
      <w:pPr>
        <w:contextualSpacing/>
        <w:jc w:val="both"/>
      </w:pPr>
      <w:r w:rsidRPr="00A93A23">
        <w:t xml:space="preserve">6. Data podpisania bezusterkowego protokołu odbioru jest datą zakończenia robót i przejęcia przedmiotu umowy i terminem rozpoczęcia okresu gwarancji i rękojmi. </w:t>
      </w:r>
    </w:p>
    <w:p w14:paraId="7ACBC451" w14:textId="77777777" w:rsidR="006967BC" w:rsidRPr="00A93A23" w:rsidRDefault="006967BC" w:rsidP="006967BC">
      <w:pPr>
        <w:contextualSpacing/>
        <w:jc w:val="both"/>
      </w:pPr>
      <w:r w:rsidRPr="00A93A23">
        <w:t xml:space="preserve">7. Z dniem protokolarnego odbioru robót na Zamawiającego przechodzi ryzyko utraty lub uszkodzenia zadania. </w:t>
      </w:r>
    </w:p>
    <w:p w14:paraId="763763C3" w14:textId="77777777" w:rsidR="006967BC" w:rsidRPr="00A93A23" w:rsidRDefault="006967BC" w:rsidP="006967BC">
      <w:pPr>
        <w:contextualSpacing/>
        <w:jc w:val="both"/>
      </w:pPr>
      <w:r w:rsidRPr="00A93A23">
        <w:t xml:space="preserve">8. Jeżeli w toku czynności odbioru zostanie stwierdzone, że przedmiot odbioru nie osiągnął gotowości do odbioru z powodu nie zakończenia robót lub jego wadliwego wykonania, Zamawiający odmówi odbioru z winy Wykonawcy. </w:t>
      </w:r>
    </w:p>
    <w:p w14:paraId="45FB3849" w14:textId="77777777" w:rsidR="006967BC" w:rsidRPr="00A93A23" w:rsidRDefault="006967BC" w:rsidP="006967BC">
      <w:pPr>
        <w:contextualSpacing/>
        <w:jc w:val="both"/>
      </w:pPr>
      <w:r w:rsidRPr="00A93A23">
        <w:t xml:space="preserve">9. Inne dane dotyczące odbioru robót zawarte są w specyfikacjach technicznych stanowiących integralną część niniejszej umowy. </w:t>
      </w:r>
    </w:p>
    <w:p w14:paraId="51AB1984" w14:textId="77777777" w:rsidR="006967BC" w:rsidRPr="00A93A23" w:rsidRDefault="006967BC" w:rsidP="006967BC">
      <w:pPr>
        <w:contextualSpacing/>
        <w:jc w:val="both"/>
      </w:pPr>
    </w:p>
    <w:p w14:paraId="2BFEC45B" w14:textId="060B6ABB" w:rsidR="006967BC" w:rsidRPr="00A93A23" w:rsidRDefault="006967BC" w:rsidP="006967BC">
      <w:pPr>
        <w:contextualSpacing/>
        <w:jc w:val="center"/>
        <w:rPr>
          <w:b/>
        </w:rPr>
      </w:pPr>
      <w:r w:rsidRPr="00A93A23">
        <w:rPr>
          <w:b/>
        </w:rPr>
        <w:t>§ 12</w:t>
      </w:r>
    </w:p>
    <w:p w14:paraId="7F0A2B39" w14:textId="77777777" w:rsidR="00A93A23" w:rsidRPr="00A93A23" w:rsidRDefault="00A93A23" w:rsidP="006967BC">
      <w:pPr>
        <w:contextualSpacing/>
        <w:jc w:val="center"/>
        <w:rPr>
          <w:b/>
        </w:rPr>
      </w:pPr>
    </w:p>
    <w:p w14:paraId="67BFA402" w14:textId="77777777" w:rsidR="006967BC" w:rsidRPr="00A93A23" w:rsidRDefault="006967BC" w:rsidP="006967BC">
      <w:pPr>
        <w:contextualSpacing/>
        <w:jc w:val="both"/>
      </w:pPr>
      <w:r w:rsidRPr="00A93A23">
        <w:t xml:space="preserve">1. Wykonawca zobowiązuje się wykonać przedmiot umowy z materiałów własnych. </w:t>
      </w:r>
    </w:p>
    <w:p w14:paraId="3E03CF79" w14:textId="77777777" w:rsidR="006967BC" w:rsidRPr="00A93A23" w:rsidRDefault="006967BC" w:rsidP="006967BC">
      <w:pPr>
        <w:contextualSpacing/>
        <w:jc w:val="both"/>
      </w:pPr>
      <w:r w:rsidRPr="00A93A23">
        <w:t xml:space="preserve">2. Wbudowane materiały powinny posiadać świadectwa jakości, certyfikaty kraju pochodzenia oraz powinny odpowiadać: </w:t>
      </w:r>
    </w:p>
    <w:p w14:paraId="333B1A44" w14:textId="77777777" w:rsidR="006967BC" w:rsidRPr="00A93A23" w:rsidRDefault="006967BC" w:rsidP="006967BC">
      <w:pPr>
        <w:contextualSpacing/>
        <w:jc w:val="both"/>
      </w:pPr>
      <w:r w:rsidRPr="00A93A23">
        <w:t xml:space="preserve">a) Polskim Normom, </w:t>
      </w:r>
    </w:p>
    <w:p w14:paraId="7D6B7D37" w14:textId="77777777" w:rsidR="006967BC" w:rsidRPr="00A93A23" w:rsidRDefault="006967BC" w:rsidP="006967BC">
      <w:pPr>
        <w:contextualSpacing/>
        <w:jc w:val="both"/>
      </w:pPr>
      <w:r w:rsidRPr="00A93A23">
        <w:t xml:space="preserve">b) wymogom wyrobów dopuszczonych do obrotu i stosowania w budownictwie. </w:t>
      </w:r>
    </w:p>
    <w:p w14:paraId="1FAF9102" w14:textId="6AF78098" w:rsidR="006967BC" w:rsidRDefault="006967BC" w:rsidP="006967BC">
      <w:pPr>
        <w:contextualSpacing/>
        <w:jc w:val="both"/>
      </w:pPr>
      <w:r w:rsidRPr="00A93A23">
        <w:t xml:space="preserve">3. Na każde żądanie Zamawiającego Wykonawca zobowiązany jest okazać właściwe dokumenty. </w:t>
      </w:r>
    </w:p>
    <w:p w14:paraId="340D2AA6" w14:textId="77777777" w:rsidR="00A93A23" w:rsidRPr="00A93A23" w:rsidRDefault="00A93A23" w:rsidP="006967BC">
      <w:pPr>
        <w:contextualSpacing/>
        <w:jc w:val="both"/>
      </w:pPr>
    </w:p>
    <w:p w14:paraId="2D5AAE1A" w14:textId="442918C0" w:rsidR="006967BC" w:rsidRDefault="006967BC" w:rsidP="006967BC">
      <w:pPr>
        <w:contextualSpacing/>
        <w:jc w:val="center"/>
        <w:rPr>
          <w:b/>
        </w:rPr>
      </w:pPr>
      <w:r w:rsidRPr="00A93A23">
        <w:rPr>
          <w:b/>
        </w:rPr>
        <w:t>§ 13</w:t>
      </w:r>
    </w:p>
    <w:p w14:paraId="77A75F14" w14:textId="77777777" w:rsidR="00A93A23" w:rsidRPr="00A93A23" w:rsidRDefault="00A93A23" w:rsidP="006967BC">
      <w:pPr>
        <w:contextualSpacing/>
        <w:jc w:val="center"/>
        <w:rPr>
          <w:b/>
        </w:rPr>
      </w:pPr>
    </w:p>
    <w:p w14:paraId="0AD5F404" w14:textId="77777777" w:rsidR="006967BC" w:rsidRPr="00A93A23" w:rsidRDefault="006967BC" w:rsidP="006967BC">
      <w:pPr>
        <w:contextualSpacing/>
        <w:jc w:val="both"/>
      </w:pPr>
      <w:r w:rsidRPr="00A93A23">
        <w:t xml:space="preserve">Wykonawca przejmuje odpowiedzialność materialną wobec osób trzecich za szkody powstałe podczas wykonywania robót oraz napraw gwarancyjnych inwestycji. </w:t>
      </w:r>
    </w:p>
    <w:p w14:paraId="4CFEE564" w14:textId="77777777" w:rsidR="006967BC" w:rsidRPr="00A93A23" w:rsidRDefault="006967BC" w:rsidP="006967BC">
      <w:pPr>
        <w:contextualSpacing/>
        <w:jc w:val="center"/>
        <w:rPr>
          <w:b/>
        </w:rPr>
      </w:pPr>
    </w:p>
    <w:p w14:paraId="69B3000C" w14:textId="77777777" w:rsidR="006967BC" w:rsidRPr="00A93A23" w:rsidRDefault="006967BC" w:rsidP="006967BC">
      <w:pPr>
        <w:contextualSpacing/>
        <w:jc w:val="center"/>
        <w:rPr>
          <w:b/>
        </w:rPr>
      </w:pPr>
    </w:p>
    <w:p w14:paraId="1315BA95" w14:textId="7829FDA4" w:rsidR="006967BC" w:rsidRDefault="006967BC" w:rsidP="006967BC">
      <w:pPr>
        <w:contextualSpacing/>
        <w:jc w:val="center"/>
        <w:rPr>
          <w:b/>
        </w:rPr>
      </w:pPr>
      <w:r w:rsidRPr="00A93A23">
        <w:rPr>
          <w:b/>
        </w:rPr>
        <w:t>§ 14</w:t>
      </w:r>
    </w:p>
    <w:p w14:paraId="7DF46686" w14:textId="77777777" w:rsidR="00A93A23" w:rsidRPr="00A93A23" w:rsidRDefault="00A93A23" w:rsidP="006967BC">
      <w:pPr>
        <w:contextualSpacing/>
        <w:jc w:val="center"/>
        <w:rPr>
          <w:b/>
        </w:rPr>
      </w:pPr>
    </w:p>
    <w:p w14:paraId="43A3A106" w14:textId="77777777" w:rsidR="006967BC" w:rsidRPr="00A93A23" w:rsidRDefault="006967BC" w:rsidP="006967BC">
      <w:pPr>
        <w:contextualSpacing/>
        <w:jc w:val="both"/>
      </w:pPr>
      <w:r w:rsidRPr="00A93A23">
        <w:lastRenderedPageBreak/>
        <w:t xml:space="preserve">1. Zamawiający nie przewiduje faktur częściowych. </w:t>
      </w:r>
    </w:p>
    <w:p w14:paraId="7765342D" w14:textId="77777777" w:rsidR="006967BC" w:rsidRPr="00A93A23" w:rsidRDefault="006967BC" w:rsidP="006967BC">
      <w:pPr>
        <w:contextualSpacing/>
        <w:jc w:val="both"/>
      </w:pPr>
      <w:r w:rsidRPr="00A93A23">
        <w:t xml:space="preserve">2. Zapłata wynagrodzenia nastąpi przelewem na rachunek bankowy wskazany przez Wykonawcę w ciągu 30 dni od otrzymania przez Zamawiającego faktury wraz z podpisanym przez strony bezusterkowym protokołem odbioru robót. </w:t>
      </w:r>
    </w:p>
    <w:p w14:paraId="008F89C1" w14:textId="77777777" w:rsidR="006967BC" w:rsidRPr="00A93A23" w:rsidRDefault="006967BC" w:rsidP="006967BC">
      <w:pPr>
        <w:contextualSpacing/>
        <w:jc w:val="both"/>
      </w:pPr>
      <w:r w:rsidRPr="00A93A23">
        <w:t xml:space="preserve">3. Za datę zapłaty strony ustalają dzień, w którym Zamawiający wydał swojemu bankowi polecenie przelewu wynagrodzenia na konto Wykonawcy. </w:t>
      </w:r>
    </w:p>
    <w:p w14:paraId="1DA457B4" w14:textId="77777777" w:rsidR="006967BC" w:rsidRPr="00A93A23" w:rsidRDefault="006967BC" w:rsidP="006967BC">
      <w:pPr>
        <w:contextualSpacing/>
        <w:jc w:val="both"/>
      </w:pPr>
      <w:r w:rsidRPr="00A93A23">
        <w:t xml:space="preserve">4. Zamawiający ma prawo potrącić kary umowne z należnego Wykonawcy wynagrodzenia. </w:t>
      </w:r>
    </w:p>
    <w:p w14:paraId="44C55CC6" w14:textId="77777777" w:rsidR="006967BC" w:rsidRPr="00A93A23" w:rsidRDefault="006967BC" w:rsidP="006967BC">
      <w:pPr>
        <w:contextualSpacing/>
        <w:jc w:val="both"/>
      </w:pPr>
      <w:r w:rsidRPr="00A93A23">
        <w:t xml:space="preserve">5. Warunkiem zapłaty należności za fakturę, jest złożenie przez Wykonawcę dokumentów potwierdzających uregulowanie płatności wobec podwykonawców, w formie oświadczenia podwykonawców. </w:t>
      </w:r>
    </w:p>
    <w:p w14:paraId="6284E8BD" w14:textId="240E1CE4" w:rsidR="006967BC" w:rsidRDefault="006967BC" w:rsidP="006967BC">
      <w:pPr>
        <w:contextualSpacing/>
        <w:jc w:val="center"/>
        <w:rPr>
          <w:b/>
        </w:rPr>
      </w:pPr>
      <w:r w:rsidRPr="00A93A23">
        <w:rPr>
          <w:b/>
        </w:rPr>
        <w:t>§ 15</w:t>
      </w:r>
    </w:p>
    <w:p w14:paraId="4C771432" w14:textId="77777777" w:rsidR="00A93A23" w:rsidRPr="00A93A23" w:rsidRDefault="00A93A23" w:rsidP="006967BC">
      <w:pPr>
        <w:contextualSpacing/>
        <w:jc w:val="center"/>
        <w:rPr>
          <w:b/>
        </w:rPr>
      </w:pPr>
    </w:p>
    <w:p w14:paraId="1FE183DD" w14:textId="77777777" w:rsidR="006967BC" w:rsidRPr="00A93A23" w:rsidRDefault="006967BC" w:rsidP="006967BC">
      <w:pPr>
        <w:contextualSpacing/>
        <w:jc w:val="both"/>
      </w:pPr>
      <w:r w:rsidRPr="00A93A23">
        <w:t xml:space="preserve">1. Termin gwarancji, na cały wykonany przedmiot niniejszej umowy określony w § 1, wynosi ……………. licząc od dnia podpisania bezusterkowego protokołu odbioru robót. </w:t>
      </w:r>
    </w:p>
    <w:p w14:paraId="298C69A9" w14:textId="77777777" w:rsidR="006967BC" w:rsidRPr="00A93A23" w:rsidRDefault="006967BC" w:rsidP="006967BC">
      <w:pPr>
        <w:contextualSpacing/>
        <w:jc w:val="both"/>
      </w:pPr>
      <w:r w:rsidRPr="00A93A23">
        <w:t xml:space="preserve">2. W razie stwierdzenia w toku czynności odbioru lub w okresie gwarancji lub rękojmi istnienia wad nienadających się do usunięcia Zamawiający może: </w:t>
      </w:r>
    </w:p>
    <w:p w14:paraId="0ABE50F7" w14:textId="77777777" w:rsidR="006967BC" w:rsidRPr="00A93A23" w:rsidRDefault="006967BC" w:rsidP="006967BC">
      <w:pPr>
        <w:contextualSpacing/>
        <w:jc w:val="both"/>
      </w:pPr>
      <w:r w:rsidRPr="00A93A23">
        <w:t>- obniżyć wynagrodzenie za ten przedmiot odpowiednio do utraconej wartości użytkowej i technicznej, jeżeli wada umożliwia użytkowanie przedmiotu umowy zgodnie z jego przeznaczeniem,</w:t>
      </w:r>
    </w:p>
    <w:p w14:paraId="4234BBAB" w14:textId="77777777" w:rsidR="006967BC" w:rsidRPr="00A93A23" w:rsidRDefault="006967BC" w:rsidP="006967BC">
      <w:pPr>
        <w:contextualSpacing/>
        <w:jc w:val="both"/>
      </w:pPr>
      <w:r w:rsidRPr="00A93A23">
        <w:t xml:space="preserve">- żądać wykonania przedmiotu umowy po raz drugi na koszt Wykonawcy, zachowując prawo żądania od Wykonawcy naprawienia szkody wynikłej z opóźnienia oddania przedmiotu umowy, jeżeli wada uniemożliwia użytkowanie przedmiotu zgodnie z jego przeznaczeniem. </w:t>
      </w:r>
    </w:p>
    <w:p w14:paraId="7C1061D7" w14:textId="77777777" w:rsidR="006967BC" w:rsidRPr="00A93A23" w:rsidRDefault="006967BC" w:rsidP="006967BC">
      <w:pPr>
        <w:contextualSpacing/>
        <w:jc w:val="both"/>
      </w:pPr>
      <w:r w:rsidRPr="00A93A23">
        <w:t xml:space="preserve">3. O wykryciu wady Zamawiający obowiązany jest zawiadomić Wykonawcę na piśmie, jednocześnie podając termin i miejsce oględzin mających na celu jej stwierdzenie. </w:t>
      </w:r>
    </w:p>
    <w:p w14:paraId="1B866354" w14:textId="77777777" w:rsidR="006967BC" w:rsidRPr="00A93A23" w:rsidRDefault="006967BC" w:rsidP="006967BC">
      <w:pPr>
        <w:contextualSpacing/>
        <w:jc w:val="both"/>
      </w:pPr>
      <w:r w:rsidRPr="00A93A23">
        <w:t xml:space="preserve">4. W wyniku dokonania oględzin sporządzony zostanie protokół, w którym również ustalony zostanie termin usunięcia wad. </w:t>
      </w:r>
    </w:p>
    <w:p w14:paraId="0D9D487D" w14:textId="77777777" w:rsidR="006967BC" w:rsidRPr="00A93A23" w:rsidRDefault="006967BC" w:rsidP="006967BC">
      <w:pPr>
        <w:contextualSpacing/>
        <w:jc w:val="both"/>
      </w:pPr>
      <w:r w:rsidRPr="00A93A23">
        <w:t xml:space="preserve">5. Usunięcie wad winno być stwierdzone protokolarnie. </w:t>
      </w:r>
    </w:p>
    <w:p w14:paraId="65F29503" w14:textId="77777777" w:rsidR="006967BC" w:rsidRPr="00A93A23" w:rsidRDefault="006967BC" w:rsidP="006967BC">
      <w:pPr>
        <w:contextualSpacing/>
        <w:jc w:val="both"/>
      </w:pPr>
      <w:r w:rsidRPr="00A93A23">
        <w:t xml:space="preserve">6. Wykonawca nie może odmówić usunięcia wad powstałych z jego winy bez względu na koszty, jakie </w:t>
      </w:r>
    </w:p>
    <w:p w14:paraId="264B775F" w14:textId="77777777" w:rsidR="006967BC" w:rsidRPr="00A93A23" w:rsidRDefault="006967BC" w:rsidP="006967BC">
      <w:pPr>
        <w:contextualSpacing/>
        <w:jc w:val="both"/>
      </w:pPr>
      <w:r w:rsidRPr="00A93A23">
        <w:t xml:space="preserve">będzie musiał ponieść. W przypadku, gdy Wykonawca odmówi usunięcia wad powstałych z jego winy, Zamawiający ma prawo zlecić usunięcie tych wad osobie trzeciej na koszt i ryzyko Wykonawcy. </w:t>
      </w:r>
    </w:p>
    <w:p w14:paraId="382F44D7" w14:textId="77777777" w:rsidR="006967BC" w:rsidRPr="00A93A23" w:rsidRDefault="006967BC" w:rsidP="006967BC">
      <w:pPr>
        <w:contextualSpacing/>
        <w:jc w:val="both"/>
      </w:pPr>
      <w:r w:rsidRPr="00A93A23">
        <w:t xml:space="preserve">7. W terminie 14 dni przed upływem terminu gwarancji Zamawiający przystąpi do czynności odbioru ostatecznego, mającego na celu ustalenie stanu wykonanych robót i usunięcie wad okresu gwarancji. </w:t>
      </w:r>
    </w:p>
    <w:p w14:paraId="0870B0F8" w14:textId="77777777" w:rsidR="006967BC" w:rsidRPr="00A93A23" w:rsidRDefault="006967BC" w:rsidP="006967BC">
      <w:pPr>
        <w:contextualSpacing/>
        <w:jc w:val="both"/>
      </w:pPr>
      <w:r w:rsidRPr="00A93A23">
        <w:t xml:space="preserve">8. W przypadku nie stawienia się Wykonawcy w terminie wskazanym w ust. 7 niniejszego paragrafu, Zamawiający dokona jednostronnego odbioru ostatecznego, który stanie się obowiązującym, i prześle jego treść na adres Wykonawcy wskazany w umowie. </w:t>
      </w:r>
    </w:p>
    <w:p w14:paraId="6641CACC" w14:textId="77777777" w:rsidR="006967BC" w:rsidRPr="00A93A23" w:rsidRDefault="006967BC" w:rsidP="006967BC">
      <w:pPr>
        <w:contextualSpacing/>
        <w:jc w:val="both"/>
      </w:pPr>
      <w:r w:rsidRPr="00A93A23">
        <w:t xml:space="preserve">9. Zamawiający może dochodzić roszczeń także po upływie okresu gwarancji niezależnie od rękojmi, jeżeli reklamował przed upływem tych terminów. </w:t>
      </w:r>
    </w:p>
    <w:p w14:paraId="050DD080" w14:textId="77777777" w:rsidR="006967BC" w:rsidRPr="00A93A23" w:rsidRDefault="006967BC" w:rsidP="006967BC">
      <w:pPr>
        <w:contextualSpacing/>
        <w:jc w:val="center"/>
        <w:rPr>
          <w:b/>
        </w:rPr>
      </w:pPr>
    </w:p>
    <w:p w14:paraId="7E04708C" w14:textId="0F4E92F1" w:rsidR="006967BC" w:rsidRPr="00A93A23" w:rsidRDefault="006967BC" w:rsidP="006967BC">
      <w:pPr>
        <w:contextualSpacing/>
        <w:jc w:val="center"/>
        <w:rPr>
          <w:b/>
        </w:rPr>
      </w:pPr>
      <w:r w:rsidRPr="00A93A23">
        <w:rPr>
          <w:b/>
        </w:rPr>
        <w:t>§ 16</w:t>
      </w:r>
    </w:p>
    <w:p w14:paraId="5467D3AF" w14:textId="77777777" w:rsidR="00A93A23" w:rsidRPr="00C16A37" w:rsidRDefault="00A93A23" w:rsidP="006967BC">
      <w:pPr>
        <w:contextualSpacing/>
        <w:jc w:val="center"/>
        <w:rPr>
          <w:b/>
          <w:highlight w:val="yellow"/>
        </w:rPr>
      </w:pPr>
    </w:p>
    <w:p w14:paraId="0B5EB7F4" w14:textId="77777777" w:rsidR="006967BC" w:rsidRPr="00A93A23" w:rsidRDefault="006967BC" w:rsidP="006967BC">
      <w:pPr>
        <w:contextualSpacing/>
        <w:jc w:val="both"/>
      </w:pPr>
      <w:r w:rsidRPr="00A93A23">
        <w:t xml:space="preserve">1. Wykonawca zapłaci Zamawiającemu kary umowne: </w:t>
      </w:r>
    </w:p>
    <w:p w14:paraId="4BC3C051" w14:textId="77777777" w:rsidR="006967BC" w:rsidRPr="00A93A23" w:rsidRDefault="006967BC" w:rsidP="006967BC">
      <w:pPr>
        <w:contextualSpacing/>
        <w:jc w:val="both"/>
      </w:pPr>
      <w:r w:rsidRPr="00A93A23">
        <w:t xml:space="preserve">- za zwłokę w wykonaniu przedmiotu umowy – w wysokości 0,2% wartości umowy brutto za każdy dzień zwłoki w realizacji przedmiotu niniejszej umowy, </w:t>
      </w:r>
    </w:p>
    <w:p w14:paraId="2FB5B181" w14:textId="77777777" w:rsidR="006967BC" w:rsidRPr="00A93A23" w:rsidRDefault="006967BC" w:rsidP="006967BC">
      <w:pPr>
        <w:contextualSpacing/>
        <w:jc w:val="both"/>
      </w:pPr>
      <w:r w:rsidRPr="00A93A23">
        <w:t xml:space="preserve">- za zwłokę w usunięciu wad stwierdzonych przy odbiorach lub ujawnionych w okresie gwarancji i rękojmi – w wysokości 0,2% wartości umowy brutto za każdy dzień zwłoki, liczony od upływu terminu </w:t>
      </w:r>
    </w:p>
    <w:p w14:paraId="68675FAD" w14:textId="77777777" w:rsidR="006967BC" w:rsidRPr="00A93A23" w:rsidRDefault="006967BC" w:rsidP="006967BC">
      <w:pPr>
        <w:contextualSpacing/>
        <w:jc w:val="both"/>
      </w:pPr>
      <w:r w:rsidRPr="00A93A23">
        <w:t xml:space="preserve">wyznaczonego na usunięcie wad. </w:t>
      </w:r>
    </w:p>
    <w:p w14:paraId="60CE6A6E" w14:textId="77777777" w:rsidR="006967BC" w:rsidRPr="00A93A23" w:rsidRDefault="006967BC" w:rsidP="006967BC">
      <w:pPr>
        <w:contextualSpacing/>
        <w:jc w:val="both"/>
      </w:pPr>
      <w:r w:rsidRPr="00A93A23">
        <w:t xml:space="preserve">2. Wykonawca zapłaci Zamawiającemu karę za odstąpienie od umowy z przyczyn, za które odpowiedzialność ponosi Wykonawca, w wysokości 10% wartości umowy brutto. </w:t>
      </w:r>
    </w:p>
    <w:p w14:paraId="69D5DE17" w14:textId="77777777" w:rsidR="006967BC" w:rsidRPr="00A93A23" w:rsidRDefault="006967BC" w:rsidP="006967BC">
      <w:pPr>
        <w:contextualSpacing/>
        <w:jc w:val="both"/>
      </w:pPr>
      <w:r w:rsidRPr="00A93A23">
        <w:t xml:space="preserve">3. Zamawiający zapłaci Wykonawcy karę za odstąpienie od umowy z przyczyn, za które odpowiedzialność ponosi Zamawiający, w wysokości 10% wartości umowy brutto. </w:t>
      </w:r>
    </w:p>
    <w:p w14:paraId="4CB61A48" w14:textId="77777777" w:rsidR="006967BC" w:rsidRPr="00A93A23" w:rsidRDefault="006967BC" w:rsidP="006967BC">
      <w:pPr>
        <w:contextualSpacing/>
        <w:jc w:val="both"/>
      </w:pPr>
      <w:r w:rsidRPr="00A93A23">
        <w:t xml:space="preserve">4. Strony zastrzegają sobie prawo dochodzenia odszkodowania uzupełniającego przekraczającego wysokość naliczonych kar umownych. </w:t>
      </w:r>
    </w:p>
    <w:p w14:paraId="011B14A7" w14:textId="77777777" w:rsidR="006967BC" w:rsidRPr="00A93A23" w:rsidRDefault="006967BC" w:rsidP="006967BC">
      <w:pPr>
        <w:contextualSpacing/>
        <w:jc w:val="center"/>
        <w:rPr>
          <w:b/>
        </w:rPr>
      </w:pPr>
    </w:p>
    <w:p w14:paraId="06F3EBA4" w14:textId="79BD77FA" w:rsidR="006967BC" w:rsidRDefault="006967BC" w:rsidP="006967BC">
      <w:pPr>
        <w:contextualSpacing/>
        <w:jc w:val="center"/>
        <w:rPr>
          <w:b/>
        </w:rPr>
      </w:pPr>
      <w:r w:rsidRPr="00A93A23">
        <w:rPr>
          <w:b/>
        </w:rPr>
        <w:lastRenderedPageBreak/>
        <w:t>§ 17</w:t>
      </w:r>
    </w:p>
    <w:p w14:paraId="74B0A7AE" w14:textId="77777777" w:rsidR="00A93A23" w:rsidRPr="00A93A23" w:rsidRDefault="00A93A23" w:rsidP="006967BC">
      <w:pPr>
        <w:contextualSpacing/>
        <w:jc w:val="center"/>
        <w:rPr>
          <w:b/>
        </w:rPr>
      </w:pPr>
    </w:p>
    <w:p w14:paraId="56A3A30F" w14:textId="39666D92" w:rsidR="006967BC" w:rsidRDefault="006967BC" w:rsidP="006967BC">
      <w:pPr>
        <w:pStyle w:val="Tekstpodstawowywcity"/>
        <w:ind w:left="0" w:firstLine="0"/>
        <w:jc w:val="both"/>
        <w:rPr>
          <w:rFonts w:ascii="Verdana" w:hAnsi="Verdana"/>
          <w:b/>
          <w:bCs/>
          <w:sz w:val="20"/>
          <w:szCs w:val="20"/>
        </w:rPr>
      </w:pPr>
      <w:r w:rsidRPr="00A93A23">
        <w:rPr>
          <w:rFonts w:ascii="Verdana" w:hAnsi="Verdana"/>
          <w:bCs/>
          <w:sz w:val="20"/>
          <w:szCs w:val="20"/>
        </w:rPr>
        <w:t>1.</w:t>
      </w:r>
      <w:r w:rsidRPr="00A93A23">
        <w:rPr>
          <w:rFonts w:ascii="Verdana" w:hAnsi="Verdana"/>
          <w:sz w:val="20"/>
          <w:szCs w:val="20"/>
        </w:rPr>
        <w:t xml:space="preserve"> Wykonawca zobowiązuje się do wniesienia zabezpieczenia należytego wykonania Umowy w wysokości </w:t>
      </w:r>
      <w:r w:rsidR="00A93A23">
        <w:rPr>
          <w:rFonts w:ascii="Verdana" w:hAnsi="Verdana"/>
          <w:b/>
          <w:sz w:val="20"/>
          <w:szCs w:val="20"/>
        </w:rPr>
        <w:t xml:space="preserve">5 </w:t>
      </w:r>
      <w:r w:rsidRPr="00A93A23">
        <w:rPr>
          <w:rFonts w:ascii="Verdana" w:hAnsi="Verdana"/>
          <w:b/>
          <w:bCs/>
          <w:sz w:val="20"/>
          <w:szCs w:val="20"/>
        </w:rPr>
        <w:t>%</w:t>
      </w:r>
      <w:r w:rsidRPr="00A93A23">
        <w:rPr>
          <w:rFonts w:ascii="Verdana" w:hAnsi="Verdana"/>
          <w:sz w:val="20"/>
          <w:szCs w:val="20"/>
        </w:rPr>
        <w:t xml:space="preserve"> wartości wynagrodzenia brutto przedmiotu Umowy(na zadanie I,II,III,), co stanowi kwotę:</w:t>
      </w:r>
      <w:r w:rsidRPr="00A93A23">
        <w:rPr>
          <w:rFonts w:ascii="Verdana" w:hAnsi="Verdana"/>
          <w:b/>
          <w:bCs/>
          <w:sz w:val="20"/>
          <w:szCs w:val="20"/>
        </w:rPr>
        <w:t xml:space="preserve"> </w:t>
      </w:r>
    </w:p>
    <w:p w14:paraId="1E582716" w14:textId="77777777" w:rsidR="00A93A23" w:rsidRPr="00A93A23" w:rsidRDefault="00A93A23" w:rsidP="006967BC">
      <w:pPr>
        <w:pStyle w:val="Tekstpodstawowywcity"/>
        <w:ind w:left="0" w:firstLine="0"/>
        <w:jc w:val="both"/>
        <w:rPr>
          <w:rFonts w:ascii="Verdana" w:hAnsi="Verdana"/>
          <w:b/>
          <w:bCs/>
          <w:sz w:val="20"/>
          <w:szCs w:val="20"/>
        </w:rPr>
      </w:pPr>
    </w:p>
    <w:p w14:paraId="5EB3496E" w14:textId="77777777" w:rsidR="006967BC" w:rsidRPr="00A93A23" w:rsidRDefault="006967BC" w:rsidP="006967BC">
      <w:pPr>
        <w:pStyle w:val="Tekstpodstawowywcity"/>
        <w:ind w:left="0" w:firstLine="0"/>
        <w:jc w:val="both"/>
        <w:rPr>
          <w:rFonts w:ascii="Verdana" w:hAnsi="Verdana"/>
          <w:b/>
          <w:bCs/>
          <w:sz w:val="20"/>
          <w:szCs w:val="20"/>
        </w:rPr>
      </w:pPr>
      <w:r w:rsidRPr="00A93A23">
        <w:rPr>
          <w:rFonts w:ascii="Verdana" w:hAnsi="Verdana"/>
          <w:bCs/>
          <w:sz w:val="20"/>
          <w:szCs w:val="20"/>
        </w:rPr>
        <w:t>Zadanie I</w:t>
      </w:r>
      <w:r w:rsidRPr="00A93A23">
        <w:rPr>
          <w:rFonts w:ascii="Verdana" w:hAnsi="Verdana"/>
          <w:b/>
          <w:bCs/>
          <w:sz w:val="20"/>
          <w:szCs w:val="20"/>
        </w:rPr>
        <w:t xml:space="preserve"> </w:t>
      </w:r>
      <w:r w:rsidRPr="00A93A23">
        <w:rPr>
          <w:rFonts w:ascii="Verdana" w:hAnsi="Verdana"/>
          <w:bCs/>
          <w:sz w:val="20"/>
          <w:szCs w:val="20"/>
        </w:rPr>
        <w:t>……..… zł</w:t>
      </w:r>
      <w:r w:rsidRPr="00A93A23">
        <w:rPr>
          <w:rFonts w:ascii="Verdana" w:hAnsi="Verdana"/>
          <w:b/>
          <w:bCs/>
          <w:sz w:val="20"/>
          <w:szCs w:val="20"/>
        </w:rPr>
        <w:t xml:space="preserve"> </w:t>
      </w:r>
    </w:p>
    <w:p w14:paraId="1F14F45A" w14:textId="77777777" w:rsidR="006967BC" w:rsidRPr="00A93A23" w:rsidRDefault="006967BC" w:rsidP="006967BC">
      <w:pPr>
        <w:pStyle w:val="Tekstpodstawowywcity"/>
        <w:jc w:val="both"/>
        <w:rPr>
          <w:rFonts w:ascii="Verdana" w:hAnsi="Verdana"/>
          <w:sz w:val="20"/>
          <w:szCs w:val="20"/>
        </w:rPr>
      </w:pPr>
      <w:r w:rsidRPr="00A93A23">
        <w:rPr>
          <w:rFonts w:ascii="Verdana" w:hAnsi="Verdana"/>
          <w:sz w:val="20"/>
          <w:szCs w:val="20"/>
        </w:rPr>
        <w:t>(słownie: ………………………..)</w:t>
      </w:r>
    </w:p>
    <w:p w14:paraId="01EEF00C" w14:textId="77777777" w:rsidR="006967BC" w:rsidRPr="00A93A23" w:rsidRDefault="006967BC" w:rsidP="006967BC">
      <w:pPr>
        <w:pStyle w:val="Tekstpodstawowywcity"/>
        <w:ind w:left="0" w:firstLine="0"/>
        <w:jc w:val="both"/>
        <w:rPr>
          <w:rFonts w:ascii="Verdana" w:hAnsi="Verdana"/>
          <w:b/>
          <w:bCs/>
          <w:sz w:val="20"/>
          <w:szCs w:val="20"/>
        </w:rPr>
      </w:pPr>
      <w:r w:rsidRPr="00A93A23">
        <w:rPr>
          <w:rFonts w:ascii="Verdana" w:hAnsi="Verdana"/>
          <w:bCs/>
          <w:sz w:val="20"/>
          <w:szCs w:val="20"/>
        </w:rPr>
        <w:t>Zadanie II</w:t>
      </w:r>
      <w:r w:rsidRPr="00A93A23">
        <w:rPr>
          <w:rFonts w:ascii="Verdana" w:hAnsi="Verdana"/>
          <w:b/>
          <w:bCs/>
          <w:sz w:val="20"/>
          <w:szCs w:val="20"/>
        </w:rPr>
        <w:t xml:space="preserve"> </w:t>
      </w:r>
      <w:r w:rsidRPr="00A93A23">
        <w:rPr>
          <w:rFonts w:ascii="Verdana" w:hAnsi="Verdana"/>
          <w:bCs/>
          <w:sz w:val="20"/>
          <w:szCs w:val="20"/>
        </w:rPr>
        <w:t>……..… zł</w:t>
      </w:r>
      <w:r w:rsidRPr="00A93A23">
        <w:rPr>
          <w:rFonts w:ascii="Verdana" w:hAnsi="Verdana"/>
          <w:b/>
          <w:bCs/>
          <w:sz w:val="20"/>
          <w:szCs w:val="20"/>
        </w:rPr>
        <w:t xml:space="preserve"> </w:t>
      </w:r>
    </w:p>
    <w:p w14:paraId="467BBD8C" w14:textId="77777777" w:rsidR="006967BC" w:rsidRPr="00A93A23" w:rsidRDefault="006967BC" w:rsidP="006967BC">
      <w:pPr>
        <w:pStyle w:val="Tekstpodstawowywcity"/>
        <w:jc w:val="both"/>
        <w:rPr>
          <w:rFonts w:ascii="Verdana" w:hAnsi="Verdana"/>
          <w:sz w:val="20"/>
          <w:szCs w:val="20"/>
        </w:rPr>
      </w:pPr>
      <w:r w:rsidRPr="00A93A23">
        <w:rPr>
          <w:rFonts w:ascii="Verdana" w:hAnsi="Verdana"/>
          <w:sz w:val="20"/>
          <w:szCs w:val="20"/>
        </w:rPr>
        <w:t>(słownie: ………………………..)</w:t>
      </w:r>
    </w:p>
    <w:p w14:paraId="14237EC1" w14:textId="77777777" w:rsidR="006967BC" w:rsidRPr="00A93A23" w:rsidRDefault="006967BC" w:rsidP="006967BC">
      <w:pPr>
        <w:pStyle w:val="Tekstpodstawowywcity"/>
        <w:ind w:left="0" w:firstLine="0"/>
        <w:jc w:val="both"/>
        <w:rPr>
          <w:rFonts w:ascii="Verdana" w:hAnsi="Verdana"/>
          <w:b/>
          <w:bCs/>
          <w:sz w:val="20"/>
          <w:szCs w:val="20"/>
        </w:rPr>
      </w:pPr>
      <w:r w:rsidRPr="00A93A23">
        <w:rPr>
          <w:rFonts w:ascii="Verdana" w:hAnsi="Verdana"/>
          <w:bCs/>
          <w:sz w:val="20"/>
          <w:szCs w:val="20"/>
        </w:rPr>
        <w:t>Zadanie III</w:t>
      </w:r>
      <w:r w:rsidRPr="00A93A23">
        <w:rPr>
          <w:rFonts w:ascii="Verdana" w:hAnsi="Verdana"/>
          <w:b/>
          <w:bCs/>
          <w:sz w:val="20"/>
          <w:szCs w:val="20"/>
        </w:rPr>
        <w:t xml:space="preserve"> </w:t>
      </w:r>
      <w:r w:rsidRPr="00A93A23">
        <w:rPr>
          <w:rFonts w:ascii="Verdana" w:hAnsi="Verdana"/>
          <w:bCs/>
          <w:sz w:val="20"/>
          <w:szCs w:val="20"/>
        </w:rPr>
        <w:t>……..… zł</w:t>
      </w:r>
      <w:r w:rsidRPr="00A93A23">
        <w:rPr>
          <w:rFonts w:ascii="Verdana" w:hAnsi="Verdana"/>
          <w:b/>
          <w:bCs/>
          <w:sz w:val="20"/>
          <w:szCs w:val="20"/>
        </w:rPr>
        <w:t xml:space="preserve"> </w:t>
      </w:r>
    </w:p>
    <w:p w14:paraId="30C262E5" w14:textId="77777777" w:rsidR="006967BC" w:rsidRPr="00A93A23" w:rsidRDefault="006967BC" w:rsidP="006967BC">
      <w:pPr>
        <w:pStyle w:val="Tekstpodstawowywcity"/>
        <w:jc w:val="both"/>
        <w:rPr>
          <w:rFonts w:ascii="Verdana" w:hAnsi="Verdana"/>
          <w:sz w:val="20"/>
          <w:szCs w:val="20"/>
        </w:rPr>
      </w:pPr>
      <w:r w:rsidRPr="00A93A23">
        <w:rPr>
          <w:rFonts w:ascii="Verdana" w:hAnsi="Verdana"/>
          <w:sz w:val="20"/>
          <w:szCs w:val="20"/>
        </w:rPr>
        <w:t>(słownie: ………………………..)</w:t>
      </w:r>
    </w:p>
    <w:p w14:paraId="6038E75E" w14:textId="2986572D" w:rsidR="006967BC" w:rsidRPr="00A93A23" w:rsidRDefault="006967BC" w:rsidP="006967BC">
      <w:pPr>
        <w:pStyle w:val="Tekstpodstawowywcity"/>
        <w:jc w:val="both"/>
        <w:rPr>
          <w:rFonts w:ascii="Verdana" w:hAnsi="Verdana"/>
          <w:sz w:val="20"/>
          <w:szCs w:val="20"/>
        </w:rPr>
      </w:pPr>
    </w:p>
    <w:p w14:paraId="0210E841" w14:textId="77777777" w:rsidR="006967BC" w:rsidRPr="00A93A23" w:rsidRDefault="006967BC" w:rsidP="006967BC">
      <w:pPr>
        <w:pStyle w:val="Tekstpodstawowywcity"/>
        <w:jc w:val="both"/>
        <w:rPr>
          <w:rFonts w:ascii="Verdana" w:hAnsi="Verdana"/>
          <w:sz w:val="20"/>
          <w:szCs w:val="20"/>
        </w:rPr>
      </w:pPr>
    </w:p>
    <w:p w14:paraId="5DAAB6B1" w14:textId="77777777" w:rsidR="006967BC" w:rsidRPr="00A93A23" w:rsidRDefault="006967BC" w:rsidP="006967BC">
      <w:pPr>
        <w:pStyle w:val="Tekstpodstawowywcity"/>
        <w:ind w:left="0" w:firstLine="0"/>
        <w:jc w:val="both"/>
        <w:rPr>
          <w:rFonts w:ascii="Verdana" w:hAnsi="Verdana"/>
          <w:sz w:val="20"/>
          <w:szCs w:val="20"/>
        </w:rPr>
      </w:pPr>
      <w:r w:rsidRPr="00A93A23">
        <w:rPr>
          <w:rFonts w:ascii="Verdana" w:hAnsi="Verdana"/>
          <w:bCs/>
          <w:sz w:val="20"/>
          <w:szCs w:val="20"/>
        </w:rPr>
        <w:t>2.</w:t>
      </w:r>
      <w:r w:rsidRPr="00A93A23">
        <w:rPr>
          <w:rFonts w:ascii="Verdana" w:hAnsi="Verdana"/>
          <w:sz w:val="20"/>
          <w:szCs w:val="20"/>
        </w:rPr>
        <w:t xml:space="preserve"> Zabezpieczenie, o którym mowa w ust. 1 zostanie wniesione w sposób następujący: ……………………………………………………………………………, forma przewidziana przez Prawo zamówień publicznych; zabezpieczenie zostanie wniesione nie później niż w dniu zawarcia Umowy, z podziałem na:</w:t>
      </w:r>
    </w:p>
    <w:p w14:paraId="792F7D2A" w14:textId="77777777" w:rsidR="006967BC" w:rsidRPr="00A93A23" w:rsidRDefault="006967BC" w:rsidP="006967BC">
      <w:pPr>
        <w:pStyle w:val="Tekstpodstawowywcity"/>
        <w:ind w:left="0" w:firstLine="0"/>
        <w:jc w:val="both"/>
        <w:rPr>
          <w:rFonts w:ascii="Verdana" w:hAnsi="Verdana"/>
          <w:sz w:val="20"/>
          <w:szCs w:val="20"/>
        </w:rPr>
      </w:pPr>
      <w:r w:rsidRPr="00A93A23">
        <w:rPr>
          <w:rFonts w:ascii="Verdana" w:hAnsi="Verdana"/>
          <w:bCs/>
          <w:sz w:val="20"/>
          <w:szCs w:val="20"/>
        </w:rPr>
        <w:t>1)</w:t>
      </w:r>
      <w:r w:rsidRPr="00A93A23">
        <w:rPr>
          <w:rFonts w:ascii="Verdana" w:hAnsi="Verdana"/>
          <w:sz w:val="20"/>
          <w:szCs w:val="20"/>
        </w:rPr>
        <w:t xml:space="preserve"> 100% zabezpieczenia, jako zabezpieczenie należytego wykonania Umowy, z okresem ważności od daty zawarcia Umowy do………  r</w:t>
      </w:r>
      <w:r w:rsidRPr="00A93A23">
        <w:rPr>
          <w:rFonts w:ascii="Verdana" w:hAnsi="Verdana"/>
          <w:b/>
          <w:bCs/>
          <w:sz w:val="20"/>
          <w:szCs w:val="20"/>
        </w:rPr>
        <w:t>.</w:t>
      </w:r>
      <w:r w:rsidRPr="00A93A23">
        <w:rPr>
          <w:rFonts w:ascii="Verdana" w:hAnsi="Verdana"/>
          <w:sz w:val="20"/>
          <w:szCs w:val="20"/>
        </w:rPr>
        <w:t xml:space="preserve"> (termin zakończenia przedmiotu umowy + 30 dni),</w:t>
      </w:r>
    </w:p>
    <w:p w14:paraId="2DE1B570" w14:textId="77777777" w:rsidR="006967BC" w:rsidRPr="00A93A23" w:rsidRDefault="006967BC" w:rsidP="006967BC">
      <w:pPr>
        <w:pStyle w:val="Tekstpodstawowywcity"/>
        <w:ind w:left="0" w:firstLine="0"/>
        <w:jc w:val="both"/>
        <w:rPr>
          <w:rFonts w:ascii="Verdana" w:hAnsi="Verdana"/>
          <w:spacing w:val="6"/>
          <w:sz w:val="20"/>
          <w:szCs w:val="20"/>
        </w:rPr>
      </w:pPr>
      <w:r w:rsidRPr="00A93A23">
        <w:rPr>
          <w:rFonts w:ascii="Verdana" w:hAnsi="Verdana"/>
          <w:bCs/>
          <w:sz w:val="20"/>
          <w:szCs w:val="20"/>
        </w:rPr>
        <w:t>2)</w:t>
      </w:r>
      <w:r w:rsidRPr="00A93A23">
        <w:rPr>
          <w:rFonts w:ascii="Verdana" w:hAnsi="Verdana"/>
          <w:sz w:val="20"/>
          <w:szCs w:val="20"/>
        </w:rPr>
        <w:t xml:space="preserve"> 30% zabezpieczenia, </w:t>
      </w:r>
      <w:r w:rsidRPr="00A93A23">
        <w:rPr>
          <w:rFonts w:ascii="Verdana" w:hAnsi="Verdana"/>
          <w:spacing w:val="-6"/>
          <w:sz w:val="20"/>
          <w:szCs w:val="20"/>
        </w:rPr>
        <w:t>jako zabezpieczenie okresu gwarancji jakości</w:t>
      </w:r>
      <w:r w:rsidRPr="00A93A23">
        <w:rPr>
          <w:rFonts w:ascii="Verdana" w:hAnsi="Verdana"/>
          <w:sz w:val="20"/>
          <w:szCs w:val="20"/>
        </w:rPr>
        <w:t>, z okresem ważności do …………r. (termin upływu okresu gwarancji + 15 dni).</w:t>
      </w:r>
    </w:p>
    <w:p w14:paraId="46FA42DC" w14:textId="77777777" w:rsidR="006967BC" w:rsidRPr="00A93A23" w:rsidRDefault="006967BC" w:rsidP="006967BC">
      <w:pPr>
        <w:pStyle w:val="Tekstpodstawowywcity"/>
        <w:ind w:left="0" w:firstLine="0"/>
        <w:jc w:val="both"/>
        <w:rPr>
          <w:rFonts w:ascii="Verdana" w:hAnsi="Verdana"/>
          <w:sz w:val="20"/>
          <w:szCs w:val="20"/>
        </w:rPr>
      </w:pPr>
      <w:r w:rsidRPr="00A93A23">
        <w:rPr>
          <w:rFonts w:ascii="Verdana" w:hAnsi="Verdana"/>
          <w:bCs/>
          <w:spacing w:val="6"/>
          <w:sz w:val="20"/>
          <w:szCs w:val="20"/>
        </w:rPr>
        <w:t>3.</w:t>
      </w:r>
      <w:r w:rsidRPr="00A93A23">
        <w:rPr>
          <w:rFonts w:ascii="Verdana" w:hAnsi="Verdana"/>
          <w:spacing w:val="6"/>
          <w:sz w:val="20"/>
          <w:szCs w:val="20"/>
        </w:rPr>
        <w:t xml:space="preserve"> Po dokonaniu odbioru końcowego przedmiotu Umowy bez usterek i wad, w terminie 30 dni zostanie zwolnione 70 % zabezpieczenia należytego wykonania Umowy, a pozostała część, tj.: 30 %, po upływie okresu gwarancji, najpóźniej 15-ego dnia po upływie okresu gwarancji.</w:t>
      </w:r>
    </w:p>
    <w:p w14:paraId="09E3BC1B" w14:textId="77777777" w:rsidR="006967BC" w:rsidRPr="00A93A23" w:rsidRDefault="006967BC" w:rsidP="006967BC">
      <w:pPr>
        <w:pStyle w:val="Tekstpodstawowywcity"/>
        <w:ind w:left="0" w:firstLine="0"/>
        <w:jc w:val="both"/>
        <w:rPr>
          <w:rFonts w:ascii="Verdana" w:hAnsi="Verdana"/>
          <w:sz w:val="20"/>
          <w:szCs w:val="20"/>
        </w:rPr>
      </w:pPr>
      <w:r w:rsidRPr="00A93A23">
        <w:rPr>
          <w:rFonts w:ascii="Verdana" w:hAnsi="Verdana"/>
          <w:bCs/>
          <w:sz w:val="20"/>
          <w:szCs w:val="20"/>
        </w:rPr>
        <w:t>4.</w:t>
      </w:r>
      <w:r w:rsidRPr="00A93A23">
        <w:rPr>
          <w:rFonts w:ascii="Verdana" w:hAnsi="Verdana"/>
          <w:sz w:val="20"/>
          <w:szCs w:val="20"/>
        </w:rPr>
        <w:t xml:space="preserve"> W przypadku stwierdzenia podczas odbioru końcowego przedmiotu umowy wad nadających się do  usunięcia, zwalnianie zabezpieczenia będzie przebiegało w sposób następujący:</w:t>
      </w:r>
    </w:p>
    <w:p w14:paraId="00B4048C" w14:textId="77777777" w:rsidR="006967BC" w:rsidRPr="00A93A23" w:rsidRDefault="006967BC" w:rsidP="006967BC">
      <w:pPr>
        <w:pStyle w:val="Tekstpodstawowywcity"/>
        <w:ind w:left="0" w:firstLine="0"/>
        <w:jc w:val="both"/>
        <w:rPr>
          <w:rFonts w:ascii="Verdana" w:hAnsi="Verdana"/>
          <w:sz w:val="20"/>
          <w:szCs w:val="20"/>
        </w:rPr>
      </w:pPr>
      <w:r w:rsidRPr="00A93A23">
        <w:rPr>
          <w:rFonts w:ascii="Verdana" w:hAnsi="Verdana"/>
          <w:bCs/>
          <w:sz w:val="20"/>
          <w:szCs w:val="20"/>
        </w:rPr>
        <w:t>1)</w:t>
      </w:r>
      <w:r w:rsidRPr="00A93A23">
        <w:rPr>
          <w:rFonts w:ascii="Verdana" w:hAnsi="Verdana"/>
          <w:sz w:val="20"/>
          <w:szCs w:val="20"/>
        </w:rPr>
        <w:t xml:space="preserve"> </w:t>
      </w:r>
      <w:r w:rsidRPr="00A93A23">
        <w:rPr>
          <w:rFonts w:ascii="Verdana" w:hAnsi="Verdana"/>
          <w:spacing w:val="6"/>
          <w:sz w:val="20"/>
          <w:szCs w:val="20"/>
        </w:rPr>
        <w:t>jeżeli zabezpieczenie zostało wniesione w pieniądzu, to 70 % zabezpieczenia należytego wykonania Umowy zostanie zwolnione w terminie 30 dni od daty protokolarnego stwierdzenia usunięcia wad i uznania całego przedmiotu Umowy za należycie wykonany. Natomiast zwolnienie zabezpieczenia okresu gwarancji, tj. pozostałej części 30 % zabezpieczenia, zostanie dokonane najpóźniej 15-ego dnia po upływie okresu gwarancji ostatniego elementu.</w:t>
      </w:r>
    </w:p>
    <w:p w14:paraId="151F0CD5" w14:textId="77777777" w:rsidR="006967BC" w:rsidRPr="00A93A23" w:rsidRDefault="006967BC" w:rsidP="006967BC">
      <w:pPr>
        <w:pStyle w:val="Tekstpodstawowywcity"/>
        <w:ind w:left="0" w:firstLine="0"/>
        <w:jc w:val="both"/>
        <w:rPr>
          <w:rFonts w:ascii="Verdana" w:hAnsi="Verdana"/>
          <w:sz w:val="20"/>
          <w:szCs w:val="20"/>
        </w:rPr>
      </w:pPr>
      <w:r w:rsidRPr="00A93A23">
        <w:rPr>
          <w:rFonts w:ascii="Verdana" w:hAnsi="Verdana"/>
          <w:bCs/>
          <w:sz w:val="20"/>
          <w:szCs w:val="20"/>
        </w:rPr>
        <w:t>2)</w:t>
      </w:r>
      <w:r w:rsidRPr="00A93A23">
        <w:rPr>
          <w:rFonts w:ascii="Verdana" w:hAnsi="Verdana"/>
          <w:sz w:val="20"/>
          <w:szCs w:val="20"/>
        </w:rPr>
        <w:t xml:space="preserve"> jeżeli zabezpieczenie zostało wniesione w innej formie przewidzianej przez Prawo zamówień  publicznych, to Wykonawca jest zobowiązany zapewnić zabezpieczenie w pełnej wysokości do czasu protokolarnego stwierdzenia usunięcia wad, a po usunięciu wad odpowiednio uzupełnić zabezpieczenie okresu gwarancji (terminy, zakres).</w:t>
      </w:r>
    </w:p>
    <w:p w14:paraId="633C1408" w14:textId="77777777" w:rsidR="006967BC" w:rsidRPr="00A93A23" w:rsidRDefault="006967BC" w:rsidP="006967BC">
      <w:pPr>
        <w:pStyle w:val="Tekstpodstawowywcity"/>
        <w:ind w:left="0" w:firstLine="0"/>
        <w:jc w:val="both"/>
        <w:rPr>
          <w:rFonts w:ascii="Verdana" w:hAnsi="Verdana"/>
          <w:sz w:val="20"/>
          <w:szCs w:val="20"/>
        </w:rPr>
      </w:pPr>
      <w:r w:rsidRPr="00A93A23">
        <w:rPr>
          <w:rFonts w:ascii="Verdana" w:hAnsi="Verdana"/>
          <w:bCs/>
          <w:sz w:val="20"/>
          <w:szCs w:val="20"/>
        </w:rPr>
        <w:t>5</w:t>
      </w:r>
      <w:r w:rsidRPr="00A93A23">
        <w:rPr>
          <w:rFonts w:ascii="Verdana" w:hAnsi="Verdana"/>
          <w:sz w:val="20"/>
          <w:szCs w:val="20"/>
        </w:rPr>
        <w:t>. Dopuszcza się możliwość zamiany formy zabezpieczenia należytego wykonania Umowy na inny rodzaj dopuszczony Prawem zamówień publicznych.</w:t>
      </w:r>
    </w:p>
    <w:p w14:paraId="12D95548" w14:textId="77777777" w:rsidR="006967BC" w:rsidRPr="00A93A23" w:rsidRDefault="006967BC" w:rsidP="006967BC">
      <w:pPr>
        <w:contextualSpacing/>
        <w:jc w:val="center"/>
        <w:rPr>
          <w:b/>
        </w:rPr>
      </w:pPr>
    </w:p>
    <w:p w14:paraId="36A96933" w14:textId="32E52F7D" w:rsidR="006967BC" w:rsidRPr="000C67CF" w:rsidRDefault="006967BC" w:rsidP="006967BC">
      <w:pPr>
        <w:contextualSpacing/>
        <w:jc w:val="center"/>
        <w:rPr>
          <w:b/>
        </w:rPr>
      </w:pPr>
      <w:r w:rsidRPr="000C67CF">
        <w:rPr>
          <w:b/>
        </w:rPr>
        <w:t>§ 18</w:t>
      </w:r>
    </w:p>
    <w:p w14:paraId="1D5BAA93" w14:textId="77777777" w:rsidR="000C67CF" w:rsidRPr="000C67CF" w:rsidRDefault="000C67CF" w:rsidP="006967BC">
      <w:pPr>
        <w:contextualSpacing/>
        <w:jc w:val="center"/>
        <w:rPr>
          <w:b/>
        </w:rPr>
      </w:pPr>
    </w:p>
    <w:p w14:paraId="1C358C4A" w14:textId="77777777" w:rsidR="006967BC" w:rsidRPr="000C67CF" w:rsidRDefault="006967BC" w:rsidP="006967BC">
      <w:pPr>
        <w:contextualSpacing/>
        <w:jc w:val="both"/>
      </w:pPr>
      <w:r w:rsidRPr="000C67CF">
        <w:t xml:space="preserve">1. Zmiany niniejszej umowy wymagają dla swej skuteczności formy pisemnej. </w:t>
      </w:r>
    </w:p>
    <w:p w14:paraId="4D53C6A7" w14:textId="77777777" w:rsidR="006967BC" w:rsidRPr="000C67CF" w:rsidRDefault="006967BC" w:rsidP="006967BC">
      <w:pPr>
        <w:contextualSpacing/>
        <w:jc w:val="both"/>
      </w:pPr>
      <w:r w:rsidRPr="000C67CF">
        <w:t xml:space="preserve">2. Zakazuje się wprowadzania istotnych zmian postanowień zawartej umowy w stosunku do treści oferty, na podstawie której dokonano wyboru Wykonawcy, z wyjątkiem zmian przewidzianych w Specyfikacji Istotnych Warunków Zamówienia. </w:t>
      </w:r>
    </w:p>
    <w:p w14:paraId="21F8D15B" w14:textId="77777777" w:rsidR="006967BC" w:rsidRPr="000C67CF" w:rsidRDefault="006967BC" w:rsidP="006967BC">
      <w:pPr>
        <w:contextualSpacing/>
        <w:jc w:val="both"/>
      </w:pPr>
    </w:p>
    <w:p w14:paraId="61845DFB" w14:textId="77777777" w:rsidR="006967BC" w:rsidRPr="000C67CF" w:rsidRDefault="006967BC" w:rsidP="006967BC">
      <w:pPr>
        <w:contextualSpacing/>
        <w:jc w:val="center"/>
        <w:rPr>
          <w:b/>
        </w:rPr>
      </w:pPr>
      <w:r w:rsidRPr="000C67CF">
        <w:rPr>
          <w:b/>
        </w:rPr>
        <w:t>§ 19</w:t>
      </w:r>
    </w:p>
    <w:p w14:paraId="2E1662CA" w14:textId="77777777" w:rsidR="006967BC" w:rsidRPr="000C67CF" w:rsidRDefault="006967BC" w:rsidP="006967BC">
      <w:pPr>
        <w:contextualSpacing/>
        <w:jc w:val="both"/>
      </w:pPr>
      <w:r w:rsidRPr="000C67CF">
        <w:t xml:space="preserve">Wykonawca zobowiązuje się do ubezpieczenia od wszystkich roszczeń cywilnoprawnych: </w:t>
      </w:r>
    </w:p>
    <w:p w14:paraId="2BD8BBD9" w14:textId="77777777" w:rsidR="006967BC" w:rsidRPr="000C67CF" w:rsidRDefault="006967BC" w:rsidP="006967BC">
      <w:pPr>
        <w:contextualSpacing/>
        <w:jc w:val="both"/>
      </w:pPr>
      <w:r w:rsidRPr="000C67CF">
        <w:t xml:space="preserve">1) w okresie realizacji przedmiotu umowy, </w:t>
      </w:r>
    </w:p>
    <w:p w14:paraId="34AB2CDA" w14:textId="77777777" w:rsidR="006967BC" w:rsidRPr="000C67CF" w:rsidRDefault="006967BC" w:rsidP="006967BC">
      <w:pPr>
        <w:contextualSpacing/>
        <w:jc w:val="both"/>
      </w:pPr>
      <w:r w:rsidRPr="000C67CF">
        <w:t>2) w okresie obowiązywania gwarancji i rękojmi.</w:t>
      </w:r>
    </w:p>
    <w:p w14:paraId="25E489CE" w14:textId="77777777" w:rsidR="006967BC" w:rsidRPr="000C67CF" w:rsidRDefault="006967BC" w:rsidP="006967BC">
      <w:pPr>
        <w:contextualSpacing/>
        <w:jc w:val="both"/>
      </w:pPr>
      <w:r w:rsidRPr="000C67CF">
        <w:t xml:space="preserve"> </w:t>
      </w:r>
    </w:p>
    <w:p w14:paraId="4B8758CF" w14:textId="77777777" w:rsidR="006967BC" w:rsidRPr="000C67CF" w:rsidRDefault="006967BC" w:rsidP="006967BC">
      <w:pPr>
        <w:contextualSpacing/>
        <w:jc w:val="center"/>
        <w:rPr>
          <w:b/>
        </w:rPr>
      </w:pPr>
      <w:r w:rsidRPr="000C67CF">
        <w:rPr>
          <w:b/>
        </w:rPr>
        <w:t>§ 20</w:t>
      </w:r>
    </w:p>
    <w:p w14:paraId="2266E726" w14:textId="77777777" w:rsidR="006967BC" w:rsidRPr="000C67CF" w:rsidRDefault="006967BC" w:rsidP="006967BC">
      <w:pPr>
        <w:contextualSpacing/>
        <w:jc w:val="both"/>
      </w:pPr>
      <w:r w:rsidRPr="000C67CF">
        <w:t xml:space="preserve">1. W razie zaistnienia istotnej zmiany okoliczności powodującej, że wykonanie umowy nie leży w interesie publicznym, czego nie można było przewidzieć w chwili zawarcia umowy, </w:t>
      </w:r>
      <w:r w:rsidRPr="000C67CF">
        <w:lastRenderedPageBreak/>
        <w:t xml:space="preserve">Zamawiający może odstąpić od umowy w terminie 30 dni od powzięcia wiadomości o tych okolicznościach. W takim przypadku Wykonawca może żądać wyłącznie wynagrodzenia należnego z tytułu wykonania części umowy. </w:t>
      </w:r>
    </w:p>
    <w:p w14:paraId="60BE707F" w14:textId="77777777" w:rsidR="006967BC" w:rsidRPr="000C67CF" w:rsidRDefault="006967BC" w:rsidP="006967BC">
      <w:pPr>
        <w:contextualSpacing/>
        <w:jc w:val="both"/>
      </w:pPr>
      <w:r w:rsidRPr="000C67CF">
        <w:t xml:space="preserve">Odstąpienie od umowy, o którym mowa wyżej, powinno nastąpić w formie pisemnej i zawierać uzasadnienie pod rygorem nieważności takiego oświadczenia. </w:t>
      </w:r>
    </w:p>
    <w:p w14:paraId="04EEB439" w14:textId="77777777" w:rsidR="006967BC" w:rsidRPr="000C67CF" w:rsidRDefault="006967BC" w:rsidP="006967BC">
      <w:pPr>
        <w:contextualSpacing/>
        <w:jc w:val="both"/>
      </w:pPr>
      <w:r w:rsidRPr="000C67CF">
        <w:t xml:space="preserve">2. Zamawiający może odstąpić od umowy również, gdy: </w:t>
      </w:r>
    </w:p>
    <w:p w14:paraId="54849A64" w14:textId="77777777" w:rsidR="006967BC" w:rsidRPr="000C67CF" w:rsidRDefault="006967BC" w:rsidP="006967BC">
      <w:pPr>
        <w:contextualSpacing/>
        <w:jc w:val="both"/>
      </w:pPr>
      <w:r w:rsidRPr="000C67CF">
        <w:t xml:space="preserve">- zostanie ogłoszona upadłość lub rozwiązanie firmy Wykonawcy; </w:t>
      </w:r>
    </w:p>
    <w:p w14:paraId="7E23C431" w14:textId="77777777" w:rsidR="006967BC" w:rsidRPr="000C67CF" w:rsidRDefault="006967BC" w:rsidP="006967BC">
      <w:pPr>
        <w:contextualSpacing/>
        <w:jc w:val="both"/>
      </w:pPr>
      <w:r w:rsidRPr="000C67CF">
        <w:t xml:space="preserve">- zostanie wydany nakaz zajęcia majątku Wykonawcy; </w:t>
      </w:r>
    </w:p>
    <w:p w14:paraId="3D2A9226" w14:textId="77777777" w:rsidR="006967BC" w:rsidRPr="000C67CF" w:rsidRDefault="006967BC" w:rsidP="006967BC">
      <w:pPr>
        <w:contextualSpacing/>
        <w:jc w:val="both"/>
      </w:pPr>
      <w:r w:rsidRPr="000C67CF">
        <w:t xml:space="preserve">- Wykonawca nie rozpoczął robót bez uzasadnionych przyczyn oraz nie kontynuuje ich pomimo wezwania Zamawiającego złożonego na piśmie; </w:t>
      </w:r>
    </w:p>
    <w:p w14:paraId="25358982" w14:textId="77777777" w:rsidR="006967BC" w:rsidRPr="000C67CF" w:rsidRDefault="006967BC" w:rsidP="006967BC">
      <w:pPr>
        <w:contextualSpacing/>
        <w:jc w:val="both"/>
      </w:pPr>
      <w:r w:rsidRPr="000C67CF">
        <w:t xml:space="preserve">- Wykonawca samowolnie przerwał realizację robót i przerwa ta trwa dłużej niż dwa tygodnie. </w:t>
      </w:r>
    </w:p>
    <w:p w14:paraId="11E90191" w14:textId="77777777" w:rsidR="006967BC" w:rsidRPr="000C67CF" w:rsidRDefault="006967BC" w:rsidP="006967BC">
      <w:pPr>
        <w:contextualSpacing/>
        <w:jc w:val="both"/>
      </w:pPr>
      <w:r w:rsidRPr="000C67CF">
        <w:t xml:space="preserve">- gdy termin wykonania jest zagrożony, </w:t>
      </w:r>
    </w:p>
    <w:p w14:paraId="32EDDA23" w14:textId="77777777" w:rsidR="006967BC" w:rsidRPr="000C67CF" w:rsidRDefault="006967BC" w:rsidP="006967BC">
      <w:pPr>
        <w:contextualSpacing/>
        <w:jc w:val="both"/>
      </w:pPr>
      <w:r w:rsidRPr="000C67CF">
        <w:t xml:space="preserve">- w innych przypadkach określonych w Kodeksie Cywilnym . </w:t>
      </w:r>
    </w:p>
    <w:p w14:paraId="69D64EF9" w14:textId="77777777" w:rsidR="006967BC" w:rsidRPr="000C67CF" w:rsidRDefault="006967BC" w:rsidP="006967BC">
      <w:pPr>
        <w:contextualSpacing/>
        <w:jc w:val="both"/>
      </w:pPr>
      <w:r w:rsidRPr="000C67CF">
        <w:t xml:space="preserve">3. Wykonawcy przysługuje prawo odstąpienia od umowy, w szczególności jeżeli: </w:t>
      </w:r>
    </w:p>
    <w:p w14:paraId="5DA093A0" w14:textId="77777777" w:rsidR="006967BC" w:rsidRPr="000C67CF" w:rsidRDefault="006967BC" w:rsidP="006967BC">
      <w:pPr>
        <w:contextualSpacing/>
        <w:jc w:val="both"/>
      </w:pPr>
      <w:r w:rsidRPr="000C67CF">
        <w:t xml:space="preserve">- Zamawiający odmawia, bez uzasadnionej przyczyny, odbioru robót lub odmawia podpisania protokołu odbioru robót. </w:t>
      </w:r>
    </w:p>
    <w:p w14:paraId="744C53EA" w14:textId="77777777" w:rsidR="006967BC" w:rsidRPr="000C67CF" w:rsidRDefault="006967BC" w:rsidP="006967BC">
      <w:pPr>
        <w:contextualSpacing/>
        <w:jc w:val="both"/>
      </w:pPr>
      <w:r w:rsidRPr="000C67CF">
        <w:t xml:space="preserve">4. W wypadku odstąpienia od umowy Wykonawcę oraz Zamawiającego obciążają następujące obowiązki szczegółowe: </w:t>
      </w:r>
    </w:p>
    <w:p w14:paraId="2F3C1C57" w14:textId="77777777" w:rsidR="006967BC" w:rsidRPr="000C67CF" w:rsidRDefault="006967BC" w:rsidP="006967BC">
      <w:pPr>
        <w:contextualSpacing/>
        <w:jc w:val="both"/>
      </w:pPr>
      <w:r w:rsidRPr="000C67CF">
        <w:t xml:space="preserve">1) w terminie 7 dni od daty odstąpienia od umowy Wykonawca przy udziale Zamawiającego sporządzi szczegółowy protokół inwentaryzacji robót w toku, według stanu na dzień odstąpienia, </w:t>
      </w:r>
    </w:p>
    <w:p w14:paraId="3017F179" w14:textId="77777777" w:rsidR="006967BC" w:rsidRPr="000C67CF" w:rsidRDefault="006967BC" w:rsidP="006967BC">
      <w:pPr>
        <w:contextualSpacing/>
        <w:jc w:val="both"/>
      </w:pPr>
      <w:r w:rsidRPr="000C67CF">
        <w:t xml:space="preserve">2) Wykonawca zabezpieczy przerwane roboty w zakresie obustronnie uzgodnionym na koszt tej strony, z której winy nastąpiło odstąpienie od umowy, </w:t>
      </w:r>
    </w:p>
    <w:p w14:paraId="21978DD2" w14:textId="77777777" w:rsidR="006967BC" w:rsidRPr="000C67CF" w:rsidRDefault="006967BC" w:rsidP="006967BC">
      <w:pPr>
        <w:contextualSpacing/>
        <w:jc w:val="both"/>
      </w:pPr>
      <w:r w:rsidRPr="000C67CF">
        <w:t xml:space="preserve">3) Wykonawca sporządzi wykaz tych materiałów, które nie mogą być wykorzystane przez Wykonawcę do realizacji innych robót nie objętych niniejsza umową, jeżeli odstąpienie od umowy nastąpiło z przyczyn, za które odpowiada Zamawiający, </w:t>
      </w:r>
    </w:p>
    <w:p w14:paraId="4E28631E" w14:textId="77777777" w:rsidR="006967BC" w:rsidRPr="000C67CF" w:rsidRDefault="006967BC" w:rsidP="006967BC">
      <w:pPr>
        <w:contextualSpacing/>
        <w:jc w:val="both"/>
      </w:pPr>
      <w:r w:rsidRPr="000C67CF">
        <w:t xml:space="preserve">4) Wykonawca zgłosi do odbioru roboty przerwane i roboty zabezpieczające, </w:t>
      </w:r>
    </w:p>
    <w:p w14:paraId="7E6F47B7" w14:textId="77777777" w:rsidR="006967BC" w:rsidRPr="000C67CF" w:rsidRDefault="006967BC" w:rsidP="006967BC">
      <w:pPr>
        <w:contextualSpacing/>
        <w:jc w:val="both"/>
      </w:pPr>
      <w:r w:rsidRPr="000C67CF">
        <w:t xml:space="preserve">5) Wykonawca niezwłocznie, a najpóźniej w terminie 15 dni od zgłoszenia usunie z terenu budowy urządzenia zaplecza przez niego dostarczone lub wzniesione, </w:t>
      </w:r>
    </w:p>
    <w:p w14:paraId="0E1F452C" w14:textId="77777777" w:rsidR="006967BC" w:rsidRPr="000C67CF" w:rsidRDefault="006967BC" w:rsidP="006967BC">
      <w:pPr>
        <w:contextualSpacing/>
        <w:jc w:val="both"/>
      </w:pPr>
      <w:r w:rsidRPr="000C67CF">
        <w:t xml:space="preserve">6) Zamawiający, w przypadku odstąpienia od umowy z przyczyn, za które Wykonawca nie odpowiada, zobowiązany jest do: </w:t>
      </w:r>
    </w:p>
    <w:p w14:paraId="60AD6F0A" w14:textId="77777777" w:rsidR="006967BC" w:rsidRPr="000C67CF" w:rsidRDefault="006967BC" w:rsidP="006967BC">
      <w:pPr>
        <w:contextualSpacing/>
        <w:jc w:val="both"/>
      </w:pPr>
      <w:r w:rsidRPr="000C67CF">
        <w:t xml:space="preserve">a) dokonania odbioru robót przerwanych oraz zapłaty wynagrodzenia za roboty, które zostały niewadliwie wykonane do dnia odstąpienia, </w:t>
      </w:r>
    </w:p>
    <w:p w14:paraId="7889CC77" w14:textId="77777777" w:rsidR="006967BC" w:rsidRPr="000C67CF" w:rsidRDefault="006967BC" w:rsidP="006967BC">
      <w:pPr>
        <w:contextualSpacing/>
        <w:jc w:val="both"/>
      </w:pPr>
      <w:r w:rsidRPr="000C67CF">
        <w:t xml:space="preserve">b) przejęcia od Wykonawcy pod swój dozór terenu budowy. </w:t>
      </w:r>
    </w:p>
    <w:p w14:paraId="5975D868" w14:textId="77777777" w:rsidR="006967BC" w:rsidRPr="000C67CF" w:rsidRDefault="006967BC" w:rsidP="006967BC">
      <w:pPr>
        <w:contextualSpacing/>
        <w:jc w:val="both"/>
      </w:pPr>
      <w:r w:rsidRPr="000C67CF">
        <w:t xml:space="preserve">5. Odstąpienie od umowy, powinno nastąpić w formie pisemnej i zawierać uzasadnienie pod rygorem nieważności takiego odstąpienia. </w:t>
      </w:r>
    </w:p>
    <w:p w14:paraId="18FBEC45" w14:textId="77777777" w:rsidR="006967BC" w:rsidRPr="000C67CF" w:rsidRDefault="006967BC" w:rsidP="006967BC">
      <w:pPr>
        <w:contextualSpacing/>
        <w:jc w:val="center"/>
        <w:rPr>
          <w:b/>
        </w:rPr>
      </w:pPr>
    </w:p>
    <w:p w14:paraId="13A3C86B" w14:textId="77777777" w:rsidR="006967BC" w:rsidRPr="000C67CF" w:rsidRDefault="006967BC" w:rsidP="006967BC">
      <w:pPr>
        <w:contextualSpacing/>
        <w:jc w:val="center"/>
        <w:rPr>
          <w:b/>
        </w:rPr>
      </w:pPr>
      <w:r w:rsidRPr="000C67CF">
        <w:rPr>
          <w:b/>
        </w:rPr>
        <w:t>§ 21</w:t>
      </w:r>
    </w:p>
    <w:p w14:paraId="0D4C70F0" w14:textId="77777777" w:rsidR="006967BC" w:rsidRPr="000C67CF" w:rsidRDefault="006967BC" w:rsidP="006967BC">
      <w:pPr>
        <w:contextualSpacing/>
        <w:jc w:val="both"/>
      </w:pPr>
      <w:r w:rsidRPr="000C67CF">
        <w:t xml:space="preserve">Integralną częścią niniejszej umowy jest oferta wraz z załącznikami oraz warunki zawarte w specyfikacji istotnych warunków zamówienia oraz jej załącznikach. </w:t>
      </w:r>
    </w:p>
    <w:p w14:paraId="48956647" w14:textId="77777777" w:rsidR="006967BC" w:rsidRPr="000C67CF" w:rsidRDefault="006967BC" w:rsidP="006967BC">
      <w:pPr>
        <w:contextualSpacing/>
        <w:jc w:val="center"/>
        <w:rPr>
          <w:b/>
        </w:rPr>
      </w:pPr>
    </w:p>
    <w:p w14:paraId="26818963" w14:textId="77777777" w:rsidR="006967BC" w:rsidRPr="000C67CF" w:rsidRDefault="006967BC" w:rsidP="006967BC">
      <w:pPr>
        <w:contextualSpacing/>
        <w:jc w:val="center"/>
        <w:rPr>
          <w:b/>
        </w:rPr>
      </w:pPr>
      <w:r w:rsidRPr="000C67CF">
        <w:rPr>
          <w:b/>
        </w:rPr>
        <w:t>§ 22</w:t>
      </w:r>
    </w:p>
    <w:p w14:paraId="52805B67" w14:textId="77777777" w:rsidR="006967BC" w:rsidRPr="000C67CF" w:rsidRDefault="006967BC" w:rsidP="006967BC">
      <w:pPr>
        <w:contextualSpacing/>
        <w:jc w:val="both"/>
      </w:pPr>
      <w:r w:rsidRPr="000C67CF">
        <w:t xml:space="preserve">W sprawach nieuregulowanych niniejszą umową mają zastosowanie przepisy Kodeksu Cywilnego oraz Ustawy – Prawo Zamówień Publicznych. </w:t>
      </w:r>
    </w:p>
    <w:p w14:paraId="213F605A" w14:textId="77777777" w:rsidR="006967BC" w:rsidRPr="000C67CF" w:rsidRDefault="006967BC" w:rsidP="006967BC">
      <w:pPr>
        <w:contextualSpacing/>
        <w:jc w:val="center"/>
        <w:rPr>
          <w:b/>
        </w:rPr>
      </w:pPr>
    </w:p>
    <w:p w14:paraId="17601FAF" w14:textId="77777777" w:rsidR="006967BC" w:rsidRPr="000C67CF" w:rsidRDefault="006967BC" w:rsidP="006967BC">
      <w:pPr>
        <w:contextualSpacing/>
        <w:jc w:val="center"/>
        <w:rPr>
          <w:b/>
        </w:rPr>
      </w:pPr>
      <w:r w:rsidRPr="000C67CF">
        <w:rPr>
          <w:b/>
        </w:rPr>
        <w:t>§ 23</w:t>
      </w:r>
    </w:p>
    <w:p w14:paraId="5DAC3EE2" w14:textId="77777777" w:rsidR="006967BC" w:rsidRPr="000C67CF" w:rsidRDefault="006967BC" w:rsidP="006967BC">
      <w:pPr>
        <w:contextualSpacing/>
        <w:jc w:val="both"/>
      </w:pPr>
      <w:r w:rsidRPr="000C67CF">
        <w:t xml:space="preserve">Sądem właściwym dla rozstrzygania ewentualnych sporów powstałych w związku z realizacją niniejszej umowy jest Sąd właściwy rzeczowo dla siedziby Zamawiającego. </w:t>
      </w:r>
    </w:p>
    <w:p w14:paraId="33F55ACA" w14:textId="77777777" w:rsidR="006967BC" w:rsidRPr="000C67CF" w:rsidRDefault="006967BC" w:rsidP="006967BC">
      <w:pPr>
        <w:contextualSpacing/>
        <w:jc w:val="center"/>
        <w:rPr>
          <w:b/>
        </w:rPr>
      </w:pPr>
    </w:p>
    <w:p w14:paraId="66A8C66E" w14:textId="77777777" w:rsidR="006967BC" w:rsidRPr="000C67CF" w:rsidRDefault="006967BC" w:rsidP="006967BC">
      <w:pPr>
        <w:contextualSpacing/>
        <w:jc w:val="center"/>
        <w:rPr>
          <w:b/>
        </w:rPr>
      </w:pPr>
      <w:r w:rsidRPr="000C67CF">
        <w:rPr>
          <w:b/>
        </w:rPr>
        <w:t>§ 24</w:t>
      </w:r>
    </w:p>
    <w:p w14:paraId="73D15C00" w14:textId="7958586E" w:rsidR="006967BC" w:rsidRDefault="006967BC" w:rsidP="006967BC">
      <w:pPr>
        <w:contextualSpacing/>
        <w:jc w:val="both"/>
      </w:pPr>
      <w:r w:rsidRPr="000C67CF">
        <w:t xml:space="preserve">Umowę niniejszą sporządzono w 2 jednobrzmiących egzemplarzach, 1 egz. dla Zamawiającego i 1 egz. dla Wykonawcy. </w:t>
      </w:r>
    </w:p>
    <w:p w14:paraId="4D457A3B" w14:textId="7D6F1673" w:rsidR="000C67CF" w:rsidRDefault="000C67CF" w:rsidP="006967BC">
      <w:pPr>
        <w:contextualSpacing/>
        <w:jc w:val="both"/>
      </w:pPr>
    </w:p>
    <w:p w14:paraId="29BD44FF" w14:textId="77777777" w:rsidR="000C67CF" w:rsidRPr="000C67CF" w:rsidRDefault="000C67CF" w:rsidP="006967BC">
      <w:pPr>
        <w:contextualSpacing/>
        <w:jc w:val="both"/>
      </w:pPr>
    </w:p>
    <w:p w14:paraId="41C3575F" w14:textId="77777777" w:rsidR="006967BC" w:rsidRPr="000C67CF" w:rsidRDefault="006967BC" w:rsidP="006967BC">
      <w:pPr>
        <w:contextualSpacing/>
      </w:pPr>
    </w:p>
    <w:p w14:paraId="7DFBBC96" w14:textId="77777777" w:rsidR="006967BC" w:rsidRPr="00AA1F2B" w:rsidRDefault="006967BC" w:rsidP="006967BC">
      <w:pPr>
        <w:contextualSpacing/>
        <w:rPr>
          <w:b/>
        </w:rPr>
      </w:pPr>
      <w:r w:rsidRPr="000C67CF">
        <w:rPr>
          <w:b/>
        </w:rPr>
        <w:t xml:space="preserve">                  WYKONAWCA:                                                 ZAMAWIAJĄCY:</w:t>
      </w:r>
      <w:r w:rsidRPr="00AA1F2B">
        <w:rPr>
          <w:b/>
        </w:rPr>
        <w:t xml:space="preserve">                                     </w:t>
      </w:r>
    </w:p>
    <w:p w14:paraId="3D7EC7F8" w14:textId="77777777" w:rsidR="006967BC" w:rsidRPr="00AA1F2B" w:rsidRDefault="006967BC" w:rsidP="006967BC">
      <w:pPr>
        <w:contextualSpacing/>
        <w:jc w:val="right"/>
      </w:pPr>
    </w:p>
    <w:p w14:paraId="6D7FD240" w14:textId="77777777" w:rsidR="006967BC" w:rsidRPr="00AA1F2B" w:rsidRDefault="006967BC" w:rsidP="006967BC">
      <w:pPr>
        <w:contextualSpacing/>
        <w:jc w:val="right"/>
        <w:rPr>
          <w:b/>
          <w:sz w:val="18"/>
          <w:szCs w:val="18"/>
        </w:rPr>
      </w:pPr>
      <w:r w:rsidRPr="00AA1F2B">
        <w:rPr>
          <w:b/>
          <w:sz w:val="18"/>
          <w:szCs w:val="18"/>
        </w:rPr>
        <w:lastRenderedPageBreak/>
        <w:t>Załącznik nr 4</w:t>
      </w:r>
    </w:p>
    <w:p w14:paraId="5BB1E3D9" w14:textId="77777777" w:rsidR="006967BC" w:rsidRPr="00AA1F2B" w:rsidRDefault="006967BC" w:rsidP="006967BC">
      <w:pPr>
        <w:keepNext/>
        <w:jc w:val="center"/>
        <w:outlineLvl w:val="0"/>
        <w:rPr>
          <w:b/>
          <w:bCs/>
          <w:sz w:val="18"/>
          <w:szCs w:val="18"/>
        </w:rPr>
      </w:pPr>
      <w:r w:rsidRPr="00AA1F2B">
        <w:rPr>
          <w:b/>
          <w:bCs/>
          <w:sz w:val="18"/>
          <w:szCs w:val="18"/>
        </w:rPr>
        <w:t xml:space="preserve">WYKAZ ROBÓT </w:t>
      </w:r>
    </w:p>
    <w:p w14:paraId="527EECC0" w14:textId="77777777" w:rsidR="006967BC" w:rsidRPr="00AA1F2B" w:rsidRDefault="006967BC" w:rsidP="006967BC">
      <w:pPr>
        <w:keepNext/>
        <w:outlineLvl w:val="4"/>
        <w:rPr>
          <w:b/>
          <w:bCs/>
        </w:rPr>
      </w:pPr>
    </w:p>
    <w:p w14:paraId="58489BA1" w14:textId="77777777" w:rsidR="006546A5" w:rsidRPr="006967BC" w:rsidRDefault="006967BC" w:rsidP="006546A5">
      <w:pPr>
        <w:jc w:val="center"/>
        <w:rPr>
          <w:b/>
          <w:sz w:val="18"/>
          <w:szCs w:val="18"/>
        </w:rPr>
      </w:pPr>
      <w:r w:rsidRPr="00C93BB4">
        <w:rPr>
          <w:b/>
          <w:bCs/>
          <w:sz w:val="18"/>
          <w:szCs w:val="18"/>
        </w:rPr>
        <w:t>dotyczy</w:t>
      </w:r>
      <w:r w:rsidRPr="00C93BB4">
        <w:rPr>
          <w:b/>
          <w:sz w:val="18"/>
          <w:szCs w:val="18"/>
        </w:rPr>
        <w:t xml:space="preserve">: </w:t>
      </w:r>
      <w:r w:rsidR="006546A5" w:rsidRPr="006967BC">
        <w:rPr>
          <w:rFonts w:cs="Arial"/>
          <w:b/>
          <w:bCs/>
          <w:spacing w:val="-24"/>
        </w:rPr>
        <w:t xml:space="preserve">WYKONANIE </w:t>
      </w:r>
      <w:r w:rsidR="006546A5">
        <w:rPr>
          <w:rFonts w:cs="Arial"/>
          <w:b/>
          <w:bCs/>
          <w:spacing w:val="-24"/>
        </w:rPr>
        <w:t xml:space="preserve">PRZEBUDOWY I  </w:t>
      </w:r>
      <w:r w:rsidR="006546A5" w:rsidRPr="006967BC">
        <w:rPr>
          <w:rFonts w:cs="Arial"/>
          <w:b/>
          <w:bCs/>
          <w:spacing w:val="-24"/>
        </w:rPr>
        <w:t>REMONTU  NAWIERZCHNI  DRÓG POWIATOWYCH NA TERENIE  POWIATU  RYPIŃSKIEGO</w:t>
      </w:r>
      <w:r w:rsidR="006546A5" w:rsidRPr="006967BC">
        <w:rPr>
          <w:b/>
          <w:bCs/>
          <w:i/>
          <w:iCs/>
        </w:rPr>
        <w:t xml:space="preserve">” </w:t>
      </w:r>
    </w:p>
    <w:p w14:paraId="6A4D5152" w14:textId="313BAC21" w:rsidR="006967BC" w:rsidRPr="00C93BB4" w:rsidRDefault="006967BC" w:rsidP="006967BC">
      <w:pPr>
        <w:tabs>
          <w:tab w:val="left" w:pos="0"/>
        </w:tabs>
        <w:jc w:val="both"/>
        <w:rPr>
          <w:b/>
          <w:sz w:val="18"/>
          <w:szCs w:val="18"/>
        </w:rPr>
      </w:pPr>
    </w:p>
    <w:p w14:paraId="3335B33F" w14:textId="77777777" w:rsidR="006967BC" w:rsidRPr="00C93BB4" w:rsidRDefault="006967BC" w:rsidP="006967BC">
      <w:pPr>
        <w:tabs>
          <w:tab w:val="left" w:pos="0"/>
        </w:tabs>
        <w:jc w:val="both"/>
        <w:rPr>
          <w:sz w:val="18"/>
          <w:szCs w:val="18"/>
        </w:rPr>
      </w:pPr>
    </w:p>
    <w:p w14:paraId="2E2A466A" w14:textId="77777777" w:rsidR="006967BC" w:rsidRPr="00AA1F2B" w:rsidRDefault="006967BC" w:rsidP="006967BC">
      <w:pPr>
        <w:tabs>
          <w:tab w:val="left" w:pos="0"/>
        </w:tabs>
        <w:jc w:val="both"/>
        <w:rPr>
          <w:b/>
          <w:bCs/>
          <w:sz w:val="18"/>
          <w:szCs w:val="18"/>
        </w:rPr>
      </w:pPr>
      <w:r w:rsidRPr="00C93BB4">
        <w:rPr>
          <w:rFonts w:cs="Times New Roman"/>
          <w:sz w:val="18"/>
          <w:szCs w:val="18"/>
        </w:rPr>
        <w:t>CPV: 45.23.31.40-2</w:t>
      </w:r>
    </w:p>
    <w:p w14:paraId="26DC11C6" w14:textId="77777777" w:rsidR="006967BC" w:rsidRPr="00AA1F2B" w:rsidRDefault="006967BC" w:rsidP="006967BC">
      <w:pPr>
        <w:keepNext/>
        <w:outlineLvl w:val="4"/>
        <w:rPr>
          <w:b/>
          <w:bCs/>
        </w:rPr>
      </w:pPr>
    </w:p>
    <w:p w14:paraId="63A2946C" w14:textId="77777777" w:rsidR="006967BC" w:rsidRPr="00AA1F2B" w:rsidRDefault="006967BC" w:rsidP="006967BC">
      <w:pPr>
        <w:keepNext/>
        <w:outlineLvl w:val="4"/>
        <w:rPr>
          <w:spacing w:val="40"/>
          <w:sz w:val="18"/>
          <w:szCs w:val="18"/>
        </w:rPr>
      </w:pPr>
      <w:r w:rsidRPr="00AA1F2B">
        <w:rPr>
          <w:b/>
          <w:bCs/>
          <w:sz w:val="18"/>
          <w:szCs w:val="18"/>
        </w:rPr>
        <w:t xml:space="preserve">Nazwa Wykonawcy:  </w:t>
      </w:r>
      <w:r w:rsidRPr="00AA1F2B">
        <w:rPr>
          <w:bCs/>
          <w:sz w:val="18"/>
          <w:szCs w:val="18"/>
        </w:rPr>
        <w:t>................................</w:t>
      </w:r>
      <w:r w:rsidRPr="00AA1F2B">
        <w:rPr>
          <w:spacing w:val="40"/>
          <w:sz w:val="18"/>
          <w:szCs w:val="18"/>
        </w:rPr>
        <w:t>.....................................</w:t>
      </w:r>
    </w:p>
    <w:p w14:paraId="6F24D59D" w14:textId="77777777" w:rsidR="006967BC" w:rsidRPr="00AA1F2B" w:rsidRDefault="006967BC" w:rsidP="006967BC">
      <w:pPr>
        <w:keepNext/>
        <w:outlineLvl w:val="4"/>
        <w:rPr>
          <w:spacing w:val="40"/>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4"/>
        <w:gridCol w:w="2096"/>
        <w:gridCol w:w="1334"/>
        <w:gridCol w:w="1555"/>
        <w:gridCol w:w="1491"/>
        <w:gridCol w:w="1730"/>
      </w:tblGrid>
      <w:tr w:rsidR="006967BC" w:rsidRPr="00AA1F2B" w14:paraId="1DBD9C45" w14:textId="77777777" w:rsidTr="00162EB4">
        <w:trPr>
          <w:trHeight w:val="741"/>
          <w:jc w:val="center"/>
        </w:trPr>
        <w:tc>
          <w:tcPr>
            <w:tcW w:w="471" w:type="pct"/>
            <w:tcBorders>
              <w:top w:val="single" w:sz="4" w:space="0" w:color="auto"/>
              <w:left w:val="single" w:sz="4" w:space="0" w:color="auto"/>
              <w:bottom w:val="single" w:sz="4" w:space="0" w:color="auto"/>
              <w:right w:val="single" w:sz="4" w:space="0" w:color="auto"/>
            </w:tcBorders>
            <w:vAlign w:val="center"/>
            <w:hideMark/>
          </w:tcPr>
          <w:p w14:paraId="7323D4D4" w14:textId="77777777" w:rsidR="006967BC" w:rsidRPr="00AA1F2B" w:rsidRDefault="006967BC" w:rsidP="00162EB4">
            <w:pPr>
              <w:ind w:left="-43"/>
              <w:jc w:val="center"/>
              <w:rPr>
                <w:b/>
                <w:sz w:val="14"/>
                <w:szCs w:val="14"/>
              </w:rPr>
            </w:pPr>
            <w:r w:rsidRPr="00AA1F2B">
              <w:rPr>
                <w:b/>
                <w:sz w:val="14"/>
                <w:szCs w:val="14"/>
              </w:rPr>
              <w:t>L.p.</w:t>
            </w:r>
          </w:p>
        </w:tc>
        <w:tc>
          <w:tcPr>
            <w:tcW w:w="1157" w:type="pct"/>
            <w:tcBorders>
              <w:top w:val="single" w:sz="4" w:space="0" w:color="auto"/>
              <w:left w:val="single" w:sz="4" w:space="0" w:color="auto"/>
              <w:bottom w:val="single" w:sz="4" w:space="0" w:color="auto"/>
              <w:right w:val="single" w:sz="4" w:space="0" w:color="auto"/>
            </w:tcBorders>
            <w:vAlign w:val="center"/>
            <w:hideMark/>
          </w:tcPr>
          <w:p w14:paraId="40A8BF54" w14:textId="77777777" w:rsidR="006967BC" w:rsidRPr="00AA1F2B" w:rsidRDefault="006967BC" w:rsidP="00162EB4">
            <w:pPr>
              <w:ind w:left="-43"/>
              <w:jc w:val="center"/>
              <w:rPr>
                <w:b/>
                <w:sz w:val="14"/>
                <w:szCs w:val="14"/>
              </w:rPr>
            </w:pPr>
            <w:r w:rsidRPr="00AA1F2B">
              <w:rPr>
                <w:b/>
                <w:sz w:val="14"/>
                <w:szCs w:val="14"/>
              </w:rPr>
              <w:t>Nazwa zadania/ miejsce wykonania</w:t>
            </w:r>
          </w:p>
        </w:tc>
        <w:tc>
          <w:tcPr>
            <w:tcW w:w="736" w:type="pct"/>
            <w:tcBorders>
              <w:top w:val="single" w:sz="4" w:space="0" w:color="auto"/>
              <w:left w:val="single" w:sz="4" w:space="0" w:color="auto"/>
              <w:bottom w:val="single" w:sz="4" w:space="0" w:color="auto"/>
              <w:right w:val="single" w:sz="4" w:space="0" w:color="auto"/>
            </w:tcBorders>
            <w:vAlign w:val="center"/>
            <w:hideMark/>
          </w:tcPr>
          <w:p w14:paraId="24C0CC2A" w14:textId="77777777" w:rsidR="006967BC" w:rsidRPr="00AA1F2B" w:rsidRDefault="006967BC" w:rsidP="00162EB4">
            <w:pPr>
              <w:ind w:left="-43"/>
              <w:jc w:val="center"/>
              <w:rPr>
                <w:b/>
                <w:sz w:val="14"/>
                <w:szCs w:val="14"/>
              </w:rPr>
            </w:pPr>
            <w:r w:rsidRPr="00AA1F2B">
              <w:rPr>
                <w:b/>
                <w:sz w:val="14"/>
                <w:szCs w:val="14"/>
              </w:rPr>
              <w:t xml:space="preserve">Wartość całkowita robót  </w:t>
            </w:r>
          </w:p>
          <w:p w14:paraId="13652826" w14:textId="77777777" w:rsidR="006967BC" w:rsidRPr="00AA1F2B" w:rsidRDefault="006967BC" w:rsidP="00162EB4">
            <w:pPr>
              <w:ind w:left="-43"/>
              <w:jc w:val="center"/>
              <w:rPr>
                <w:b/>
                <w:sz w:val="14"/>
                <w:szCs w:val="14"/>
              </w:rPr>
            </w:pPr>
            <w:r w:rsidRPr="00AA1F2B">
              <w:rPr>
                <w:b/>
                <w:sz w:val="14"/>
                <w:szCs w:val="14"/>
              </w:rPr>
              <w:t>(w zł)</w:t>
            </w:r>
          </w:p>
        </w:tc>
        <w:tc>
          <w:tcPr>
            <w:tcW w:w="858" w:type="pct"/>
            <w:tcBorders>
              <w:top w:val="single" w:sz="4" w:space="0" w:color="auto"/>
              <w:left w:val="single" w:sz="4" w:space="0" w:color="auto"/>
              <w:bottom w:val="single" w:sz="4" w:space="0" w:color="auto"/>
              <w:right w:val="single" w:sz="4" w:space="0" w:color="auto"/>
            </w:tcBorders>
            <w:vAlign w:val="center"/>
          </w:tcPr>
          <w:p w14:paraId="2AC1F8D2" w14:textId="77777777" w:rsidR="006967BC" w:rsidRPr="00AA1F2B" w:rsidRDefault="006967BC" w:rsidP="00162EB4">
            <w:pPr>
              <w:ind w:left="-43"/>
              <w:jc w:val="center"/>
              <w:rPr>
                <w:b/>
                <w:sz w:val="14"/>
                <w:szCs w:val="14"/>
              </w:rPr>
            </w:pPr>
            <w:r w:rsidRPr="00AA1F2B">
              <w:rPr>
                <w:b/>
                <w:sz w:val="14"/>
                <w:szCs w:val="14"/>
              </w:rPr>
              <w:t>Podmioty na rzecz których roboty były wykonywane</w:t>
            </w:r>
            <w:r w:rsidRPr="00AA1F2B">
              <w:rPr>
                <w:b/>
                <w:strike/>
                <w:sz w:val="14"/>
                <w:szCs w:val="14"/>
              </w:rPr>
              <w:t xml:space="preserve"> </w:t>
            </w:r>
          </w:p>
          <w:p w14:paraId="6E7360E9" w14:textId="77777777" w:rsidR="006967BC" w:rsidRPr="00AA1F2B" w:rsidRDefault="006967BC" w:rsidP="00162EB4">
            <w:pPr>
              <w:ind w:left="-43"/>
              <w:jc w:val="center"/>
              <w:rPr>
                <w:b/>
                <w:sz w:val="14"/>
                <w:szCs w:val="14"/>
              </w:rPr>
            </w:pPr>
          </w:p>
        </w:tc>
        <w:tc>
          <w:tcPr>
            <w:tcW w:w="823" w:type="pct"/>
            <w:tcBorders>
              <w:top w:val="single" w:sz="4" w:space="0" w:color="auto"/>
              <w:left w:val="single" w:sz="4" w:space="0" w:color="auto"/>
              <w:bottom w:val="single" w:sz="4" w:space="0" w:color="auto"/>
              <w:right w:val="single" w:sz="4" w:space="0" w:color="auto"/>
            </w:tcBorders>
            <w:hideMark/>
          </w:tcPr>
          <w:p w14:paraId="5B59B591" w14:textId="77777777" w:rsidR="006967BC" w:rsidRPr="00AA1F2B" w:rsidRDefault="006967BC" w:rsidP="00162EB4">
            <w:pPr>
              <w:ind w:left="-43"/>
              <w:jc w:val="center"/>
              <w:rPr>
                <w:b/>
                <w:sz w:val="14"/>
                <w:szCs w:val="14"/>
              </w:rPr>
            </w:pPr>
            <w:r w:rsidRPr="00AA1F2B">
              <w:rPr>
                <w:b/>
                <w:sz w:val="14"/>
                <w:szCs w:val="14"/>
              </w:rPr>
              <w:t>Data</w:t>
            </w:r>
          </w:p>
          <w:p w14:paraId="1B975D4F" w14:textId="77777777" w:rsidR="006967BC" w:rsidRPr="00AA1F2B" w:rsidRDefault="006967BC" w:rsidP="00162EB4">
            <w:pPr>
              <w:ind w:left="-43"/>
              <w:jc w:val="center"/>
              <w:rPr>
                <w:b/>
                <w:sz w:val="14"/>
                <w:szCs w:val="14"/>
              </w:rPr>
            </w:pPr>
            <w:r w:rsidRPr="00AA1F2B">
              <w:rPr>
                <w:b/>
                <w:sz w:val="14"/>
                <w:szCs w:val="14"/>
              </w:rPr>
              <w:t>realizacji</w:t>
            </w:r>
          </w:p>
          <w:p w14:paraId="18E36D2E" w14:textId="77777777" w:rsidR="006967BC" w:rsidRPr="00AA1F2B" w:rsidRDefault="006967BC" w:rsidP="00162EB4">
            <w:pPr>
              <w:ind w:left="-43"/>
              <w:jc w:val="center"/>
              <w:rPr>
                <w:b/>
                <w:sz w:val="14"/>
                <w:szCs w:val="14"/>
              </w:rPr>
            </w:pPr>
            <w:r w:rsidRPr="00AA1F2B">
              <w:rPr>
                <w:b/>
                <w:sz w:val="14"/>
                <w:szCs w:val="14"/>
              </w:rPr>
              <w:t>OD – DO</w:t>
            </w:r>
          </w:p>
        </w:tc>
        <w:tc>
          <w:tcPr>
            <w:tcW w:w="956" w:type="pct"/>
            <w:tcBorders>
              <w:top w:val="single" w:sz="4" w:space="0" w:color="auto"/>
              <w:left w:val="single" w:sz="4" w:space="0" w:color="auto"/>
              <w:bottom w:val="single" w:sz="4" w:space="0" w:color="auto"/>
              <w:right w:val="single" w:sz="4" w:space="0" w:color="auto"/>
            </w:tcBorders>
            <w:hideMark/>
          </w:tcPr>
          <w:p w14:paraId="67E02A24" w14:textId="77777777" w:rsidR="006967BC" w:rsidRPr="00AA1F2B" w:rsidRDefault="006967BC" w:rsidP="00162EB4">
            <w:pPr>
              <w:jc w:val="center"/>
              <w:rPr>
                <w:b/>
                <w:sz w:val="14"/>
                <w:szCs w:val="14"/>
              </w:rPr>
            </w:pPr>
            <w:r w:rsidRPr="00AA1F2B">
              <w:rPr>
                <w:b/>
                <w:sz w:val="14"/>
                <w:szCs w:val="14"/>
              </w:rPr>
              <w:t>Doświadczenie</w:t>
            </w:r>
          </w:p>
        </w:tc>
      </w:tr>
      <w:tr w:rsidR="006967BC" w:rsidRPr="00AA1F2B" w14:paraId="602EC579" w14:textId="77777777" w:rsidTr="00162EB4">
        <w:trPr>
          <w:trHeight w:val="1545"/>
          <w:jc w:val="center"/>
        </w:trPr>
        <w:tc>
          <w:tcPr>
            <w:tcW w:w="471" w:type="pct"/>
            <w:tcBorders>
              <w:top w:val="single" w:sz="4" w:space="0" w:color="auto"/>
              <w:left w:val="single" w:sz="4" w:space="0" w:color="auto"/>
              <w:bottom w:val="single" w:sz="4" w:space="0" w:color="auto"/>
              <w:right w:val="single" w:sz="4" w:space="0" w:color="auto"/>
            </w:tcBorders>
          </w:tcPr>
          <w:p w14:paraId="0E20B9D8" w14:textId="77777777" w:rsidR="006967BC" w:rsidRPr="00AA1F2B" w:rsidRDefault="006967BC" w:rsidP="00162EB4">
            <w:pPr>
              <w:spacing w:line="360" w:lineRule="auto"/>
            </w:pPr>
          </w:p>
        </w:tc>
        <w:tc>
          <w:tcPr>
            <w:tcW w:w="1157" w:type="pct"/>
            <w:tcBorders>
              <w:top w:val="single" w:sz="4" w:space="0" w:color="auto"/>
              <w:left w:val="single" w:sz="4" w:space="0" w:color="auto"/>
              <w:bottom w:val="single" w:sz="4" w:space="0" w:color="auto"/>
              <w:right w:val="single" w:sz="4" w:space="0" w:color="auto"/>
            </w:tcBorders>
          </w:tcPr>
          <w:p w14:paraId="18863E7B" w14:textId="77777777" w:rsidR="006967BC" w:rsidRPr="00AA1F2B" w:rsidRDefault="006967BC" w:rsidP="00162EB4">
            <w:pPr>
              <w:ind w:left="-43"/>
              <w:jc w:val="center"/>
              <w:rPr>
                <w:spacing w:val="20"/>
              </w:rPr>
            </w:pPr>
          </w:p>
          <w:p w14:paraId="7117B232" w14:textId="77777777" w:rsidR="006967BC" w:rsidRPr="00AA1F2B" w:rsidRDefault="006967BC" w:rsidP="00162EB4">
            <w:pPr>
              <w:ind w:left="-43"/>
              <w:jc w:val="center"/>
              <w:rPr>
                <w:spacing w:val="20"/>
              </w:rPr>
            </w:pPr>
          </w:p>
          <w:p w14:paraId="351C2D3D" w14:textId="77777777" w:rsidR="006967BC" w:rsidRPr="00AA1F2B" w:rsidRDefault="006967BC" w:rsidP="00162EB4">
            <w:pPr>
              <w:ind w:left="-43"/>
              <w:jc w:val="center"/>
              <w:rPr>
                <w:spacing w:val="20"/>
              </w:rPr>
            </w:pPr>
          </w:p>
          <w:p w14:paraId="1500476B" w14:textId="77777777" w:rsidR="006967BC" w:rsidRPr="00AA1F2B" w:rsidRDefault="006967BC" w:rsidP="00162EB4">
            <w:pPr>
              <w:rPr>
                <w:spacing w:val="20"/>
              </w:rPr>
            </w:pPr>
          </w:p>
        </w:tc>
        <w:tc>
          <w:tcPr>
            <w:tcW w:w="736" w:type="pct"/>
            <w:tcBorders>
              <w:top w:val="single" w:sz="4" w:space="0" w:color="auto"/>
              <w:left w:val="single" w:sz="4" w:space="0" w:color="auto"/>
              <w:bottom w:val="single" w:sz="4" w:space="0" w:color="auto"/>
              <w:right w:val="single" w:sz="4" w:space="0" w:color="auto"/>
            </w:tcBorders>
          </w:tcPr>
          <w:p w14:paraId="46C08792" w14:textId="77777777" w:rsidR="006967BC" w:rsidRPr="00AA1F2B" w:rsidRDefault="006967BC" w:rsidP="00162EB4">
            <w:pPr>
              <w:ind w:left="-43"/>
              <w:jc w:val="center"/>
            </w:pPr>
          </w:p>
        </w:tc>
        <w:tc>
          <w:tcPr>
            <w:tcW w:w="858" w:type="pct"/>
            <w:tcBorders>
              <w:top w:val="single" w:sz="4" w:space="0" w:color="auto"/>
              <w:left w:val="single" w:sz="4" w:space="0" w:color="auto"/>
              <w:bottom w:val="single" w:sz="4" w:space="0" w:color="auto"/>
              <w:right w:val="single" w:sz="4" w:space="0" w:color="auto"/>
            </w:tcBorders>
          </w:tcPr>
          <w:p w14:paraId="631DD29D" w14:textId="77777777" w:rsidR="006967BC" w:rsidRPr="00AA1F2B" w:rsidRDefault="006967BC" w:rsidP="00162EB4">
            <w:pPr>
              <w:ind w:left="-43"/>
              <w:jc w:val="center"/>
            </w:pPr>
          </w:p>
        </w:tc>
        <w:tc>
          <w:tcPr>
            <w:tcW w:w="823" w:type="pct"/>
            <w:tcBorders>
              <w:top w:val="single" w:sz="4" w:space="0" w:color="auto"/>
              <w:left w:val="single" w:sz="4" w:space="0" w:color="auto"/>
              <w:bottom w:val="single" w:sz="4" w:space="0" w:color="auto"/>
              <w:right w:val="single" w:sz="4" w:space="0" w:color="auto"/>
            </w:tcBorders>
          </w:tcPr>
          <w:p w14:paraId="0A25C46E" w14:textId="77777777" w:rsidR="006967BC" w:rsidRPr="00AA1F2B" w:rsidRDefault="006967BC" w:rsidP="00162EB4">
            <w:pPr>
              <w:ind w:left="-43"/>
              <w:jc w:val="center"/>
              <w:rPr>
                <w:spacing w:val="20"/>
              </w:rPr>
            </w:pPr>
          </w:p>
        </w:tc>
        <w:tc>
          <w:tcPr>
            <w:tcW w:w="956" w:type="pct"/>
            <w:tcBorders>
              <w:top w:val="single" w:sz="4" w:space="0" w:color="auto"/>
              <w:left w:val="single" w:sz="4" w:space="0" w:color="auto"/>
              <w:bottom w:val="single" w:sz="4" w:space="0" w:color="auto"/>
              <w:right w:val="single" w:sz="4" w:space="0" w:color="auto"/>
            </w:tcBorders>
          </w:tcPr>
          <w:p w14:paraId="65ED58F2" w14:textId="77777777" w:rsidR="006967BC" w:rsidRPr="00AA1F2B" w:rsidRDefault="006967BC" w:rsidP="00162EB4">
            <w:pPr>
              <w:rPr>
                <w:b/>
                <w:sz w:val="14"/>
                <w:szCs w:val="14"/>
              </w:rPr>
            </w:pPr>
            <w:r w:rsidRPr="00AA1F2B">
              <w:rPr>
                <w:b/>
                <w:sz w:val="14"/>
                <w:szCs w:val="14"/>
              </w:rPr>
              <w:t xml:space="preserve">Własne* </w:t>
            </w:r>
          </w:p>
          <w:p w14:paraId="5D7A2377" w14:textId="77777777" w:rsidR="006967BC" w:rsidRPr="00AA1F2B" w:rsidRDefault="006967BC" w:rsidP="00162EB4">
            <w:pPr>
              <w:rPr>
                <w:b/>
                <w:sz w:val="14"/>
                <w:szCs w:val="14"/>
              </w:rPr>
            </w:pPr>
          </w:p>
          <w:p w14:paraId="31AF671F" w14:textId="77777777" w:rsidR="006967BC" w:rsidRPr="00AA1F2B" w:rsidRDefault="006967BC" w:rsidP="00162EB4">
            <w:pPr>
              <w:rPr>
                <w:b/>
                <w:sz w:val="14"/>
                <w:szCs w:val="14"/>
              </w:rPr>
            </w:pPr>
            <w:r w:rsidRPr="00AA1F2B">
              <w:rPr>
                <w:b/>
                <w:sz w:val="14"/>
                <w:szCs w:val="14"/>
              </w:rPr>
              <w:t>lub innych podmiotów*</w:t>
            </w:r>
          </w:p>
          <w:p w14:paraId="3113D067" w14:textId="77777777" w:rsidR="006967BC" w:rsidRPr="00AA1F2B" w:rsidRDefault="006967BC" w:rsidP="00162EB4">
            <w:r w:rsidRPr="00AA1F2B">
              <w:rPr>
                <w:sz w:val="14"/>
                <w:szCs w:val="14"/>
              </w:rPr>
              <w:t>wykonawca winien załączyć oryginał pisemnego zobowiązania  podmiotu udostępniającego</w:t>
            </w:r>
          </w:p>
        </w:tc>
      </w:tr>
      <w:tr w:rsidR="006967BC" w:rsidRPr="00AA1F2B" w14:paraId="11D0ECA5" w14:textId="77777777" w:rsidTr="00162EB4">
        <w:trPr>
          <w:trHeight w:val="1005"/>
          <w:jc w:val="center"/>
        </w:trPr>
        <w:tc>
          <w:tcPr>
            <w:tcW w:w="471" w:type="pct"/>
            <w:tcBorders>
              <w:top w:val="single" w:sz="4" w:space="0" w:color="auto"/>
              <w:left w:val="single" w:sz="4" w:space="0" w:color="auto"/>
              <w:bottom w:val="single" w:sz="4" w:space="0" w:color="auto"/>
              <w:right w:val="single" w:sz="4" w:space="0" w:color="auto"/>
            </w:tcBorders>
          </w:tcPr>
          <w:p w14:paraId="7D5AACC9" w14:textId="77777777" w:rsidR="006967BC" w:rsidRPr="00AA1F2B" w:rsidRDefault="006967BC" w:rsidP="00162EB4">
            <w:pPr>
              <w:spacing w:line="360" w:lineRule="auto"/>
            </w:pPr>
          </w:p>
        </w:tc>
        <w:tc>
          <w:tcPr>
            <w:tcW w:w="1157" w:type="pct"/>
            <w:tcBorders>
              <w:top w:val="single" w:sz="4" w:space="0" w:color="auto"/>
              <w:left w:val="single" w:sz="4" w:space="0" w:color="auto"/>
              <w:bottom w:val="single" w:sz="4" w:space="0" w:color="auto"/>
              <w:right w:val="single" w:sz="4" w:space="0" w:color="auto"/>
            </w:tcBorders>
          </w:tcPr>
          <w:p w14:paraId="1AA3A890" w14:textId="77777777" w:rsidR="006967BC" w:rsidRPr="00AA1F2B" w:rsidRDefault="006967BC" w:rsidP="00162EB4">
            <w:pPr>
              <w:ind w:left="-43"/>
              <w:jc w:val="center"/>
              <w:rPr>
                <w:spacing w:val="20"/>
              </w:rPr>
            </w:pPr>
          </w:p>
        </w:tc>
        <w:tc>
          <w:tcPr>
            <w:tcW w:w="736" w:type="pct"/>
            <w:tcBorders>
              <w:top w:val="single" w:sz="4" w:space="0" w:color="auto"/>
              <w:left w:val="single" w:sz="4" w:space="0" w:color="auto"/>
              <w:bottom w:val="single" w:sz="4" w:space="0" w:color="auto"/>
              <w:right w:val="single" w:sz="4" w:space="0" w:color="auto"/>
            </w:tcBorders>
          </w:tcPr>
          <w:p w14:paraId="13865470" w14:textId="77777777" w:rsidR="006967BC" w:rsidRPr="00AA1F2B" w:rsidRDefault="006967BC" w:rsidP="00162EB4">
            <w:pPr>
              <w:ind w:left="-43"/>
              <w:jc w:val="center"/>
            </w:pPr>
          </w:p>
        </w:tc>
        <w:tc>
          <w:tcPr>
            <w:tcW w:w="858" w:type="pct"/>
            <w:tcBorders>
              <w:top w:val="single" w:sz="4" w:space="0" w:color="auto"/>
              <w:left w:val="single" w:sz="4" w:space="0" w:color="auto"/>
              <w:bottom w:val="single" w:sz="4" w:space="0" w:color="auto"/>
              <w:right w:val="single" w:sz="4" w:space="0" w:color="auto"/>
            </w:tcBorders>
          </w:tcPr>
          <w:p w14:paraId="2362020A" w14:textId="77777777" w:rsidR="006967BC" w:rsidRPr="00AA1F2B" w:rsidRDefault="006967BC" w:rsidP="00162EB4">
            <w:pPr>
              <w:ind w:left="-43"/>
              <w:jc w:val="center"/>
            </w:pPr>
          </w:p>
        </w:tc>
        <w:tc>
          <w:tcPr>
            <w:tcW w:w="823" w:type="pct"/>
            <w:tcBorders>
              <w:top w:val="single" w:sz="4" w:space="0" w:color="auto"/>
              <w:left w:val="single" w:sz="4" w:space="0" w:color="auto"/>
              <w:bottom w:val="single" w:sz="4" w:space="0" w:color="auto"/>
              <w:right w:val="single" w:sz="4" w:space="0" w:color="auto"/>
            </w:tcBorders>
          </w:tcPr>
          <w:p w14:paraId="01F4F9B3" w14:textId="77777777" w:rsidR="006967BC" w:rsidRPr="00AA1F2B" w:rsidRDefault="006967BC" w:rsidP="00162EB4">
            <w:pPr>
              <w:ind w:left="-43"/>
              <w:jc w:val="center"/>
              <w:rPr>
                <w:spacing w:val="20"/>
              </w:rPr>
            </w:pPr>
          </w:p>
        </w:tc>
        <w:tc>
          <w:tcPr>
            <w:tcW w:w="956" w:type="pct"/>
            <w:tcBorders>
              <w:top w:val="single" w:sz="4" w:space="0" w:color="auto"/>
              <w:left w:val="single" w:sz="4" w:space="0" w:color="auto"/>
              <w:bottom w:val="single" w:sz="4" w:space="0" w:color="auto"/>
              <w:right w:val="single" w:sz="4" w:space="0" w:color="auto"/>
            </w:tcBorders>
          </w:tcPr>
          <w:p w14:paraId="2E1C071E" w14:textId="77777777" w:rsidR="006967BC" w:rsidRPr="00AA1F2B" w:rsidRDefault="006967BC" w:rsidP="00162EB4">
            <w:pPr>
              <w:rPr>
                <w:b/>
                <w:sz w:val="14"/>
                <w:szCs w:val="14"/>
              </w:rPr>
            </w:pPr>
            <w:r w:rsidRPr="00AA1F2B">
              <w:rPr>
                <w:b/>
                <w:sz w:val="14"/>
                <w:szCs w:val="14"/>
              </w:rPr>
              <w:t xml:space="preserve">Własne* </w:t>
            </w:r>
          </w:p>
          <w:p w14:paraId="0449E17F" w14:textId="77777777" w:rsidR="006967BC" w:rsidRPr="00AA1F2B" w:rsidRDefault="006967BC" w:rsidP="00162EB4">
            <w:pPr>
              <w:rPr>
                <w:b/>
                <w:sz w:val="14"/>
                <w:szCs w:val="14"/>
              </w:rPr>
            </w:pPr>
          </w:p>
          <w:p w14:paraId="215C7638" w14:textId="77777777" w:rsidR="006967BC" w:rsidRPr="00AA1F2B" w:rsidRDefault="006967BC" w:rsidP="00162EB4">
            <w:pPr>
              <w:rPr>
                <w:b/>
                <w:sz w:val="14"/>
                <w:szCs w:val="14"/>
              </w:rPr>
            </w:pPr>
            <w:r w:rsidRPr="00AA1F2B">
              <w:rPr>
                <w:b/>
                <w:sz w:val="14"/>
                <w:szCs w:val="14"/>
              </w:rPr>
              <w:t>lub innych podmiotów*</w:t>
            </w:r>
          </w:p>
          <w:p w14:paraId="732FF4D8" w14:textId="77777777" w:rsidR="006967BC" w:rsidRPr="00AA1F2B" w:rsidRDefault="006967BC" w:rsidP="00162EB4">
            <w:pPr>
              <w:ind w:left="-43"/>
              <w:rPr>
                <w:spacing w:val="20"/>
                <w:sz w:val="14"/>
                <w:szCs w:val="14"/>
              </w:rPr>
            </w:pPr>
            <w:r w:rsidRPr="00AA1F2B">
              <w:rPr>
                <w:sz w:val="14"/>
                <w:szCs w:val="14"/>
              </w:rPr>
              <w:t>wykonawca winien załączyć oryginał pisemnego zobowiązania  podmiotu udostępniającego</w:t>
            </w:r>
          </w:p>
        </w:tc>
      </w:tr>
      <w:tr w:rsidR="006967BC" w:rsidRPr="00AA1F2B" w14:paraId="408DF35E" w14:textId="77777777" w:rsidTr="00162EB4">
        <w:trPr>
          <w:trHeight w:val="1107"/>
          <w:jc w:val="center"/>
        </w:trPr>
        <w:tc>
          <w:tcPr>
            <w:tcW w:w="471" w:type="pct"/>
            <w:tcBorders>
              <w:top w:val="single" w:sz="4" w:space="0" w:color="auto"/>
              <w:left w:val="single" w:sz="4" w:space="0" w:color="auto"/>
              <w:bottom w:val="single" w:sz="4" w:space="0" w:color="auto"/>
              <w:right w:val="single" w:sz="4" w:space="0" w:color="auto"/>
            </w:tcBorders>
          </w:tcPr>
          <w:p w14:paraId="17133841" w14:textId="77777777" w:rsidR="006967BC" w:rsidRPr="00AA1F2B" w:rsidRDefault="006967BC" w:rsidP="00162EB4">
            <w:pPr>
              <w:spacing w:line="360" w:lineRule="auto"/>
            </w:pPr>
          </w:p>
        </w:tc>
        <w:tc>
          <w:tcPr>
            <w:tcW w:w="1157" w:type="pct"/>
            <w:tcBorders>
              <w:top w:val="single" w:sz="4" w:space="0" w:color="auto"/>
              <w:left w:val="single" w:sz="4" w:space="0" w:color="auto"/>
              <w:bottom w:val="single" w:sz="4" w:space="0" w:color="auto"/>
              <w:right w:val="single" w:sz="4" w:space="0" w:color="auto"/>
            </w:tcBorders>
          </w:tcPr>
          <w:p w14:paraId="5761E5EF" w14:textId="77777777" w:rsidR="006967BC" w:rsidRPr="00AA1F2B" w:rsidRDefault="006967BC" w:rsidP="00162EB4">
            <w:pPr>
              <w:ind w:left="-43"/>
              <w:jc w:val="center"/>
              <w:rPr>
                <w:spacing w:val="20"/>
              </w:rPr>
            </w:pPr>
          </w:p>
        </w:tc>
        <w:tc>
          <w:tcPr>
            <w:tcW w:w="736" w:type="pct"/>
            <w:tcBorders>
              <w:top w:val="single" w:sz="4" w:space="0" w:color="auto"/>
              <w:left w:val="single" w:sz="4" w:space="0" w:color="auto"/>
              <w:bottom w:val="single" w:sz="4" w:space="0" w:color="auto"/>
              <w:right w:val="single" w:sz="4" w:space="0" w:color="auto"/>
            </w:tcBorders>
          </w:tcPr>
          <w:p w14:paraId="61BEF73C" w14:textId="77777777" w:rsidR="006967BC" w:rsidRPr="00AA1F2B" w:rsidRDefault="006967BC" w:rsidP="00162EB4">
            <w:pPr>
              <w:ind w:left="-43"/>
              <w:jc w:val="center"/>
            </w:pPr>
          </w:p>
        </w:tc>
        <w:tc>
          <w:tcPr>
            <w:tcW w:w="858" w:type="pct"/>
            <w:tcBorders>
              <w:top w:val="single" w:sz="4" w:space="0" w:color="auto"/>
              <w:left w:val="single" w:sz="4" w:space="0" w:color="auto"/>
              <w:bottom w:val="single" w:sz="4" w:space="0" w:color="auto"/>
              <w:right w:val="single" w:sz="4" w:space="0" w:color="auto"/>
            </w:tcBorders>
          </w:tcPr>
          <w:p w14:paraId="761FAAD6" w14:textId="77777777" w:rsidR="006967BC" w:rsidRPr="00AA1F2B" w:rsidRDefault="006967BC" w:rsidP="00162EB4">
            <w:pPr>
              <w:ind w:left="-43"/>
              <w:jc w:val="center"/>
            </w:pPr>
          </w:p>
        </w:tc>
        <w:tc>
          <w:tcPr>
            <w:tcW w:w="823" w:type="pct"/>
            <w:tcBorders>
              <w:top w:val="single" w:sz="4" w:space="0" w:color="auto"/>
              <w:left w:val="single" w:sz="4" w:space="0" w:color="auto"/>
              <w:bottom w:val="single" w:sz="4" w:space="0" w:color="auto"/>
              <w:right w:val="single" w:sz="4" w:space="0" w:color="auto"/>
            </w:tcBorders>
          </w:tcPr>
          <w:p w14:paraId="37E9BF1E" w14:textId="77777777" w:rsidR="006967BC" w:rsidRPr="00AA1F2B" w:rsidRDefault="006967BC" w:rsidP="00162EB4">
            <w:pPr>
              <w:ind w:left="-43"/>
              <w:jc w:val="center"/>
              <w:rPr>
                <w:spacing w:val="20"/>
              </w:rPr>
            </w:pPr>
          </w:p>
        </w:tc>
        <w:tc>
          <w:tcPr>
            <w:tcW w:w="956" w:type="pct"/>
            <w:tcBorders>
              <w:top w:val="single" w:sz="4" w:space="0" w:color="auto"/>
              <w:left w:val="single" w:sz="4" w:space="0" w:color="auto"/>
              <w:bottom w:val="single" w:sz="4" w:space="0" w:color="auto"/>
              <w:right w:val="single" w:sz="4" w:space="0" w:color="auto"/>
            </w:tcBorders>
          </w:tcPr>
          <w:p w14:paraId="1D55A09E" w14:textId="77777777" w:rsidR="006967BC" w:rsidRPr="00AA1F2B" w:rsidRDefault="006967BC" w:rsidP="00162EB4">
            <w:pPr>
              <w:rPr>
                <w:b/>
                <w:sz w:val="14"/>
                <w:szCs w:val="14"/>
              </w:rPr>
            </w:pPr>
            <w:r w:rsidRPr="00AA1F2B">
              <w:rPr>
                <w:b/>
                <w:sz w:val="14"/>
                <w:szCs w:val="14"/>
              </w:rPr>
              <w:t xml:space="preserve">Własne* </w:t>
            </w:r>
          </w:p>
          <w:p w14:paraId="78FF8225" w14:textId="77777777" w:rsidR="006967BC" w:rsidRPr="00AA1F2B" w:rsidRDefault="006967BC" w:rsidP="00162EB4">
            <w:pPr>
              <w:rPr>
                <w:b/>
                <w:sz w:val="14"/>
                <w:szCs w:val="14"/>
              </w:rPr>
            </w:pPr>
          </w:p>
          <w:p w14:paraId="7D30C0D8" w14:textId="77777777" w:rsidR="006967BC" w:rsidRPr="00AA1F2B" w:rsidRDefault="006967BC" w:rsidP="00162EB4">
            <w:pPr>
              <w:rPr>
                <w:b/>
                <w:sz w:val="14"/>
                <w:szCs w:val="14"/>
              </w:rPr>
            </w:pPr>
            <w:r w:rsidRPr="00AA1F2B">
              <w:rPr>
                <w:b/>
                <w:sz w:val="14"/>
                <w:szCs w:val="14"/>
              </w:rPr>
              <w:t>lub innych podmiotów*</w:t>
            </w:r>
          </w:p>
          <w:p w14:paraId="526324F7" w14:textId="77777777" w:rsidR="006967BC" w:rsidRPr="00AA1F2B" w:rsidRDefault="006967BC" w:rsidP="00162EB4">
            <w:pPr>
              <w:ind w:left="-43"/>
              <w:rPr>
                <w:spacing w:val="20"/>
                <w:sz w:val="14"/>
                <w:szCs w:val="14"/>
              </w:rPr>
            </w:pPr>
            <w:r w:rsidRPr="00AA1F2B">
              <w:rPr>
                <w:sz w:val="14"/>
                <w:szCs w:val="14"/>
              </w:rPr>
              <w:t>wykonawca winien załączyć oryginał pisemnego zobowiązania  podmiotu udostępniającego</w:t>
            </w:r>
          </w:p>
        </w:tc>
      </w:tr>
      <w:tr w:rsidR="006967BC" w:rsidRPr="00AA1F2B" w14:paraId="0FF59E13" w14:textId="77777777" w:rsidTr="00162EB4">
        <w:trPr>
          <w:trHeight w:val="1107"/>
          <w:jc w:val="center"/>
        </w:trPr>
        <w:tc>
          <w:tcPr>
            <w:tcW w:w="471" w:type="pct"/>
            <w:tcBorders>
              <w:top w:val="single" w:sz="4" w:space="0" w:color="auto"/>
              <w:left w:val="single" w:sz="4" w:space="0" w:color="auto"/>
              <w:bottom w:val="single" w:sz="4" w:space="0" w:color="auto"/>
              <w:right w:val="single" w:sz="4" w:space="0" w:color="auto"/>
            </w:tcBorders>
          </w:tcPr>
          <w:p w14:paraId="20BE3C9C" w14:textId="77777777" w:rsidR="006967BC" w:rsidRPr="00AA1F2B" w:rsidRDefault="006967BC" w:rsidP="00162EB4">
            <w:pPr>
              <w:spacing w:line="360" w:lineRule="auto"/>
            </w:pPr>
          </w:p>
        </w:tc>
        <w:tc>
          <w:tcPr>
            <w:tcW w:w="1157" w:type="pct"/>
            <w:tcBorders>
              <w:top w:val="single" w:sz="4" w:space="0" w:color="auto"/>
              <w:left w:val="single" w:sz="4" w:space="0" w:color="auto"/>
              <w:bottom w:val="single" w:sz="4" w:space="0" w:color="auto"/>
              <w:right w:val="single" w:sz="4" w:space="0" w:color="auto"/>
            </w:tcBorders>
          </w:tcPr>
          <w:p w14:paraId="3D27EFE2" w14:textId="77777777" w:rsidR="006967BC" w:rsidRPr="00AA1F2B" w:rsidRDefault="006967BC" w:rsidP="00162EB4">
            <w:pPr>
              <w:ind w:left="-43"/>
              <w:jc w:val="center"/>
              <w:rPr>
                <w:spacing w:val="20"/>
              </w:rPr>
            </w:pPr>
          </w:p>
        </w:tc>
        <w:tc>
          <w:tcPr>
            <w:tcW w:w="736" w:type="pct"/>
            <w:tcBorders>
              <w:top w:val="single" w:sz="4" w:space="0" w:color="auto"/>
              <w:left w:val="single" w:sz="4" w:space="0" w:color="auto"/>
              <w:bottom w:val="single" w:sz="4" w:space="0" w:color="auto"/>
              <w:right w:val="single" w:sz="4" w:space="0" w:color="auto"/>
            </w:tcBorders>
          </w:tcPr>
          <w:p w14:paraId="402A8852" w14:textId="77777777" w:rsidR="006967BC" w:rsidRPr="00AA1F2B" w:rsidRDefault="006967BC" w:rsidP="00162EB4">
            <w:pPr>
              <w:ind w:left="-43"/>
              <w:jc w:val="center"/>
            </w:pPr>
          </w:p>
        </w:tc>
        <w:tc>
          <w:tcPr>
            <w:tcW w:w="858" w:type="pct"/>
            <w:tcBorders>
              <w:top w:val="single" w:sz="4" w:space="0" w:color="auto"/>
              <w:left w:val="single" w:sz="4" w:space="0" w:color="auto"/>
              <w:bottom w:val="single" w:sz="4" w:space="0" w:color="auto"/>
              <w:right w:val="single" w:sz="4" w:space="0" w:color="auto"/>
            </w:tcBorders>
          </w:tcPr>
          <w:p w14:paraId="3ABC75C0" w14:textId="77777777" w:rsidR="006967BC" w:rsidRPr="00AA1F2B" w:rsidRDefault="006967BC" w:rsidP="00162EB4">
            <w:pPr>
              <w:ind w:left="-43"/>
              <w:jc w:val="center"/>
            </w:pPr>
          </w:p>
        </w:tc>
        <w:tc>
          <w:tcPr>
            <w:tcW w:w="823" w:type="pct"/>
            <w:tcBorders>
              <w:top w:val="single" w:sz="4" w:space="0" w:color="auto"/>
              <w:left w:val="single" w:sz="4" w:space="0" w:color="auto"/>
              <w:bottom w:val="single" w:sz="4" w:space="0" w:color="auto"/>
              <w:right w:val="single" w:sz="4" w:space="0" w:color="auto"/>
            </w:tcBorders>
          </w:tcPr>
          <w:p w14:paraId="6AFE16EC" w14:textId="77777777" w:rsidR="006967BC" w:rsidRPr="00AA1F2B" w:rsidRDefault="006967BC" w:rsidP="00162EB4">
            <w:pPr>
              <w:ind w:left="-43"/>
              <w:jc w:val="center"/>
              <w:rPr>
                <w:spacing w:val="20"/>
              </w:rPr>
            </w:pPr>
          </w:p>
        </w:tc>
        <w:tc>
          <w:tcPr>
            <w:tcW w:w="956" w:type="pct"/>
            <w:tcBorders>
              <w:top w:val="single" w:sz="4" w:space="0" w:color="auto"/>
              <w:left w:val="single" w:sz="4" w:space="0" w:color="auto"/>
              <w:bottom w:val="single" w:sz="4" w:space="0" w:color="auto"/>
              <w:right w:val="single" w:sz="4" w:space="0" w:color="auto"/>
            </w:tcBorders>
          </w:tcPr>
          <w:p w14:paraId="30C24336" w14:textId="77777777" w:rsidR="006967BC" w:rsidRPr="00AA1F2B" w:rsidRDefault="006967BC" w:rsidP="00162EB4">
            <w:pPr>
              <w:rPr>
                <w:b/>
                <w:sz w:val="14"/>
                <w:szCs w:val="14"/>
              </w:rPr>
            </w:pPr>
            <w:r w:rsidRPr="00AA1F2B">
              <w:rPr>
                <w:b/>
                <w:sz w:val="14"/>
                <w:szCs w:val="14"/>
              </w:rPr>
              <w:t xml:space="preserve">Własne* </w:t>
            </w:r>
          </w:p>
          <w:p w14:paraId="2799429D" w14:textId="77777777" w:rsidR="006967BC" w:rsidRPr="00AA1F2B" w:rsidRDefault="006967BC" w:rsidP="00162EB4">
            <w:pPr>
              <w:rPr>
                <w:b/>
                <w:sz w:val="14"/>
                <w:szCs w:val="14"/>
              </w:rPr>
            </w:pPr>
          </w:p>
          <w:p w14:paraId="3D9D4C43" w14:textId="77777777" w:rsidR="006967BC" w:rsidRPr="00AA1F2B" w:rsidRDefault="006967BC" w:rsidP="00162EB4">
            <w:pPr>
              <w:rPr>
                <w:b/>
                <w:sz w:val="14"/>
                <w:szCs w:val="14"/>
              </w:rPr>
            </w:pPr>
            <w:r w:rsidRPr="00AA1F2B">
              <w:rPr>
                <w:b/>
                <w:sz w:val="14"/>
                <w:szCs w:val="14"/>
              </w:rPr>
              <w:t>lub innych podmiotów*</w:t>
            </w:r>
          </w:p>
          <w:p w14:paraId="56838E44" w14:textId="77777777" w:rsidR="006967BC" w:rsidRPr="00AA1F2B" w:rsidRDefault="006967BC" w:rsidP="00162EB4">
            <w:pPr>
              <w:rPr>
                <w:b/>
                <w:sz w:val="14"/>
                <w:szCs w:val="14"/>
              </w:rPr>
            </w:pPr>
            <w:r w:rsidRPr="00AA1F2B">
              <w:rPr>
                <w:sz w:val="14"/>
                <w:szCs w:val="14"/>
              </w:rPr>
              <w:t>wykonawca winien załączyć oryginał pisemnego zobowiązania  podmiotu udostępniającego</w:t>
            </w:r>
          </w:p>
        </w:tc>
      </w:tr>
    </w:tbl>
    <w:p w14:paraId="5CBDEA6F" w14:textId="77777777" w:rsidR="006967BC" w:rsidRPr="00AA1F2B" w:rsidRDefault="006967BC" w:rsidP="006967BC">
      <w:pPr>
        <w:jc w:val="both"/>
        <w:rPr>
          <w:i/>
          <w:iCs/>
          <w:sz w:val="18"/>
          <w:szCs w:val="18"/>
          <w:u w:val="single"/>
        </w:rPr>
      </w:pPr>
      <w:r w:rsidRPr="00AA1F2B">
        <w:rPr>
          <w:i/>
          <w:iCs/>
          <w:sz w:val="18"/>
          <w:szCs w:val="18"/>
          <w:u w:val="single"/>
        </w:rPr>
        <w:t>Uwaga:</w:t>
      </w:r>
    </w:p>
    <w:p w14:paraId="7CD7929E" w14:textId="77777777" w:rsidR="006967BC" w:rsidRPr="00AA1F2B" w:rsidRDefault="006967BC" w:rsidP="006967BC">
      <w:pPr>
        <w:jc w:val="both"/>
        <w:rPr>
          <w:sz w:val="18"/>
          <w:szCs w:val="18"/>
        </w:rPr>
      </w:pPr>
      <w:r w:rsidRPr="00AA1F2B">
        <w:rPr>
          <w:sz w:val="18"/>
          <w:szCs w:val="18"/>
        </w:rPr>
        <w:t>Do wykazu należy dołączyć dowody, że wykazane roboty budowlane zostały wykonane lub są wykonywane należycie, w szczególności informacji o tym czy roboty zostały wykonane zgodnie z przepisami prawa budowlanego i prawidłowo ukończone.</w:t>
      </w:r>
    </w:p>
    <w:p w14:paraId="75209F9F" w14:textId="77777777" w:rsidR="006967BC" w:rsidRPr="00AA1F2B" w:rsidRDefault="006967BC" w:rsidP="006967BC">
      <w:pPr>
        <w:jc w:val="both"/>
        <w:rPr>
          <w:b/>
          <w:bCs/>
          <w:sz w:val="18"/>
          <w:szCs w:val="18"/>
        </w:rPr>
      </w:pPr>
    </w:p>
    <w:p w14:paraId="7F988A13" w14:textId="77777777" w:rsidR="006967BC" w:rsidRPr="00AA1F2B" w:rsidRDefault="006967BC" w:rsidP="006967BC">
      <w:pPr>
        <w:jc w:val="both"/>
        <w:rPr>
          <w:b/>
          <w:bCs/>
          <w:sz w:val="18"/>
          <w:szCs w:val="18"/>
        </w:rPr>
      </w:pPr>
    </w:p>
    <w:p w14:paraId="19F5E9B9" w14:textId="77777777" w:rsidR="006967BC" w:rsidRPr="00AA1F2B" w:rsidRDefault="006967BC" w:rsidP="006967BC">
      <w:pPr>
        <w:jc w:val="both"/>
        <w:rPr>
          <w:b/>
          <w:bCs/>
          <w:sz w:val="18"/>
          <w:szCs w:val="18"/>
        </w:rPr>
      </w:pPr>
    </w:p>
    <w:tbl>
      <w:tblPr>
        <w:tblW w:w="9615" w:type="dxa"/>
        <w:tblLayout w:type="fixed"/>
        <w:tblCellMar>
          <w:left w:w="70" w:type="dxa"/>
          <w:right w:w="70" w:type="dxa"/>
        </w:tblCellMar>
        <w:tblLook w:val="04A0" w:firstRow="1" w:lastRow="0" w:firstColumn="1" w:lastColumn="0" w:noHBand="0" w:noVBand="1"/>
      </w:tblPr>
      <w:tblGrid>
        <w:gridCol w:w="4933"/>
        <w:gridCol w:w="4682"/>
      </w:tblGrid>
      <w:tr w:rsidR="006967BC" w:rsidRPr="00AA1F2B" w14:paraId="477D9CF4" w14:textId="77777777" w:rsidTr="00162EB4">
        <w:tc>
          <w:tcPr>
            <w:tcW w:w="4930" w:type="dxa"/>
          </w:tcPr>
          <w:p w14:paraId="0A142A90" w14:textId="77777777" w:rsidR="006967BC" w:rsidRPr="00AA1F2B" w:rsidRDefault="006967BC" w:rsidP="00162EB4">
            <w:pPr>
              <w:spacing w:after="120"/>
              <w:rPr>
                <w:b/>
                <w:sz w:val="18"/>
                <w:szCs w:val="18"/>
              </w:rPr>
            </w:pPr>
          </w:p>
          <w:p w14:paraId="42B18D4F" w14:textId="77777777" w:rsidR="006967BC" w:rsidRPr="00AA1F2B" w:rsidRDefault="006967BC" w:rsidP="00162EB4">
            <w:pPr>
              <w:spacing w:after="120"/>
              <w:rPr>
                <w:b/>
                <w:sz w:val="18"/>
                <w:szCs w:val="18"/>
              </w:rPr>
            </w:pPr>
            <w:r w:rsidRPr="00AA1F2B">
              <w:rPr>
                <w:b/>
                <w:sz w:val="18"/>
                <w:szCs w:val="18"/>
              </w:rPr>
              <w:t xml:space="preserve">Data  </w:t>
            </w:r>
            <w:r w:rsidRPr="00AA1F2B">
              <w:rPr>
                <w:b/>
                <w:spacing w:val="20"/>
                <w:sz w:val="18"/>
                <w:szCs w:val="18"/>
              </w:rPr>
              <w:t>…..................</w:t>
            </w:r>
          </w:p>
        </w:tc>
        <w:tc>
          <w:tcPr>
            <w:tcW w:w="4680" w:type="dxa"/>
          </w:tcPr>
          <w:p w14:paraId="3086F5FA" w14:textId="77777777" w:rsidR="006967BC" w:rsidRPr="00AA1F2B" w:rsidRDefault="006967BC" w:rsidP="00162EB4">
            <w:pPr>
              <w:spacing w:after="120"/>
              <w:jc w:val="center"/>
              <w:rPr>
                <w:b/>
                <w:spacing w:val="20"/>
                <w:sz w:val="18"/>
                <w:szCs w:val="18"/>
              </w:rPr>
            </w:pPr>
          </w:p>
          <w:p w14:paraId="44974F56" w14:textId="77777777" w:rsidR="006967BC" w:rsidRPr="00AA1F2B" w:rsidRDefault="006967BC" w:rsidP="00162EB4">
            <w:pPr>
              <w:spacing w:after="120"/>
              <w:jc w:val="center"/>
              <w:rPr>
                <w:b/>
                <w:spacing w:val="20"/>
                <w:sz w:val="18"/>
                <w:szCs w:val="18"/>
              </w:rPr>
            </w:pPr>
            <w:r w:rsidRPr="00AA1F2B">
              <w:rPr>
                <w:b/>
                <w:spacing w:val="20"/>
                <w:sz w:val="18"/>
                <w:szCs w:val="18"/>
              </w:rPr>
              <w:t>…..............................................</w:t>
            </w:r>
          </w:p>
          <w:p w14:paraId="7BCB7612" w14:textId="77777777" w:rsidR="006967BC" w:rsidRPr="00AA1F2B" w:rsidRDefault="006967BC" w:rsidP="00162EB4">
            <w:pPr>
              <w:spacing w:after="120"/>
              <w:jc w:val="center"/>
              <w:rPr>
                <w:b/>
                <w:i/>
                <w:spacing w:val="20"/>
                <w:sz w:val="18"/>
                <w:szCs w:val="18"/>
              </w:rPr>
            </w:pPr>
            <w:r w:rsidRPr="00AA1F2B">
              <w:rPr>
                <w:b/>
                <w:i/>
                <w:spacing w:val="20"/>
                <w:sz w:val="18"/>
                <w:szCs w:val="18"/>
              </w:rPr>
              <w:t>(pieczęć i podpis wykonawcy)</w:t>
            </w:r>
          </w:p>
        </w:tc>
      </w:tr>
      <w:tr w:rsidR="006967BC" w:rsidRPr="00AA1F2B" w14:paraId="7F736424" w14:textId="77777777" w:rsidTr="00162EB4">
        <w:tc>
          <w:tcPr>
            <w:tcW w:w="4930" w:type="dxa"/>
          </w:tcPr>
          <w:p w14:paraId="38FB25C4" w14:textId="77777777" w:rsidR="006967BC" w:rsidRPr="00AA1F2B" w:rsidRDefault="006967BC" w:rsidP="00162EB4">
            <w:pPr>
              <w:spacing w:after="120"/>
              <w:rPr>
                <w:b/>
                <w:sz w:val="16"/>
                <w:szCs w:val="16"/>
              </w:rPr>
            </w:pPr>
          </w:p>
        </w:tc>
        <w:tc>
          <w:tcPr>
            <w:tcW w:w="4680" w:type="dxa"/>
          </w:tcPr>
          <w:p w14:paraId="15E4A3FA" w14:textId="77777777" w:rsidR="006967BC" w:rsidRPr="00AA1F2B" w:rsidRDefault="006967BC" w:rsidP="00162EB4">
            <w:pPr>
              <w:spacing w:after="120"/>
              <w:jc w:val="center"/>
              <w:rPr>
                <w:b/>
                <w:i/>
                <w:spacing w:val="20"/>
                <w:sz w:val="16"/>
                <w:szCs w:val="16"/>
              </w:rPr>
            </w:pPr>
          </w:p>
        </w:tc>
      </w:tr>
    </w:tbl>
    <w:p w14:paraId="08D5AD5F" w14:textId="77777777" w:rsidR="006967BC" w:rsidRPr="00AA1F2B" w:rsidRDefault="006967BC" w:rsidP="006967BC">
      <w:pPr>
        <w:jc w:val="both"/>
        <w:rPr>
          <w:sz w:val="16"/>
          <w:szCs w:val="16"/>
        </w:rPr>
      </w:pPr>
      <w:r w:rsidRPr="00AA1F2B">
        <w:rPr>
          <w:sz w:val="16"/>
          <w:szCs w:val="16"/>
        </w:rPr>
        <w:t>W przypadku powołania  się na zasoby innego podmiotu, należy wykazać:</w:t>
      </w:r>
    </w:p>
    <w:p w14:paraId="0868C565" w14:textId="77777777" w:rsidR="006967BC" w:rsidRPr="00AA1F2B" w:rsidRDefault="006967BC" w:rsidP="006967BC">
      <w:pPr>
        <w:numPr>
          <w:ilvl w:val="0"/>
          <w:numId w:val="7"/>
        </w:numPr>
        <w:tabs>
          <w:tab w:val="num" w:pos="567"/>
        </w:tabs>
        <w:ind w:left="709" w:hanging="425"/>
        <w:jc w:val="both"/>
        <w:rPr>
          <w:sz w:val="16"/>
          <w:szCs w:val="16"/>
        </w:rPr>
      </w:pPr>
      <w:r w:rsidRPr="00AA1F2B">
        <w:rPr>
          <w:sz w:val="16"/>
          <w:szCs w:val="16"/>
        </w:rPr>
        <w:t xml:space="preserve">Zakres dostępnych wykonawcy zasobów innych podmiotów, </w:t>
      </w:r>
    </w:p>
    <w:p w14:paraId="366969CA" w14:textId="77777777" w:rsidR="006967BC" w:rsidRPr="00AA1F2B" w:rsidRDefault="006967BC" w:rsidP="006967BC">
      <w:pPr>
        <w:numPr>
          <w:ilvl w:val="0"/>
          <w:numId w:val="7"/>
        </w:numPr>
        <w:tabs>
          <w:tab w:val="num" w:pos="567"/>
        </w:tabs>
        <w:ind w:left="709" w:hanging="425"/>
        <w:jc w:val="both"/>
        <w:rPr>
          <w:sz w:val="16"/>
          <w:szCs w:val="16"/>
        </w:rPr>
      </w:pPr>
      <w:r w:rsidRPr="00AA1F2B">
        <w:rPr>
          <w:sz w:val="16"/>
          <w:szCs w:val="16"/>
        </w:rPr>
        <w:t>Sposób wykorzystania tego zasobu</w:t>
      </w:r>
      <w:r w:rsidRPr="00AA1F2B">
        <w:rPr>
          <w:rFonts w:cs="Arial"/>
          <w:sz w:val="16"/>
          <w:szCs w:val="16"/>
        </w:rPr>
        <w:t xml:space="preserve"> przy wykonaniu zamówienia</w:t>
      </w:r>
      <w:r w:rsidRPr="00AA1F2B">
        <w:rPr>
          <w:sz w:val="16"/>
          <w:szCs w:val="16"/>
        </w:rPr>
        <w:t>,</w:t>
      </w:r>
    </w:p>
    <w:p w14:paraId="050C49C5" w14:textId="77777777" w:rsidR="006967BC" w:rsidRPr="00AA1F2B" w:rsidRDefault="006967BC" w:rsidP="006967BC">
      <w:pPr>
        <w:numPr>
          <w:ilvl w:val="0"/>
          <w:numId w:val="7"/>
        </w:numPr>
        <w:tabs>
          <w:tab w:val="num" w:pos="567"/>
        </w:tabs>
        <w:ind w:left="709" w:hanging="425"/>
        <w:jc w:val="both"/>
        <w:rPr>
          <w:sz w:val="16"/>
          <w:szCs w:val="16"/>
        </w:rPr>
      </w:pPr>
      <w:r w:rsidRPr="00AA1F2B">
        <w:rPr>
          <w:sz w:val="16"/>
          <w:szCs w:val="16"/>
        </w:rPr>
        <w:t>Charakter stosunku jaki będzie łączył wykonawcę z tym podmiotem,</w:t>
      </w:r>
    </w:p>
    <w:p w14:paraId="4376C6CF" w14:textId="77777777" w:rsidR="006967BC" w:rsidRPr="00AA1F2B" w:rsidRDefault="006967BC" w:rsidP="006967BC">
      <w:pPr>
        <w:numPr>
          <w:ilvl w:val="0"/>
          <w:numId w:val="7"/>
        </w:numPr>
        <w:tabs>
          <w:tab w:val="num" w:pos="567"/>
        </w:tabs>
        <w:ind w:left="709" w:hanging="425"/>
        <w:jc w:val="both"/>
        <w:rPr>
          <w:sz w:val="16"/>
          <w:szCs w:val="16"/>
        </w:rPr>
      </w:pPr>
      <w:r w:rsidRPr="00AA1F2B">
        <w:rPr>
          <w:sz w:val="16"/>
          <w:szCs w:val="16"/>
        </w:rPr>
        <w:t xml:space="preserve">Zakres i okres udziału podmiotu w wykonaniu zamówienia. </w:t>
      </w:r>
    </w:p>
    <w:p w14:paraId="5FC147B7" w14:textId="77777777" w:rsidR="006967BC" w:rsidRPr="00AA1F2B" w:rsidRDefault="006967BC" w:rsidP="006967BC">
      <w:pPr>
        <w:pStyle w:val="Tekstpodstawowy3"/>
        <w:tabs>
          <w:tab w:val="left" w:pos="2340"/>
        </w:tabs>
        <w:jc w:val="right"/>
        <w:rPr>
          <w:rFonts w:ascii="Verdana" w:hAnsi="Verdana"/>
          <w:b/>
          <w:snapToGrid w:val="0"/>
          <w:sz w:val="18"/>
          <w:szCs w:val="18"/>
        </w:rPr>
      </w:pPr>
      <w:r w:rsidRPr="00AA1F2B">
        <w:rPr>
          <w:rFonts w:ascii="Verdana" w:hAnsi="Verdana"/>
          <w:b/>
          <w:snapToGrid w:val="0"/>
          <w:sz w:val="18"/>
          <w:szCs w:val="18"/>
        </w:rPr>
        <w:lastRenderedPageBreak/>
        <w:t>Załącznik nr 5</w:t>
      </w:r>
    </w:p>
    <w:p w14:paraId="14E9318B" w14:textId="77777777" w:rsidR="006967BC" w:rsidRPr="00AA1F2B" w:rsidRDefault="006967BC" w:rsidP="006967BC">
      <w:pPr>
        <w:keepNext/>
        <w:jc w:val="center"/>
        <w:outlineLvl w:val="0"/>
        <w:rPr>
          <w:b/>
          <w:bCs/>
          <w:sz w:val="18"/>
          <w:szCs w:val="18"/>
        </w:rPr>
      </w:pPr>
      <w:r w:rsidRPr="00AA1F2B">
        <w:rPr>
          <w:b/>
          <w:bCs/>
          <w:sz w:val="18"/>
          <w:szCs w:val="18"/>
        </w:rPr>
        <w:t xml:space="preserve">WYKAZ OSÓB  </w:t>
      </w:r>
    </w:p>
    <w:p w14:paraId="511E50DA" w14:textId="77777777" w:rsidR="006967BC" w:rsidRPr="00AA1F2B" w:rsidRDefault="006967BC" w:rsidP="006967BC">
      <w:pPr>
        <w:keepNext/>
        <w:jc w:val="center"/>
        <w:outlineLvl w:val="0"/>
        <w:rPr>
          <w:b/>
          <w:bCs/>
          <w:sz w:val="18"/>
          <w:szCs w:val="18"/>
        </w:rPr>
      </w:pPr>
    </w:p>
    <w:p w14:paraId="13108D3F" w14:textId="64317D57" w:rsidR="006967BC" w:rsidRPr="006967BC" w:rsidRDefault="006967BC" w:rsidP="006967BC">
      <w:pPr>
        <w:jc w:val="center"/>
        <w:rPr>
          <w:b/>
          <w:sz w:val="18"/>
          <w:szCs w:val="18"/>
        </w:rPr>
      </w:pPr>
      <w:r w:rsidRPr="006967BC">
        <w:rPr>
          <w:b/>
          <w:bCs/>
          <w:sz w:val="18"/>
          <w:szCs w:val="18"/>
        </w:rPr>
        <w:t>dotyczy</w:t>
      </w:r>
      <w:r w:rsidRPr="006967BC">
        <w:rPr>
          <w:b/>
          <w:sz w:val="18"/>
          <w:szCs w:val="18"/>
        </w:rPr>
        <w:t xml:space="preserve">: </w:t>
      </w:r>
      <w:bookmarkStart w:id="5" w:name="_Hlk516481589"/>
      <w:r w:rsidRPr="006967BC">
        <w:rPr>
          <w:rFonts w:cs="Arial"/>
          <w:b/>
          <w:bCs/>
          <w:spacing w:val="-24"/>
        </w:rPr>
        <w:t xml:space="preserve">WYKONANIE </w:t>
      </w:r>
      <w:r w:rsidR="007D7425">
        <w:rPr>
          <w:rFonts w:cs="Arial"/>
          <w:b/>
          <w:bCs/>
          <w:spacing w:val="-24"/>
        </w:rPr>
        <w:t xml:space="preserve">PRZEBUDOWY I  </w:t>
      </w:r>
      <w:r w:rsidRPr="006967BC">
        <w:rPr>
          <w:rFonts w:cs="Arial"/>
          <w:b/>
          <w:bCs/>
          <w:spacing w:val="-24"/>
        </w:rPr>
        <w:t>REMONTU  NAWIERZCHNI  DRÓG POWIATOWYCH NA TERENIE  POWIATU  RYPIŃSKIEGO</w:t>
      </w:r>
      <w:r w:rsidRPr="006967BC">
        <w:rPr>
          <w:b/>
          <w:bCs/>
          <w:i/>
          <w:iCs/>
        </w:rPr>
        <w:t xml:space="preserve">” </w:t>
      </w:r>
    </w:p>
    <w:bookmarkEnd w:id="5"/>
    <w:p w14:paraId="7D075963" w14:textId="77777777" w:rsidR="006967BC" w:rsidRPr="006967BC" w:rsidRDefault="006967BC" w:rsidP="006967BC">
      <w:pPr>
        <w:tabs>
          <w:tab w:val="left" w:pos="0"/>
        </w:tabs>
        <w:jc w:val="both"/>
        <w:rPr>
          <w:sz w:val="18"/>
          <w:szCs w:val="18"/>
        </w:rPr>
      </w:pPr>
    </w:p>
    <w:p w14:paraId="1DFD3150" w14:textId="77777777" w:rsidR="006967BC" w:rsidRPr="00AA1F2B" w:rsidRDefault="006967BC" w:rsidP="006967BC">
      <w:pPr>
        <w:tabs>
          <w:tab w:val="left" w:pos="0"/>
        </w:tabs>
        <w:jc w:val="both"/>
        <w:rPr>
          <w:b/>
          <w:bCs/>
          <w:sz w:val="18"/>
          <w:szCs w:val="18"/>
        </w:rPr>
      </w:pPr>
      <w:r w:rsidRPr="006967BC">
        <w:rPr>
          <w:rFonts w:cs="Times New Roman"/>
          <w:sz w:val="18"/>
          <w:szCs w:val="18"/>
        </w:rPr>
        <w:t>CPV: 45.23.31.40-2</w:t>
      </w:r>
    </w:p>
    <w:p w14:paraId="155997C4" w14:textId="77777777" w:rsidR="006967BC" w:rsidRPr="00AA1F2B" w:rsidRDefault="006967BC" w:rsidP="006967BC">
      <w:pPr>
        <w:keepNext/>
        <w:jc w:val="center"/>
        <w:outlineLvl w:val="0"/>
        <w:rPr>
          <w:b/>
          <w:bCs/>
          <w:sz w:val="18"/>
          <w:szCs w:val="18"/>
        </w:rPr>
      </w:pPr>
    </w:p>
    <w:p w14:paraId="291FFB8B" w14:textId="77777777" w:rsidR="006967BC" w:rsidRPr="00AA1F2B" w:rsidRDefault="006967BC" w:rsidP="006967BC">
      <w:pPr>
        <w:suppressAutoHyphens/>
        <w:jc w:val="both"/>
        <w:rPr>
          <w:b/>
          <w:sz w:val="18"/>
          <w:szCs w:val="18"/>
        </w:rPr>
      </w:pPr>
    </w:p>
    <w:p w14:paraId="4B01C5F5" w14:textId="77777777" w:rsidR="006967BC" w:rsidRPr="00AA1F2B" w:rsidRDefault="006967BC" w:rsidP="006967BC">
      <w:pPr>
        <w:jc w:val="both"/>
        <w:rPr>
          <w:spacing w:val="20"/>
          <w:sz w:val="18"/>
          <w:szCs w:val="18"/>
        </w:rPr>
      </w:pPr>
      <w:r w:rsidRPr="00AA1F2B">
        <w:rPr>
          <w:sz w:val="18"/>
          <w:szCs w:val="18"/>
        </w:rPr>
        <w:t xml:space="preserve">Nazwa Wykonawcy </w:t>
      </w:r>
      <w:r w:rsidRPr="00AA1F2B">
        <w:rPr>
          <w:spacing w:val="20"/>
          <w:sz w:val="18"/>
          <w:szCs w:val="18"/>
        </w:rPr>
        <w:t>…............................................................................</w:t>
      </w:r>
    </w:p>
    <w:p w14:paraId="1E142644" w14:textId="77777777" w:rsidR="006967BC" w:rsidRPr="00AA1F2B" w:rsidRDefault="006967BC" w:rsidP="006967BC">
      <w:pPr>
        <w:jc w:val="both"/>
        <w:rPr>
          <w:spacing w:val="20"/>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1774"/>
        <w:gridCol w:w="2475"/>
        <w:gridCol w:w="1890"/>
        <w:gridCol w:w="2193"/>
      </w:tblGrid>
      <w:tr w:rsidR="006967BC" w:rsidRPr="00AA1F2B" w14:paraId="35324A5F" w14:textId="77777777" w:rsidTr="00162EB4">
        <w:trPr>
          <w:jc w:val="center"/>
        </w:trPr>
        <w:tc>
          <w:tcPr>
            <w:tcW w:w="402" w:type="pct"/>
            <w:tcBorders>
              <w:top w:val="single" w:sz="4" w:space="0" w:color="auto"/>
              <w:left w:val="single" w:sz="4" w:space="0" w:color="auto"/>
              <w:bottom w:val="single" w:sz="4" w:space="0" w:color="auto"/>
              <w:right w:val="single" w:sz="4" w:space="0" w:color="auto"/>
            </w:tcBorders>
            <w:hideMark/>
          </w:tcPr>
          <w:p w14:paraId="060CC584" w14:textId="77777777" w:rsidR="006967BC" w:rsidRPr="00AA1F2B" w:rsidRDefault="006967BC" w:rsidP="00162EB4">
            <w:pPr>
              <w:suppressAutoHyphens/>
              <w:ind w:right="-16"/>
              <w:jc w:val="center"/>
              <w:rPr>
                <w:b/>
                <w:sz w:val="14"/>
                <w:szCs w:val="14"/>
              </w:rPr>
            </w:pPr>
            <w:r w:rsidRPr="00AA1F2B">
              <w:rPr>
                <w:b/>
                <w:sz w:val="14"/>
                <w:szCs w:val="14"/>
              </w:rPr>
              <w:t>L.p.</w:t>
            </w:r>
          </w:p>
        </w:tc>
        <w:tc>
          <w:tcPr>
            <w:tcW w:w="979" w:type="pct"/>
            <w:tcBorders>
              <w:top w:val="single" w:sz="4" w:space="0" w:color="auto"/>
              <w:left w:val="single" w:sz="4" w:space="0" w:color="auto"/>
              <w:bottom w:val="single" w:sz="4" w:space="0" w:color="auto"/>
              <w:right w:val="single" w:sz="4" w:space="0" w:color="auto"/>
            </w:tcBorders>
            <w:hideMark/>
          </w:tcPr>
          <w:p w14:paraId="3301FF05" w14:textId="77777777" w:rsidR="006967BC" w:rsidRPr="00AA1F2B" w:rsidRDefault="006967BC" w:rsidP="00162EB4">
            <w:pPr>
              <w:suppressAutoHyphens/>
              <w:ind w:right="-16"/>
              <w:jc w:val="center"/>
              <w:rPr>
                <w:b/>
                <w:sz w:val="14"/>
                <w:szCs w:val="14"/>
              </w:rPr>
            </w:pPr>
            <w:r w:rsidRPr="00AA1F2B">
              <w:rPr>
                <w:b/>
                <w:sz w:val="14"/>
                <w:szCs w:val="14"/>
              </w:rPr>
              <w:t>Imię i nazwisko</w:t>
            </w:r>
          </w:p>
        </w:tc>
        <w:tc>
          <w:tcPr>
            <w:tcW w:w="1366" w:type="pct"/>
            <w:tcBorders>
              <w:top w:val="single" w:sz="4" w:space="0" w:color="auto"/>
              <w:left w:val="single" w:sz="4" w:space="0" w:color="auto"/>
              <w:bottom w:val="single" w:sz="4" w:space="0" w:color="auto"/>
              <w:right w:val="single" w:sz="4" w:space="0" w:color="auto"/>
            </w:tcBorders>
            <w:hideMark/>
          </w:tcPr>
          <w:p w14:paraId="6EA120C8" w14:textId="77777777" w:rsidR="006967BC" w:rsidRPr="00AA1F2B" w:rsidRDefault="006967BC" w:rsidP="00162EB4">
            <w:pPr>
              <w:jc w:val="center"/>
              <w:rPr>
                <w:b/>
                <w:bCs/>
                <w:sz w:val="14"/>
                <w:szCs w:val="14"/>
              </w:rPr>
            </w:pPr>
            <w:r w:rsidRPr="00AA1F2B">
              <w:rPr>
                <w:b/>
                <w:bCs/>
                <w:sz w:val="14"/>
                <w:szCs w:val="14"/>
              </w:rPr>
              <w:t>Kwalifikacje zawodowe</w:t>
            </w:r>
          </w:p>
          <w:p w14:paraId="36737AD0" w14:textId="77777777" w:rsidR="006967BC" w:rsidRPr="00AA1F2B" w:rsidRDefault="006967BC" w:rsidP="00162EB4">
            <w:pPr>
              <w:ind w:right="-16"/>
              <w:jc w:val="center"/>
              <w:rPr>
                <w:b/>
                <w:sz w:val="14"/>
                <w:szCs w:val="14"/>
              </w:rPr>
            </w:pPr>
            <w:r w:rsidRPr="00AA1F2B">
              <w:rPr>
                <w:b/>
                <w:bCs/>
                <w:sz w:val="14"/>
                <w:szCs w:val="14"/>
              </w:rPr>
              <w:t>Rodzaj (pełna nazwa) i Nr uprawnień</w:t>
            </w:r>
          </w:p>
        </w:tc>
        <w:tc>
          <w:tcPr>
            <w:tcW w:w="1043" w:type="pct"/>
            <w:tcBorders>
              <w:top w:val="single" w:sz="4" w:space="0" w:color="auto"/>
              <w:left w:val="single" w:sz="4" w:space="0" w:color="auto"/>
              <w:bottom w:val="single" w:sz="4" w:space="0" w:color="auto"/>
              <w:right w:val="single" w:sz="4" w:space="0" w:color="auto"/>
            </w:tcBorders>
            <w:hideMark/>
          </w:tcPr>
          <w:p w14:paraId="073B559B" w14:textId="77777777" w:rsidR="006967BC" w:rsidRPr="00AA1F2B" w:rsidRDefault="006967BC" w:rsidP="00162EB4">
            <w:pPr>
              <w:ind w:right="-16"/>
              <w:jc w:val="center"/>
              <w:rPr>
                <w:b/>
                <w:sz w:val="14"/>
                <w:szCs w:val="14"/>
              </w:rPr>
            </w:pPr>
            <w:r w:rsidRPr="00AA1F2B">
              <w:rPr>
                <w:b/>
                <w:sz w:val="14"/>
                <w:szCs w:val="14"/>
              </w:rPr>
              <w:t>Zakres wykonywanych czynności</w:t>
            </w:r>
          </w:p>
        </w:tc>
        <w:tc>
          <w:tcPr>
            <w:tcW w:w="1210" w:type="pct"/>
            <w:tcBorders>
              <w:top w:val="single" w:sz="4" w:space="0" w:color="auto"/>
              <w:left w:val="single" w:sz="4" w:space="0" w:color="auto"/>
              <w:bottom w:val="single" w:sz="4" w:space="0" w:color="auto"/>
              <w:right w:val="single" w:sz="4" w:space="0" w:color="auto"/>
            </w:tcBorders>
            <w:hideMark/>
          </w:tcPr>
          <w:p w14:paraId="0A4FDF32" w14:textId="77777777" w:rsidR="006967BC" w:rsidRPr="00AA1F2B" w:rsidRDefault="006967BC" w:rsidP="00162EB4">
            <w:pPr>
              <w:ind w:right="-16"/>
              <w:jc w:val="center"/>
              <w:rPr>
                <w:b/>
                <w:sz w:val="14"/>
                <w:szCs w:val="14"/>
              </w:rPr>
            </w:pPr>
            <w:r w:rsidRPr="00AA1F2B">
              <w:rPr>
                <w:b/>
                <w:sz w:val="14"/>
                <w:szCs w:val="14"/>
              </w:rPr>
              <w:t>Dysponuje/będzie dysponował *</w:t>
            </w:r>
          </w:p>
        </w:tc>
      </w:tr>
      <w:tr w:rsidR="006967BC" w:rsidRPr="00AA1F2B" w14:paraId="7201DBE4" w14:textId="77777777" w:rsidTr="00162EB4">
        <w:trPr>
          <w:jc w:val="center"/>
        </w:trPr>
        <w:tc>
          <w:tcPr>
            <w:tcW w:w="402" w:type="pct"/>
            <w:tcBorders>
              <w:top w:val="single" w:sz="4" w:space="0" w:color="auto"/>
              <w:left w:val="single" w:sz="4" w:space="0" w:color="auto"/>
              <w:bottom w:val="single" w:sz="4" w:space="0" w:color="auto"/>
              <w:right w:val="single" w:sz="4" w:space="0" w:color="auto"/>
            </w:tcBorders>
          </w:tcPr>
          <w:p w14:paraId="655BE3BE" w14:textId="77777777" w:rsidR="006967BC" w:rsidRPr="00AA1F2B" w:rsidRDefault="006967BC" w:rsidP="00162EB4">
            <w:pPr>
              <w:suppressAutoHyphens/>
              <w:ind w:right="-16"/>
              <w:jc w:val="center"/>
              <w:rPr>
                <w:b/>
                <w:sz w:val="14"/>
                <w:szCs w:val="14"/>
              </w:rPr>
            </w:pPr>
          </w:p>
          <w:p w14:paraId="113CE9EF" w14:textId="77777777" w:rsidR="006967BC" w:rsidRPr="00AA1F2B" w:rsidRDefault="006967BC" w:rsidP="00162EB4">
            <w:pPr>
              <w:suppressAutoHyphens/>
              <w:ind w:right="-16"/>
              <w:jc w:val="center"/>
              <w:rPr>
                <w:b/>
                <w:sz w:val="14"/>
                <w:szCs w:val="14"/>
              </w:rPr>
            </w:pPr>
          </w:p>
        </w:tc>
        <w:tc>
          <w:tcPr>
            <w:tcW w:w="979" w:type="pct"/>
            <w:tcBorders>
              <w:top w:val="single" w:sz="4" w:space="0" w:color="auto"/>
              <w:left w:val="single" w:sz="4" w:space="0" w:color="auto"/>
              <w:bottom w:val="single" w:sz="4" w:space="0" w:color="auto"/>
              <w:right w:val="single" w:sz="4" w:space="0" w:color="auto"/>
            </w:tcBorders>
          </w:tcPr>
          <w:p w14:paraId="68E73D9A" w14:textId="77777777" w:rsidR="006967BC" w:rsidRPr="00AA1F2B" w:rsidRDefault="006967BC" w:rsidP="00162EB4">
            <w:pPr>
              <w:suppressAutoHyphens/>
              <w:ind w:right="-16"/>
              <w:jc w:val="center"/>
              <w:rPr>
                <w:b/>
                <w:sz w:val="14"/>
                <w:szCs w:val="14"/>
              </w:rPr>
            </w:pPr>
          </w:p>
          <w:p w14:paraId="0A333D9A" w14:textId="77777777" w:rsidR="006967BC" w:rsidRPr="00AA1F2B" w:rsidRDefault="006967BC" w:rsidP="00162EB4">
            <w:pPr>
              <w:suppressAutoHyphens/>
              <w:ind w:right="-16"/>
              <w:jc w:val="center"/>
              <w:rPr>
                <w:b/>
                <w:sz w:val="14"/>
                <w:szCs w:val="14"/>
              </w:rPr>
            </w:pPr>
          </w:p>
          <w:p w14:paraId="6ACEEBB3" w14:textId="77777777" w:rsidR="006967BC" w:rsidRPr="00AA1F2B" w:rsidRDefault="006967BC" w:rsidP="00162EB4">
            <w:pPr>
              <w:suppressAutoHyphens/>
              <w:ind w:right="-16"/>
              <w:jc w:val="center"/>
              <w:rPr>
                <w:b/>
                <w:sz w:val="14"/>
                <w:szCs w:val="14"/>
              </w:rPr>
            </w:pPr>
          </w:p>
        </w:tc>
        <w:tc>
          <w:tcPr>
            <w:tcW w:w="1366" w:type="pct"/>
            <w:tcBorders>
              <w:top w:val="single" w:sz="4" w:space="0" w:color="auto"/>
              <w:left w:val="single" w:sz="4" w:space="0" w:color="auto"/>
              <w:bottom w:val="single" w:sz="4" w:space="0" w:color="auto"/>
              <w:right w:val="single" w:sz="4" w:space="0" w:color="auto"/>
            </w:tcBorders>
          </w:tcPr>
          <w:p w14:paraId="1F35190E" w14:textId="77777777" w:rsidR="006967BC" w:rsidRPr="00AA1F2B" w:rsidRDefault="006967BC" w:rsidP="00162EB4">
            <w:pPr>
              <w:suppressAutoHyphens/>
              <w:ind w:right="-16"/>
              <w:jc w:val="center"/>
              <w:rPr>
                <w:b/>
                <w:sz w:val="14"/>
                <w:szCs w:val="14"/>
              </w:rPr>
            </w:pPr>
          </w:p>
        </w:tc>
        <w:tc>
          <w:tcPr>
            <w:tcW w:w="1043" w:type="pct"/>
            <w:tcBorders>
              <w:top w:val="single" w:sz="4" w:space="0" w:color="auto"/>
              <w:left w:val="single" w:sz="4" w:space="0" w:color="auto"/>
              <w:bottom w:val="single" w:sz="4" w:space="0" w:color="auto"/>
              <w:right w:val="single" w:sz="4" w:space="0" w:color="auto"/>
            </w:tcBorders>
          </w:tcPr>
          <w:p w14:paraId="530EFEA2" w14:textId="77777777" w:rsidR="006967BC" w:rsidRPr="00AA1F2B" w:rsidRDefault="006967BC" w:rsidP="00162EB4">
            <w:pPr>
              <w:suppressAutoHyphens/>
              <w:ind w:right="-16"/>
              <w:jc w:val="center"/>
              <w:rPr>
                <w:b/>
                <w:sz w:val="14"/>
                <w:szCs w:val="14"/>
              </w:rPr>
            </w:pPr>
          </w:p>
        </w:tc>
        <w:tc>
          <w:tcPr>
            <w:tcW w:w="1210" w:type="pct"/>
            <w:tcBorders>
              <w:top w:val="single" w:sz="4" w:space="0" w:color="auto"/>
              <w:left w:val="single" w:sz="4" w:space="0" w:color="auto"/>
              <w:bottom w:val="single" w:sz="4" w:space="0" w:color="auto"/>
              <w:right w:val="single" w:sz="4" w:space="0" w:color="auto"/>
            </w:tcBorders>
          </w:tcPr>
          <w:p w14:paraId="014B70CF" w14:textId="77777777" w:rsidR="006967BC" w:rsidRPr="00AA1F2B" w:rsidRDefault="006967BC" w:rsidP="00162EB4">
            <w:pPr>
              <w:rPr>
                <w:sz w:val="14"/>
                <w:szCs w:val="14"/>
              </w:rPr>
            </w:pPr>
            <w:r w:rsidRPr="00AA1F2B">
              <w:rPr>
                <w:sz w:val="14"/>
                <w:szCs w:val="14"/>
              </w:rPr>
              <w:t>Dysponuję na podstawie  .........................</w:t>
            </w:r>
          </w:p>
          <w:p w14:paraId="46337483" w14:textId="77777777" w:rsidR="006967BC" w:rsidRPr="00AA1F2B" w:rsidRDefault="006967BC" w:rsidP="00162EB4">
            <w:pPr>
              <w:rPr>
                <w:sz w:val="14"/>
                <w:szCs w:val="14"/>
              </w:rPr>
            </w:pPr>
          </w:p>
          <w:p w14:paraId="3F09B216" w14:textId="77777777" w:rsidR="006967BC" w:rsidRPr="00AA1F2B" w:rsidRDefault="006967BC" w:rsidP="00162EB4">
            <w:pPr>
              <w:suppressAutoHyphens/>
              <w:ind w:right="-16"/>
              <w:rPr>
                <w:b/>
                <w:sz w:val="14"/>
                <w:szCs w:val="14"/>
              </w:rPr>
            </w:pPr>
            <w:r w:rsidRPr="00AA1F2B">
              <w:rPr>
                <w:sz w:val="14"/>
                <w:szCs w:val="14"/>
              </w:rPr>
              <w:t>Będę dysponował i załączam zobowiązanie **</w:t>
            </w:r>
          </w:p>
        </w:tc>
      </w:tr>
      <w:tr w:rsidR="006967BC" w:rsidRPr="00AA1F2B" w14:paraId="71144419" w14:textId="77777777" w:rsidTr="00162EB4">
        <w:trPr>
          <w:jc w:val="center"/>
        </w:trPr>
        <w:tc>
          <w:tcPr>
            <w:tcW w:w="402" w:type="pct"/>
            <w:tcBorders>
              <w:top w:val="single" w:sz="4" w:space="0" w:color="auto"/>
              <w:left w:val="single" w:sz="4" w:space="0" w:color="auto"/>
              <w:bottom w:val="single" w:sz="4" w:space="0" w:color="auto"/>
              <w:right w:val="single" w:sz="4" w:space="0" w:color="auto"/>
            </w:tcBorders>
          </w:tcPr>
          <w:p w14:paraId="4C5DBB3B" w14:textId="77777777" w:rsidR="006967BC" w:rsidRPr="00AA1F2B" w:rsidRDefault="006967BC" w:rsidP="00162EB4">
            <w:pPr>
              <w:suppressAutoHyphens/>
              <w:ind w:right="-16"/>
              <w:jc w:val="center"/>
              <w:rPr>
                <w:b/>
                <w:sz w:val="14"/>
                <w:szCs w:val="14"/>
              </w:rPr>
            </w:pPr>
          </w:p>
          <w:p w14:paraId="42E49495" w14:textId="77777777" w:rsidR="006967BC" w:rsidRPr="00AA1F2B" w:rsidRDefault="006967BC" w:rsidP="00162EB4">
            <w:pPr>
              <w:suppressAutoHyphens/>
              <w:ind w:right="-16"/>
              <w:jc w:val="center"/>
              <w:rPr>
                <w:b/>
                <w:sz w:val="14"/>
                <w:szCs w:val="14"/>
              </w:rPr>
            </w:pPr>
          </w:p>
        </w:tc>
        <w:tc>
          <w:tcPr>
            <w:tcW w:w="979" w:type="pct"/>
            <w:tcBorders>
              <w:top w:val="single" w:sz="4" w:space="0" w:color="auto"/>
              <w:left w:val="single" w:sz="4" w:space="0" w:color="auto"/>
              <w:bottom w:val="single" w:sz="4" w:space="0" w:color="auto"/>
              <w:right w:val="single" w:sz="4" w:space="0" w:color="auto"/>
            </w:tcBorders>
          </w:tcPr>
          <w:p w14:paraId="56250346" w14:textId="77777777" w:rsidR="006967BC" w:rsidRPr="00AA1F2B" w:rsidRDefault="006967BC" w:rsidP="00162EB4">
            <w:pPr>
              <w:suppressAutoHyphens/>
              <w:ind w:right="-16"/>
              <w:jc w:val="center"/>
              <w:rPr>
                <w:b/>
                <w:sz w:val="14"/>
                <w:szCs w:val="14"/>
              </w:rPr>
            </w:pPr>
          </w:p>
          <w:p w14:paraId="64FB8AE4" w14:textId="77777777" w:rsidR="006967BC" w:rsidRPr="00AA1F2B" w:rsidRDefault="006967BC" w:rsidP="00162EB4">
            <w:pPr>
              <w:suppressAutoHyphens/>
              <w:ind w:right="-16"/>
              <w:jc w:val="center"/>
              <w:rPr>
                <w:b/>
                <w:sz w:val="14"/>
                <w:szCs w:val="14"/>
              </w:rPr>
            </w:pPr>
          </w:p>
          <w:p w14:paraId="210C2D57" w14:textId="77777777" w:rsidR="006967BC" w:rsidRPr="00AA1F2B" w:rsidRDefault="006967BC" w:rsidP="00162EB4">
            <w:pPr>
              <w:suppressAutoHyphens/>
              <w:ind w:right="-16"/>
              <w:jc w:val="center"/>
              <w:rPr>
                <w:b/>
                <w:sz w:val="14"/>
                <w:szCs w:val="14"/>
              </w:rPr>
            </w:pPr>
          </w:p>
        </w:tc>
        <w:tc>
          <w:tcPr>
            <w:tcW w:w="1366" w:type="pct"/>
            <w:tcBorders>
              <w:top w:val="single" w:sz="4" w:space="0" w:color="auto"/>
              <w:left w:val="single" w:sz="4" w:space="0" w:color="auto"/>
              <w:bottom w:val="single" w:sz="4" w:space="0" w:color="auto"/>
              <w:right w:val="single" w:sz="4" w:space="0" w:color="auto"/>
            </w:tcBorders>
          </w:tcPr>
          <w:p w14:paraId="6B341448" w14:textId="77777777" w:rsidR="006967BC" w:rsidRPr="00AA1F2B" w:rsidRDefault="006967BC" w:rsidP="00162EB4">
            <w:pPr>
              <w:suppressAutoHyphens/>
              <w:ind w:right="-16"/>
              <w:jc w:val="center"/>
              <w:rPr>
                <w:b/>
                <w:sz w:val="14"/>
                <w:szCs w:val="14"/>
              </w:rPr>
            </w:pPr>
          </w:p>
        </w:tc>
        <w:tc>
          <w:tcPr>
            <w:tcW w:w="1043" w:type="pct"/>
            <w:tcBorders>
              <w:top w:val="single" w:sz="4" w:space="0" w:color="auto"/>
              <w:left w:val="single" w:sz="4" w:space="0" w:color="auto"/>
              <w:bottom w:val="single" w:sz="4" w:space="0" w:color="auto"/>
              <w:right w:val="single" w:sz="4" w:space="0" w:color="auto"/>
            </w:tcBorders>
          </w:tcPr>
          <w:p w14:paraId="47FAF868" w14:textId="77777777" w:rsidR="006967BC" w:rsidRPr="00AA1F2B" w:rsidRDefault="006967BC" w:rsidP="00162EB4">
            <w:pPr>
              <w:suppressAutoHyphens/>
              <w:ind w:right="-16"/>
              <w:jc w:val="center"/>
              <w:rPr>
                <w:b/>
                <w:sz w:val="14"/>
                <w:szCs w:val="14"/>
              </w:rPr>
            </w:pPr>
          </w:p>
        </w:tc>
        <w:tc>
          <w:tcPr>
            <w:tcW w:w="1210" w:type="pct"/>
            <w:tcBorders>
              <w:top w:val="single" w:sz="4" w:space="0" w:color="auto"/>
              <w:left w:val="single" w:sz="4" w:space="0" w:color="auto"/>
              <w:bottom w:val="single" w:sz="4" w:space="0" w:color="auto"/>
              <w:right w:val="single" w:sz="4" w:space="0" w:color="auto"/>
            </w:tcBorders>
          </w:tcPr>
          <w:p w14:paraId="02187724" w14:textId="77777777" w:rsidR="006967BC" w:rsidRPr="00AA1F2B" w:rsidRDefault="006967BC" w:rsidP="00162EB4">
            <w:pPr>
              <w:rPr>
                <w:sz w:val="14"/>
                <w:szCs w:val="14"/>
              </w:rPr>
            </w:pPr>
            <w:r w:rsidRPr="00AA1F2B">
              <w:rPr>
                <w:sz w:val="14"/>
                <w:szCs w:val="14"/>
              </w:rPr>
              <w:t>Dysponuję na podstawie  .........................</w:t>
            </w:r>
          </w:p>
          <w:p w14:paraId="7F9F4CE2" w14:textId="77777777" w:rsidR="006967BC" w:rsidRPr="00AA1F2B" w:rsidRDefault="006967BC" w:rsidP="00162EB4">
            <w:pPr>
              <w:rPr>
                <w:sz w:val="14"/>
                <w:szCs w:val="14"/>
              </w:rPr>
            </w:pPr>
          </w:p>
          <w:p w14:paraId="1D556BC6" w14:textId="77777777" w:rsidR="006967BC" w:rsidRPr="00AA1F2B" w:rsidRDefault="006967BC" w:rsidP="00162EB4">
            <w:pPr>
              <w:suppressAutoHyphens/>
              <w:ind w:right="-16"/>
              <w:rPr>
                <w:b/>
                <w:sz w:val="14"/>
                <w:szCs w:val="14"/>
              </w:rPr>
            </w:pPr>
            <w:r w:rsidRPr="00AA1F2B">
              <w:rPr>
                <w:sz w:val="14"/>
                <w:szCs w:val="14"/>
              </w:rPr>
              <w:t>Będę dysponował i załączam zobowiązanie **</w:t>
            </w:r>
          </w:p>
        </w:tc>
      </w:tr>
      <w:tr w:rsidR="006967BC" w:rsidRPr="00AA1F2B" w14:paraId="41F1CD72" w14:textId="77777777" w:rsidTr="00162EB4">
        <w:trPr>
          <w:jc w:val="center"/>
        </w:trPr>
        <w:tc>
          <w:tcPr>
            <w:tcW w:w="402" w:type="pct"/>
            <w:tcBorders>
              <w:top w:val="single" w:sz="4" w:space="0" w:color="auto"/>
              <w:left w:val="single" w:sz="4" w:space="0" w:color="auto"/>
              <w:bottom w:val="single" w:sz="4" w:space="0" w:color="auto"/>
              <w:right w:val="single" w:sz="4" w:space="0" w:color="auto"/>
            </w:tcBorders>
          </w:tcPr>
          <w:p w14:paraId="318563A0" w14:textId="77777777" w:rsidR="006967BC" w:rsidRPr="00AA1F2B" w:rsidRDefault="006967BC" w:rsidP="00162EB4">
            <w:pPr>
              <w:suppressAutoHyphens/>
              <w:ind w:right="-16"/>
              <w:jc w:val="center"/>
              <w:rPr>
                <w:b/>
                <w:sz w:val="14"/>
                <w:szCs w:val="14"/>
              </w:rPr>
            </w:pPr>
          </w:p>
          <w:p w14:paraId="654BC45E" w14:textId="77777777" w:rsidR="006967BC" w:rsidRPr="00AA1F2B" w:rsidRDefault="006967BC" w:rsidP="00162EB4">
            <w:pPr>
              <w:suppressAutoHyphens/>
              <w:ind w:right="-16"/>
              <w:jc w:val="center"/>
              <w:rPr>
                <w:b/>
                <w:sz w:val="14"/>
                <w:szCs w:val="14"/>
              </w:rPr>
            </w:pPr>
          </w:p>
        </w:tc>
        <w:tc>
          <w:tcPr>
            <w:tcW w:w="979" w:type="pct"/>
            <w:tcBorders>
              <w:top w:val="single" w:sz="4" w:space="0" w:color="auto"/>
              <w:left w:val="single" w:sz="4" w:space="0" w:color="auto"/>
              <w:bottom w:val="single" w:sz="4" w:space="0" w:color="auto"/>
              <w:right w:val="single" w:sz="4" w:space="0" w:color="auto"/>
            </w:tcBorders>
          </w:tcPr>
          <w:p w14:paraId="26B942C9" w14:textId="77777777" w:rsidR="006967BC" w:rsidRPr="00AA1F2B" w:rsidRDefault="006967BC" w:rsidP="00162EB4">
            <w:pPr>
              <w:suppressAutoHyphens/>
              <w:ind w:right="-16"/>
              <w:jc w:val="center"/>
              <w:rPr>
                <w:b/>
                <w:sz w:val="14"/>
                <w:szCs w:val="14"/>
              </w:rPr>
            </w:pPr>
          </w:p>
          <w:p w14:paraId="2C43DD6E" w14:textId="77777777" w:rsidR="006967BC" w:rsidRPr="00AA1F2B" w:rsidRDefault="006967BC" w:rsidP="00162EB4">
            <w:pPr>
              <w:suppressAutoHyphens/>
              <w:ind w:right="-16"/>
              <w:jc w:val="center"/>
              <w:rPr>
                <w:b/>
                <w:sz w:val="14"/>
                <w:szCs w:val="14"/>
              </w:rPr>
            </w:pPr>
          </w:p>
          <w:p w14:paraId="42929895" w14:textId="77777777" w:rsidR="006967BC" w:rsidRPr="00AA1F2B" w:rsidRDefault="006967BC" w:rsidP="00162EB4">
            <w:pPr>
              <w:suppressAutoHyphens/>
              <w:ind w:right="-16"/>
              <w:jc w:val="center"/>
              <w:rPr>
                <w:b/>
                <w:sz w:val="14"/>
                <w:szCs w:val="14"/>
              </w:rPr>
            </w:pPr>
          </w:p>
        </w:tc>
        <w:tc>
          <w:tcPr>
            <w:tcW w:w="1366" w:type="pct"/>
            <w:tcBorders>
              <w:top w:val="single" w:sz="4" w:space="0" w:color="auto"/>
              <w:left w:val="single" w:sz="4" w:space="0" w:color="auto"/>
              <w:bottom w:val="single" w:sz="4" w:space="0" w:color="auto"/>
              <w:right w:val="single" w:sz="4" w:space="0" w:color="auto"/>
            </w:tcBorders>
          </w:tcPr>
          <w:p w14:paraId="0CF45AE2" w14:textId="77777777" w:rsidR="006967BC" w:rsidRPr="00AA1F2B" w:rsidRDefault="006967BC" w:rsidP="00162EB4">
            <w:pPr>
              <w:suppressAutoHyphens/>
              <w:ind w:right="-16"/>
              <w:jc w:val="center"/>
              <w:rPr>
                <w:b/>
                <w:sz w:val="14"/>
                <w:szCs w:val="14"/>
              </w:rPr>
            </w:pPr>
          </w:p>
        </w:tc>
        <w:tc>
          <w:tcPr>
            <w:tcW w:w="1043" w:type="pct"/>
            <w:tcBorders>
              <w:top w:val="single" w:sz="4" w:space="0" w:color="auto"/>
              <w:left w:val="single" w:sz="4" w:space="0" w:color="auto"/>
              <w:bottom w:val="single" w:sz="4" w:space="0" w:color="auto"/>
              <w:right w:val="single" w:sz="4" w:space="0" w:color="auto"/>
            </w:tcBorders>
          </w:tcPr>
          <w:p w14:paraId="154F3FE9" w14:textId="77777777" w:rsidR="006967BC" w:rsidRPr="00AA1F2B" w:rsidRDefault="006967BC" w:rsidP="00162EB4">
            <w:pPr>
              <w:suppressAutoHyphens/>
              <w:ind w:right="-16"/>
              <w:jc w:val="center"/>
              <w:rPr>
                <w:b/>
                <w:sz w:val="14"/>
                <w:szCs w:val="14"/>
              </w:rPr>
            </w:pPr>
          </w:p>
        </w:tc>
        <w:tc>
          <w:tcPr>
            <w:tcW w:w="1210" w:type="pct"/>
            <w:tcBorders>
              <w:top w:val="single" w:sz="4" w:space="0" w:color="auto"/>
              <w:left w:val="single" w:sz="4" w:space="0" w:color="auto"/>
              <w:bottom w:val="single" w:sz="4" w:space="0" w:color="auto"/>
              <w:right w:val="single" w:sz="4" w:space="0" w:color="auto"/>
            </w:tcBorders>
          </w:tcPr>
          <w:p w14:paraId="1C537CC7" w14:textId="77777777" w:rsidR="006967BC" w:rsidRPr="00AA1F2B" w:rsidRDefault="006967BC" w:rsidP="00162EB4">
            <w:pPr>
              <w:rPr>
                <w:sz w:val="14"/>
                <w:szCs w:val="14"/>
              </w:rPr>
            </w:pPr>
            <w:r w:rsidRPr="00AA1F2B">
              <w:rPr>
                <w:sz w:val="14"/>
                <w:szCs w:val="14"/>
              </w:rPr>
              <w:t>Dysponuję na podstawie  .........................</w:t>
            </w:r>
          </w:p>
          <w:p w14:paraId="49E69B6F" w14:textId="77777777" w:rsidR="006967BC" w:rsidRPr="00AA1F2B" w:rsidRDefault="006967BC" w:rsidP="00162EB4">
            <w:pPr>
              <w:rPr>
                <w:sz w:val="14"/>
                <w:szCs w:val="14"/>
              </w:rPr>
            </w:pPr>
          </w:p>
          <w:p w14:paraId="2EE5D38E" w14:textId="77777777" w:rsidR="006967BC" w:rsidRPr="00AA1F2B" w:rsidRDefault="006967BC" w:rsidP="00162EB4">
            <w:pPr>
              <w:suppressAutoHyphens/>
              <w:ind w:right="-16"/>
              <w:rPr>
                <w:b/>
                <w:sz w:val="14"/>
                <w:szCs w:val="14"/>
              </w:rPr>
            </w:pPr>
            <w:r w:rsidRPr="00AA1F2B">
              <w:rPr>
                <w:sz w:val="14"/>
                <w:szCs w:val="14"/>
              </w:rPr>
              <w:t>Będę dysponował i załączam zobowiązanie **</w:t>
            </w:r>
          </w:p>
        </w:tc>
      </w:tr>
      <w:tr w:rsidR="006967BC" w:rsidRPr="00AA1F2B" w14:paraId="3CF35D45" w14:textId="77777777" w:rsidTr="00162EB4">
        <w:trPr>
          <w:jc w:val="center"/>
        </w:trPr>
        <w:tc>
          <w:tcPr>
            <w:tcW w:w="402" w:type="pct"/>
            <w:tcBorders>
              <w:top w:val="single" w:sz="4" w:space="0" w:color="auto"/>
              <w:left w:val="single" w:sz="4" w:space="0" w:color="auto"/>
              <w:bottom w:val="single" w:sz="4" w:space="0" w:color="auto"/>
              <w:right w:val="single" w:sz="4" w:space="0" w:color="auto"/>
            </w:tcBorders>
          </w:tcPr>
          <w:p w14:paraId="7463669A" w14:textId="77777777" w:rsidR="006967BC" w:rsidRPr="00AA1F2B" w:rsidRDefault="006967BC" w:rsidP="00162EB4">
            <w:pPr>
              <w:suppressAutoHyphens/>
              <w:ind w:right="-16"/>
              <w:jc w:val="center"/>
              <w:rPr>
                <w:b/>
                <w:sz w:val="14"/>
                <w:szCs w:val="14"/>
              </w:rPr>
            </w:pPr>
          </w:p>
          <w:p w14:paraId="24641A22" w14:textId="77777777" w:rsidR="006967BC" w:rsidRPr="00AA1F2B" w:rsidRDefault="006967BC" w:rsidP="00162EB4">
            <w:pPr>
              <w:suppressAutoHyphens/>
              <w:ind w:right="-16"/>
              <w:jc w:val="center"/>
              <w:rPr>
                <w:b/>
                <w:sz w:val="14"/>
                <w:szCs w:val="14"/>
              </w:rPr>
            </w:pPr>
          </w:p>
        </w:tc>
        <w:tc>
          <w:tcPr>
            <w:tcW w:w="979" w:type="pct"/>
            <w:tcBorders>
              <w:top w:val="single" w:sz="4" w:space="0" w:color="auto"/>
              <w:left w:val="single" w:sz="4" w:space="0" w:color="auto"/>
              <w:bottom w:val="single" w:sz="4" w:space="0" w:color="auto"/>
              <w:right w:val="single" w:sz="4" w:space="0" w:color="auto"/>
            </w:tcBorders>
          </w:tcPr>
          <w:p w14:paraId="2F4B4B51" w14:textId="77777777" w:rsidR="006967BC" w:rsidRPr="00AA1F2B" w:rsidRDefault="006967BC" w:rsidP="00162EB4">
            <w:pPr>
              <w:suppressAutoHyphens/>
              <w:ind w:right="-16"/>
              <w:jc w:val="center"/>
              <w:rPr>
                <w:b/>
                <w:sz w:val="14"/>
                <w:szCs w:val="14"/>
              </w:rPr>
            </w:pPr>
          </w:p>
          <w:p w14:paraId="76952868" w14:textId="77777777" w:rsidR="006967BC" w:rsidRPr="00AA1F2B" w:rsidRDefault="006967BC" w:rsidP="00162EB4">
            <w:pPr>
              <w:suppressAutoHyphens/>
              <w:ind w:right="-16"/>
              <w:jc w:val="center"/>
              <w:rPr>
                <w:b/>
                <w:sz w:val="14"/>
                <w:szCs w:val="14"/>
              </w:rPr>
            </w:pPr>
          </w:p>
          <w:p w14:paraId="533C10A5" w14:textId="77777777" w:rsidR="006967BC" w:rsidRPr="00AA1F2B" w:rsidRDefault="006967BC" w:rsidP="00162EB4">
            <w:pPr>
              <w:suppressAutoHyphens/>
              <w:ind w:right="-16"/>
              <w:jc w:val="center"/>
              <w:rPr>
                <w:b/>
                <w:sz w:val="14"/>
                <w:szCs w:val="14"/>
              </w:rPr>
            </w:pPr>
          </w:p>
        </w:tc>
        <w:tc>
          <w:tcPr>
            <w:tcW w:w="1366" w:type="pct"/>
            <w:tcBorders>
              <w:top w:val="single" w:sz="4" w:space="0" w:color="auto"/>
              <w:left w:val="single" w:sz="4" w:space="0" w:color="auto"/>
              <w:bottom w:val="single" w:sz="4" w:space="0" w:color="auto"/>
              <w:right w:val="single" w:sz="4" w:space="0" w:color="auto"/>
            </w:tcBorders>
          </w:tcPr>
          <w:p w14:paraId="42577550" w14:textId="77777777" w:rsidR="006967BC" w:rsidRPr="00AA1F2B" w:rsidRDefault="006967BC" w:rsidP="00162EB4">
            <w:pPr>
              <w:suppressAutoHyphens/>
              <w:ind w:right="-16"/>
              <w:jc w:val="center"/>
              <w:rPr>
                <w:b/>
                <w:sz w:val="14"/>
                <w:szCs w:val="14"/>
              </w:rPr>
            </w:pPr>
          </w:p>
        </w:tc>
        <w:tc>
          <w:tcPr>
            <w:tcW w:w="1043" w:type="pct"/>
            <w:tcBorders>
              <w:top w:val="single" w:sz="4" w:space="0" w:color="auto"/>
              <w:left w:val="single" w:sz="4" w:space="0" w:color="auto"/>
              <w:bottom w:val="single" w:sz="4" w:space="0" w:color="auto"/>
              <w:right w:val="single" w:sz="4" w:space="0" w:color="auto"/>
            </w:tcBorders>
          </w:tcPr>
          <w:p w14:paraId="303C6311" w14:textId="77777777" w:rsidR="006967BC" w:rsidRPr="00AA1F2B" w:rsidRDefault="006967BC" w:rsidP="00162EB4">
            <w:pPr>
              <w:suppressAutoHyphens/>
              <w:ind w:right="-16"/>
              <w:jc w:val="center"/>
              <w:rPr>
                <w:b/>
                <w:sz w:val="14"/>
                <w:szCs w:val="14"/>
              </w:rPr>
            </w:pPr>
          </w:p>
        </w:tc>
        <w:tc>
          <w:tcPr>
            <w:tcW w:w="1210" w:type="pct"/>
            <w:tcBorders>
              <w:top w:val="single" w:sz="4" w:space="0" w:color="auto"/>
              <w:left w:val="single" w:sz="4" w:space="0" w:color="auto"/>
              <w:bottom w:val="single" w:sz="4" w:space="0" w:color="auto"/>
              <w:right w:val="single" w:sz="4" w:space="0" w:color="auto"/>
            </w:tcBorders>
          </w:tcPr>
          <w:p w14:paraId="17B15753" w14:textId="77777777" w:rsidR="006967BC" w:rsidRPr="00AA1F2B" w:rsidRDefault="006967BC" w:rsidP="00162EB4">
            <w:pPr>
              <w:rPr>
                <w:sz w:val="14"/>
                <w:szCs w:val="14"/>
              </w:rPr>
            </w:pPr>
            <w:r w:rsidRPr="00AA1F2B">
              <w:rPr>
                <w:sz w:val="14"/>
                <w:szCs w:val="14"/>
              </w:rPr>
              <w:t>Dysponuję na podstawie  .........................</w:t>
            </w:r>
          </w:p>
          <w:p w14:paraId="096FBDF5" w14:textId="77777777" w:rsidR="006967BC" w:rsidRPr="00AA1F2B" w:rsidRDefault="006967BC" w:rsidP="00162EB4">
            <w:pPr>
              <w:rPr>
                <w:sz w:val="14"/>
                <w:szCs w:val="14"/>
              </w:rPr>
            </w:pPr>
          </w:p>
          <w:p w14:paraId="1ED71954" w14:textId="77777777" w:rsidR="006967BC" w:rsidRPr="00AA1F2B" w:rsidRDefault="006967BC" w:rsidP="00162EB4">
            <w:pPr>
              <w:suppressAutoHyphens/>
              <w:ind w:right="-16"/>
              <w:rPr>
                <w:b/>
                <w:sz w:val="14"/>
                <w:szCs w:val="14"/>
              </w:rPr>
            </w:pPr>
            <w:r w:rsidRPr="00AA1F2B">
              <w:rPr>
                <w:sz w:val="14"/>
                <w:szCs w:val="14"/>
              </w:rPr>
              <w:t>Będę dysponował i załączam zobowiązanie **</w:t>
            </w:r>
          </w:p>
        </w:tc>
      </w:tr>
      <w:tr w:rsidR="006967BC" w:rsidRPr="00AA1F2B" w14:paraId="117879C5" w14:textId="77777777" w:rsidTr="00162EB4">
        <w:trPr>
          <w:jc w:val="center"/>
        </w:trPr>
        <w:tc>
          <w:tcPr>
            <w:tcW w:w="402" w:type="pct"/>
            <w:tcBorders>
              <w:top w:val="single" w:sz="4" w:space="0" w:color="auto"/>
              <w:left w:val="single" w:sz="4" w:space="0" w:color="auto"/>
              <w:bottom w:val="single" w:sz="4" w:space="0" w:color="auto"/>
              <w:right w:val="single" w:sz="4" w:space="0" w:color="auto"/>
            </w:tcBorders>
          </w:tcPr>
          <w:p w14:paraId="5F4DEAEB" w14:textId="77777777" w:rsidR="006967BC" w:rsidRPr="00AA1F2B" w:rsidRDefault="006967BC" w:rsidP="00162EB4">
            <w:pPr>
              <w:suppressAutoHyphens/>
              <w:ind w:right="-16"/>
              <w:jc w:val="center"/>
              <w:rPr>
                <w:b/>
                <w:sz w:val="14"/>
                <w:szCs w:val="14"/>
              </w:rPr>
            </w:pPr>
          </w:p>
          <w:p w14:paraId="4B3A24D1" w14:textId="77777777" w:rsidR="006967BC" w:rsidRPr="00AA1F2B" w:rsidRDefault="006967BC" w:rsidP="00162EB4">
            <w:pPr>
              <w:suppressAutoHyphens/>
              <w:ind w:right="-16"/>
              <w:jc w:val="center"/>
              <w:rPr>
                <w:b/>
                <w:sz w:val="14"/>
                <w:szCs w:val="14"/>
              </w:rPr>
            </w:pPr>
          </w:p>
        </w:tc>
        <w:tc>
          <w:tcPr>
            <w:tcW w:w="979" w:type="pct"/>
            <w:tcBorders>
              <w:top w:val="single" w:sz="4" w:space="0" w:color="auto"/>
              <w:left w:val="single" w:sz="4" w:space="0" w:color="auto"/>
              <w:bottom w:val="single" w:sz="4" w:space="0" w:color="auto"/>
              <w:right w:val="single" w:sz="4" w:space="0" w:color="auto"/>
            </w:tcBorders>
          </w:tcPr>
          <w:p w14:paraId="10A351E7" w14:textId="77777777" w:rsidR="006967BC" w:rsidRPr="00AA1F2B" w:rsidRDefault="006967BC" w:rsidP="00162EB4">
            <w:pPr>
              <w:suppressAutoHyphens/>
              <w:ind w:right="-16"/>
              <w:jc w:val="center"/>
              <w:rPr>
                <w:b/>
                <w:sz w:val="14"/>
                <w:szCs w:val="14"/>
              </w:rPr>
            </w:pPr>
          </w:p>
          <w:p w14:paraId="6489B494" w14:textId="77777777" w:rsidR="006967BC" w:rsidRPr="00AA1F2B" w:rsidRDefault="006967BC" w:rsidP="00162EB4">
            <w:pPr>
              <w:suppressAutoHyphens/>
              <w:ind w:right="-16"/>
              <w:jc w:val="center"/>
              <w:rPr>
                <w:b/>
                <w:sz w:val="14"/>
                <w:szCs w:val="14"/>
              </w:rPr>
            </w:pPr>
          </w:p>
          <w:p w14:paraId="11E16B4F" w14:textId="77777777" w:rsidR="006967BC" w:rsidRPr="00AA1F2B" w:rsidRDefault="006967BC" w:rsidP="00162EB4">
            <w:pPr>
              <w:suppressAutoHyphens/>
              <w:ind w:right="-16"/>
              <w:jc w:val="center"/>
              <w:rPr>
                <w:b/>
                <w:sz w:val="14"/>
                <w:szCs w:val="14"/>
              </w:rPr>
            </w:pPr>
          </w:p>
        </w:tc>
        <w:tc>
          <w:tcPr>
            <w:tcW w:w="1366" w:type="pct"/>
            <w:tcBorders>
              <w:top w:val="single" w:sz="4" w:space="0" w:color="auto"/>
              <w:left w:val="single" w:sz="4" w:space="0" w:color="auto"/>
              <w:bottom w:val="single" w:sz="4" w:space="0" w:color="auto"/>
              <w:right w:val="single" w:sz="4" w:space="0" w:color="auto"/>
            </w:tcBorders>
          </w:tcPr>
          <w:p w14:paraId="0FDE6B80" w14:textId="77777777" w:rsidR="006967BC" w:rsidRPr="00AA1F2B" w:rsidRDefault="006967BC" w:rsidP="00162EB4">
            <w:pPr>
              <w:suppressAutoHyphens/>
              <w:ind w:right="-16"/>
              <w:jc w:val="center"/>
              <w:rPr>
                <w:b/>
                <w:sz w:val="14"/>
                <w:szCs w:val="14"/>
              </w:rPr>
            </w:pPr>
          </w:p>
        </w:tc>
        <w:tc>
          <w:tcPr>
            <w:tcW w:w="1043" w:type="pct"/>
            <w:tcBorders>
              <w:top w:val="single" w:sz="4" w:space="0" w:color="auto"/>
              <w:left w:val="single" w:sz="4" w:space="0" w:color="auto"/>
              <w:bottom w:val="single" w:sz="4" w:space="0" w:color="auto"/>
              <w:right w:val="single" w:sz="4" w:space="0" w:color="auto"/>
            </w:tcBorders>
          </w:tcPr>
          <w:p w14:paraId="62CED102" w14:textId="77777777" w:rsidR="006967BC" w:rsidRPr="00AA1F2B" w:rsidRDefault="006967BC" w:rsidP="00162EB4">
            <w:pPr>
              <w:suppressAutoHyphens/>
              <w:ind w:right="-16"/>
              <w:jc w:val="center"/>
              <w:rPr>
                <w:b/>
                <w:sz w:val="14"/>
                <w:szCs w:val="14"/>
              </w:rPr>
            </w:pPr>
          </w:p>
        </w:tc>
        <w:tc>
          <w:tcPr>
            <w:tcW w:w="1210" w:type="pct"/>
            <w:tcBorders>
              <w:top w:val="single" w:sz="4" w:space="0" w:color="auto"/>
              <w:left w:val="single" w:sz="4" w:space="0" w:color="auto"/>
              <w:bottom w:val="single" w:sz="4" w:space="0" w:color="auto"/>
              <w:right w:val="single" w:sz="4" w:space="0" w:color="auto"/>
            </w:tcBorders>
          </w:tcPr>
          <w:p w14:paraId="33352CD1" w14:textId="77777777" w:rsidR="006967BC" w:rsidRPr="00AA1F2B" w:rsidRDefault="006967BC" w:rsidP="00162EB4">
            <w:pPr>
              <w:rPr>
                <w:sz w:val="14"/>
                <w:szCs w:val="14"/>
              </w:rPr>
            </w:pPr>
            <w:r w:rsidRPr="00AA1F2B">
              <w:rPr>
                <w:sz w:val="14"/>
                <w:szCs w:val="14"/>
              </w:rPr>
              <w:t>Dysponuję na podstawie  .........................</w:t>
            </w:r>
          </w:p>
          <w:p w14:paraId="1A0527C4" w14:textId="77777777" w:rsidR="006967BC" w:rsidRPr="00AA1F2B" w:rsidRDefault="006967BC" w:rsidP="00162EB4">
            <w:pPr>
              <w:rPr>
                <w:sz w:val="14"/>
                <w:szCs w:val="14"/>
              </w:rPr>
            </w:pPr>
          </w:p>
          <w:p w14:paraId="52D35BE0" w14:textId="77777777" w:rsidR="006967BC" w:rsidRPr="00AA1F2B" w:rsidRDefault="006967BC" w:rsidP="00162EB4">
            <w:pPr>
              <w:suppressAutoHyphens/>
              <w:ind w:right="-16"/>
              <w:rPr>
                <w:b/>
                <w:sz w:val="14"/>
                <w:szCs w:val="14"/>
              </w:rPr>
            </w:pPr>
            <w:r w:rsidRPr="00AA1F2B">
              <w:rPr>
                <w:sz w:val="14"/>
                <w:szCs w:val="14"/>
              </w:rPr>
              <w:t>Będę dysponował i załączam zobowiązanie **</w:t>
            </w:r>
          </w:p>
        </w:tc>
      </w:tr>
    </w:tbl>
    <w:p w14:paraId="55E4226D" w14:textId="77777777" w:rsidR="006967BC" w:rsidRPr="00AA1F2B" w:rsidRDefault="006967BC" w:rsidP="006967BC">
      <w:pPr>
        <w:overflowPunct w:val="0"/>
        <w:autoSpaceDE w:val="0"/>
        <w:autoSpaceDN w:val="0"/>
        <w:adjustRightInd w:val="0"/>
        <w:jc w:val="both"/>
        <w:textAlignment w:val="baseline"/>
        <w:rPr>
          <w:b/>
          <w:strike/>
          <w:sz w:val="18"/>
          <w:szCs w:val="18"/>
        </w:rPr>
      </w:pPr>
    </w:p>
    <w:p w14:paraId="2C09A1B7" w14:textId="77777777" w:rsidR="006967BC" w:rsidRPr="00AA1F2B" w:rsidRDefault="006967BC" w:rsidP="006967BC">
      <w:pPr>
        <w:overflowPunct w:val="0"/>
        <w:autoSpaceDE w:val="0"/>
        <w:autoSpaceDN w:val="0"/>
        <w:adjustRightInd w:val="0"/>
        <w:jc w:val="both"/>
        <w:textAlignment w:val="baseline"/>
        <w:rPr>
          <w:b/>
          <w:strike/>
          <w:sz w:val="18"/>
          <w:szCs w:val="18"/>
        </w:rPr>
      </w:pPr>
    </w:p>
    <w:p w14:paraId="088DB576" w14:textId="77777777" w:rsidR="006967BC" w:rsidRPr="00AA1F2B" w:rsidRDefault="006967BC" w:rsidP="006967BC">
      <w:pPr>
        <w:overflowPunct w:val="0"/>
        <w:autoSpaceDE w:val="0"/>
        <w:autoSpaceDN w:val="0"/>
        <w:adjustRightInd w:val="0"/>
        <w:jc w:val="both"/>
        <w:textAlignment w:val="baseline"/>
        <w:rPr>
          <w:b/>
          <w:strike/>
          <w:sz w:val="18"/>
          <w:szCs w:val="18"/>
        </w:rPr>
      </w:pPr>
    </w:p>
    <w:p w14:paraId="3F772A63" w14:textId="77777777" w:rsidR="006967BC" w:rsidRPr="00AA1F2B" w:rsidRDefault="006967BC" w:rsidP="006967BC">
      <w:pPr>
        <w:suppressAutoHyphens/>
        <w:ind w:right="-16"/>
        <w:jc w:val="right"/>
        <w:rPr>
          <w:b/>
          <w:sz w:val="18"/>
          <w:szCs w:val="18"/>
        </w:rPr>
      </w:pPr>
    </w:p>
    <w:tbl>
      <w:tblPr>
        <w:tblW w:w="0" w:type="auto"/>
        <w:tblLayout w:type="fixed"/>
        <w:tblCellMar>
          <w:left w:w="70" w:type="dxa"/>
          <w:right w:w="70" w:type="dxa"/>
        </w:tblCellMar>
        <w:tblLook w:val="04A0" w:firstRow="1" w:lastRow="0" w:firstColumn="1" w:lastColumn="0" w:noHBand="0" w:noVBand="1"/>
      </w:tblPr>
      <w:tblGrid>
        <w:gridCol w:w="4930"/>
        <w:gridCol w:w="4680"/>
      </w:tblGrid>
      <w:tr w:rsidR="006967BC" w:rsidRPr="00AA1F2B" w14:paraId="0FF8DEAF" w14:textId="77777777" w:rsidTr="00162EB4">
        <w:tc>
          <w:tcPr>
            <w:tcW w:w="4930" w:type="dxa"/>
            <w:hideMark/>
          </w:tcPr>
          <w:p w14:paraId="59A1EC7C" w14:textId="77777777" w:rsidR="006967BC" w:rsidRPr="00AA1F2B" w:rsidRDefault="006967BC" w:rsidP="00162EB4">
            <w:pPr>
              <w:rPr>
                <w:bCs/>
                <w:sz w:val="18"/>
                <w:szCs w:val="18"/>
              </w:rPr>
            </w:pPr>
            <w:r w:rsidRPr="00AA1F2B">
              <w:rPr>
                <w:bCs/>
                <w:sz w:val="18"/>
                <w:szCs w:val="18"/>
              </w:rPr>
              <w:t xml:space="preserve">Data  </w:t>
            </w:r>
            <w:r w:rsidRPr="00AA1F2B">
              <w:rPr>
                <w:bCs/>
                <w:spacing w:val="20"/>
                <w:sz w:val="18"/>
                <w:szCs w:val="18"/>
              </w:rPr>
              <w:t>.....................</w:t>
            </w:r>
          </w:p>
        </w:tc>
        <w:tc>
          <w:tcPr>
            <w:tcW w:w="4680" w:type="dxa"/>
          </w:tcPr>
          <w:p w14:paraId="33FA26B1" w14:textId="77777777" w:rsidR="006967BC" w:rsidRPr="00AA1F2B" w:rsidRDefault="006967BC" w:rsidP="00162EB4">
            <w:pPr>
              <w:jc w:val="both"/>
              <w:rPr>
                <w:bCs/>
                <w:spacing w:val="20"/>
                <w:sz w:val="18"/>
                <w:szCs w:val="18"/>
              </w:rPr>
            </w:pPr>
            <w:r w:rsidRPr="00AA1F2B">
              <w:rPr>
                <w:bCs/>
                <w:spacing w:val="20"/>
                <w:sz w:val="18"/>
                <w:szCs w:val="18"/>
              </w:rPr>
              <w:t>................................................</w:t>
            </w:r>
          </w:p>
          <w:p w14:paraId="1EAB1F62" w14:textId="77777777" w:rsidR="006967BC" w:rsidRPr="00AA1F2B" w:rsidRDefault="006967BC" w:rsidP="00162EB4">
            <w:pPr>
              <w:jc w:val="both"/>
              <w:rPr>
                <w:bCs/>
                <w:i/>
                <w:spacing w:val="20"/>
                <w:sz w:val="18"/>
                <w:szCs w:val="18"/>
              </w:rPr>
            </w:pPr>
            <w:r w:rsidRPr="00AA1F2B">
              <w:rPr>
                <w:bCs/>
                <w:i/>
                <w:spacing w:val="20"/>
                <w:sz w:val="18"/>
                <w:szCs w:val="18"/>
              </w:rPr>
              <w:t>(pieczęć i podpis wykonawcy)</w:t>
            </w:r>
          </w:p>
          <w:p w14:paraId="25DFA63B" w14:textId="77777777" w:rsidR="006967BC" w:rsidRPr="00AA1F2B" w:rsidRDefault="006967BC" w:rsidP="00162EB4">
            <w:pPr>
              <w:rPr>
                <w:bCs/>
                <w:i/>
                <w:spacing w:val="20"/>
                <w:sz w:val="18"/>
                <w:szCs w:val="18"/>
              </w:rPr>
            </w:pPr>
          </w:p>
        </w:tc>
      </w:tr>
    </w:tbl>
    <w:p w14:paraId="59838A5B" w14:textId="77777777" w:rsidR="006967BC" w:rsidRPr="00AA1F2B" w:rsidRDefault="006967BC" w:rsidP="006967BC">
      <w:pPr>
        <w:tabs>
          <w:tab w:val="left" w:pos="0"/>
          <w:tab w:val="right" w:pos="9072"/>
        </w:tabs>
        <w:jc w:val="both"/>
        <w:rPr>
          <w:b/>
          <w:sz w:val="18"/>
          <w:szCs w:val="18"/>
        </w:rPr>
      </w:pPr>
    </w:p>
    <w:p w14:paraId="265FBA66" w14:textId="77777777" w:rsidR="006967BC" w:rsidRPr="00AA1F2B" w:rsidRDefault="006967BC" w:rsidP="006967BC">
      <w:pPr>
        <w:rPr>
          <w:sz w:val="16"/>
          <w:szCs w:val="16"/>
        </w:rPr>
      </w:pPr>
      <w:r w:rsidRPr="00AA1F2B">
        <w:rPr>
          <w:sz w:val="16"/>
          <w:szCs w:val="16"/>
        </w:rPr>
        <w:t>* niepotrzebne skreślić</w:t>
      </w:r>
    </w:p>
    <w:p w14:paraId="417E9FC4" w14:textId="77777777" w:rsidR="006967BC" w:rsidRPr="00AA1F2B" w:rsidRDefault="006967BC" w:rsidP="006967BC">
      <w:pPr>
        <w:overflowPunct w:val="0"/>
        <w:autoSpaceDE w:val="0"/>
        <w:autoSpaceDN w:val="0"/>
        <w:adjustRightInd w:val="0"/>
        <w:jc w:val="both"/>
        <w:textAlignment w:val="baseline"/>
        <w:rPr>
          <w:sz w:val="16"/>
          <w:szCs w:val="16"/>
        </w:rPr>
      </w:pPr>
      <w:r w:rsidRPr="00AA1F2B">
        <w:rPr>
          <w:sz w:val="16"/>
          <w:szCs w:val="16"/>
        </w:rPr>
        <w:t xml:space="preserve">** wpisać podstawę dysponowania </w:t>
      </w:r>
    </w:p>
    <w:p w14:paraId="31C3EB56" w14:textId="77777777" w:rsidR="006967BC" w:rsidRPr="00AA1F2B" w:rsidRDefault="006967BC" w:rsidP="006967BC">
      <w:pPr>
        <w:overflowPunct w:val="0"/>
        <w:autoSpaceDE w:val="0"/>
        <w:autoSpaceDN w:val="0"/>
        <w:adjustRightInd w:val="0"/>
        <w:jc w:val="both"/>
        <w:textAlignment w:val="baseline"/>
        <w:rPr>
          <w:i/>
          <w:sz w:val="16"/>
          <w:szCs w:val="16"/>
        </w:rPr>
      </w:pPr>
      <w:r w:rsidRPr="00AA1F2B">
        <w:rPr>
          <w:i/>
          <w:sz w:val="16"/>
          <w:szCs w:val="16"/>
        </w:rPr>
        <w:t>W przypadku przedstawienia wykazu osób którymi będzie dysponował Wykonawca winno być załączone zobowiązanie innych podmiotów do udostępnienia osób zdolnych do wykonania zamówienia.</w:t>
      </w:r>
    </w:p>
    <w:p w14:paraId="44280082" w14:textId="77777777" w:rsidR="006967BC" w:rsidRPr="00AA1F2B" w:rsidRDefault="006967BC" w:rsidP="006967BC">
      <w:pPr>
        <w:jc w:val="both"/>
        <w:rPr>
          <w:i/>
          <w:sz w:val="16"/>
          <w:szCs w:val="16"/>
        </w:rPr>
      </w:pPr>
      <w:r w:rsidRPr="00AA1F2B">
        <w:rPr>
          <w:i/>
          <w:sz w:val="16"/>
          <w:szCs w:val="16"/>
        </w:rPr>
        <w:t xml:space="preserve">W przypadku osób którymi dysponuje Wykonawca należy wpisać informację o podstawie dysponowania np. umowa o pracę, zlecenia itp. </w:t>
      </w:r>
    </w:p>
    <w:p w14:paraId="4DA852E4" w14:textId="77777777" w:rsidR="006967BC" w:rsidRPr="00AA1F2B" w:rsidRDefault="006967BC" w:rsidP="006967BC">
      <w:pPr>
        <w:suppressAutoHyphens/>
        <w:rPr>
          <w:rFonts w:ascii="Tahoma" w:hAnsi="Tahoma"/>
          <w:b/>
        </w:rPr>
      </w:pPr>
    </w:p>
    <w:p w14:paraId="4D80E299" w14:textId="77777777" w:rsidR="006967BC" w:rsidRPr="00AA1F2B" w:rsidRDefault="006967BC" w:rsidP="006967BC">
      <w:pPr>
        <w:pStyle w:val="Tekstpodstawowy3"/>
        <w:tabs>
          <w:tab w:val="left" w:pos="2340"/>
        </w:tabs>
        <w:jc w:val="right"/>
        <w:rPr>
          <w:rFonts w:ascii="Verdana" w:hAnsi="Verdana"/>
          <w:b/>
          <w:snapToGrid w:val="0"/>
          <w:sz w:val="18"/>
          <w:szCs w:val="18"/>
        </w:rPr>
      </w:pPr>
    </w:p>
    <w:p w14:paraId="6481E564" w14:textId="77777777" w:rsidR="006967BC" w:rsidRPr="00AA1F2B" w:rsidRDefault="006967BC" w:rsidP="006967BC">
      <w:pPr>
        <w:pStyle w:val="Tekstpodstawowy3"/>
        <w:tabs>
          <w:tab w:val="left" w:pos="2340"/>
        </w:tabs>
        <w:jc w:val="right"/>
        <w:rPr>
          <w:rFonts w:ascii="Verdana" w:hAnsi="Verdana"/>
          <w:b/>
          <w:snapToGrid w:val="0"/>
          <w:sz w:val="18"/>
          <w:szCs w:val="18"/>
        </w:rPr>
      </w:pPr>
    </w:p>
    <w:p w14:paraId="664A170D" w14:textId="77777777" w:rsidR="006967BC" w:rsidRPr="00AA1F2B" w:rsidRDefault="006967BC" w:rsidP="006967BC">
      <w:pPr>
        <w:pStyle w:val="Tekstpodstawowy3"/>
        <w:tabs>
          <w:tab w:val="left" w:pos="2340"/>
        </w:tabs>
        <w:jc w:val="right"/>
        <w:rPr>
          <w:rFonts w:ascii="Verdana" w:hAnsi="Verdana"/>
          <w:b/>
          <w:snapToGrid w:val="0"/>
          <w:sz w:val="18"/>
          <w:szCs w:val="18"/>
        </w:rPr>
      </w:pPr>
    </w:p>
    <w:p w14:paraId="436332E0" w14:textId="77777777" w:rsidR="006967BC" w:rsidRPr="00AA1F2B" w:rsidRDefault="006967BC" w:rsidP="006967BC">
      <w:pPr>
        <w:pStyle w:val="Tekstpodstawowy3"/>
        <w:tabs>
          <w:tab w:val="left" w:pos="2340"/>
        </w:tabs>
        <w:jc w:val="right"/>
        <w:rPr>
          <w:rFonts w:ascii="Verdana" w:hAnsi="Verdana"/>
          <w:b/>
          <w:snapToGrid w:val="0"/>
          <w:sz w:val="18"/>
          <w:szCs w:val="18"/>
        </w:rPr>
      </w:pPr>
    </w:p>
    <w:p w14:paraId="4FA39D75" w14:textId="77777777" w:rsidR="006967BC" w:rsidRPr="00AA1F2B" w:rsidRDefault="006967BC" w:rsidP="006967BC">
      <w:pPr>
        <w:pStyle w:val="Tekstpodstawowy3"/>
        <w:tabs>
          <w:tab w:val="left" w:pos="2340"/>
        </w:tabs>
        <w:jc w:val="right"/>
        <w:rPr>
          <w:rFonts w:ascii="Verdana" w:hAnsi="Verdana"/>
          <w:b/>
          <w:snapToGrid w:val="0"/>
          <w:sz w:val="18"/>
          <w:szCs w:val="18"/>
        </w:rPr>
      </w:pPr>
    </w:p>
    <w:p w14:paraId="52DC626D" w14:textId="77777777" w:rsidR="006967BC" w:rsidRPr="00AA1F2B" w:rsidRDefault="006967BC" w:rsidP="006967BC">
      <w:pPr>
        <w:pStyle w:val="Tekstpodstawowy3"/>
        <w:tabs>
          <w:tab w:val="left" w:pos="2340"/>
        </w:tabs>
        <w:jc w:val="right"/>
        <w:rPr>
          <w:rFonts w:ascii="Verdana" w:hAnsi="Verdana"/>
          <w:b/>
          <w:snapToGrid w:val="0"/>
          <w:sz w:val="18"/>
          <w:szCs w:val="18"/>
        </w:rPr>
      </w:pPr>
    </w:p>
    <w:p w14:paraId="6BB8D007" w14:textId="77777777" w:rsidR="006967BC" w:rsidRPr="00AA1F2B" w:rsidRDefault="006967BC" w:rsidP="006967BC">
      <w:pPr>
        <w:pStyle w:val="Tekstpodstawowy3"/>
        <w:tabs>
          <w:tab w:val="left" w:pos="2340"/>
        </w:tabs>
        <w:jc w:val="right"/>
        <w:rPr>
          <w:rFonts w:ascii="Verdana" w:hAnsi="Verdana"/>
          <w:b/>
          <w:snapToGrid w:val="0"/>
          <w:sz w:val="18"/>
          <w:szCs w:val="18"/>
        </w:rPr>
      </w:pPr>
    </w:p>
    <w:p w14:paraId="2C1193FB" w14:textId="77777777" w:rsidR="006967BC" w:rsidRPr="00AA1F2B" w:rsidRDefault="006967BC" w:rsidP="006967BC">
      <w:pPr>
        <w:pStyle w:val="Tekstpodstawowy3"/>
        <w:tabs>
          <w:tab w:val="left" w:pos="2340"/>
        </w:tabs>
        <w:jc w:val="right"/>
        <w:rPr>
          <w:rFonts w:ascii="Verdana" w:hAnsi="Verdana"/>
          <w:b/>
          <w:snapToGrid w:val="0"/>
          <w:sz w:val="18"/>
          <w:szCs w:val="18"/>
        </w:rPr>
      </w:pPr>
    </w:p>
    <w:p w14:paraId="3966CC57" w14:textId="77777777" w:rsidR="006967BC" w:rsidRPr="00AA1F2B" w:rsidRDefault="006967BC" w:rsidP="006967BC">
      <w:pPr>
        <w:pStyle w:val="Tekstpodstawowy3"/>
        <w:tabs>
          <w:tab w:val="left" w:pos="2340"/>
        </w:tabs>
        <w:jc w:val="right"/>
        <w:rPr>
          <w:rFonts w:ascii="Verdana" w:hAnsi="Verdana"/>
          <w:b/>
          <w:snapToGrid w:val="0"/>
          <w:sz w:val="18"/>
          <w:szCs w:val="18"/>
        </w:rPr>
      </w:pPr>
    </w:p>
    <w:p w14:paraId="37B9FC60" w14:textId="77777777" w:rsidR="006967BC" w:rsidRPr="00AA1F2B" w:rsidRDefault="006967BC" w:rsidP="006967BC">
      <w:pPr>
        <w:pStyle w:val="Tekstpodstawowy3"/>
        <w:tabs>
          <w:tab w:val="left" w:pos="2340"/>
        </w:tabs>
        <w:jc w:val="right"/>
        <w:rPr>
          <w:rFonts w:ascii="Verdana" w:hAnsi="Verdana"/>
          <w:b/>
          <w:snapToGrid w:val="0"/>
          <w:sz w:val="18"/>
          <w:szCs w:val="18"/>
        </w:rPr>
      </w:pPr>
    </w:p>
    <w:p w14:paraId="0F3C51DE" w14:textId="77777777" w:rsidR="006967BC" w:rsidRPr="00AA1F2B" w:rsidRDefault="006967BC" w:rsidP="006967BC">
      <w:pPr>
        <w:pStyle w:val="Tekstpodstawowy3"/>
        <w:tabs>
          <w:tab w:val="left" w:pos="2340"/>
        </w:tabs>
        <w:jc w:val="right"/>
        <w:rPr>
          <w:rFonts w:ascii="Verdana" w:hAnsi="Verdana"/>
          <w:b/>
          <w:snapToGrid w:val="0"/>
          <w:sz w:val="18"/>
          <w:szCs w:val="18"/>
        </w:rPr>
      </w:pPr>
      <w:r w:rsidRPr="00AA1F2B">
        <w:rPr>
          <w:rFonts w:ascii="Verdana" w:hAnsi="Verdana"/>
          <w:b/>
          <w:snapToGrid w:val="0"/>
          <w:sz w:val="18"/>
          <w:szCs w:val="18"/>
        </w:rPr>
        <w:lastRenderedPageBreak/>
        <w:t>Załącznik nr 6</w:t>
      </w:r>
    </w:p>
    <w:p w14:paraId="181D7084" w14:textId="77777777" w:rsidR="006967BC" w:rsidRPr="00AA1F2B" w:rsidRDefault="006967BC" w:rsidP="006967BC">
      <w:pPr>
        <w:jc w:val="right"/>
        <w:rPr>
          <w:b/>
          <w:snapToGrid w:val="0"/>
          <w:sz w:val="18"/>
          <w:szCs w:val="18"/>
        </w:rPr>
      </w:pPr>
    </w:p>
    <w:p w14:paraId="3C723AA4" w14:textId="77777777" w:rsidR="006967BC" w:rsidRPr="00AA1F2B" w:rsidRDefault="006967BC" w:rsidP="006967BC">
      <w:pPr>
        <w:jc w:val="right"/>
        <w:rPr>
          <w:b/>
          <w:snapToGrid w:val="0"/>
          <w:sz w:val="18"/>
          <w:szCs w:val="18"/>
        </w:rPr>
      </w:pPr>
    </w:p>
    <w:p w14:paraId="05407262" w14:textId="77777777" w:rsidR="006967BC" w:rsidRPr="00AA1F2B" w:rsidRDefault="006967BC" w:rsidP="006967BC">
      <w:pPr>
        <w:keepLines/>
        <w:jc w:val="right"/>
        <w:outlineLvl w:val="5"/>
        <w:rPr>
          <w:rFonts w:eastAsia="MS Mincho"/>
          <w:b/>
          <w:bCs/>
          <w:sz w:val="18"/>
          <w:szCs w:val="18"/>
        </w:rPr>
      </w:pPr>
    </w:p>
    <w:p w14:paraId="1470D40C" w14:textId="77777777" w:rsidR="006967BC" w:rsidRPr="00AA1F2B" w:rsidRDefault="006967BC" w:rsidP="006967BC">
      <w:pPr>
        <w:jc w:val="both"/>
        <w:rPr>
          <w:rFonts w:eastAsia="MS Mincho"/>
          <w:bCs/>
          <w:sz w:val="18"/>
          <w:szCs w:val="18"/>
        </w:rPr>
      </w:pPr>
    </w:p>
    <w:p w14:paraId="47839DE9" w14:textId="380BD052" w:rsidR="006967BC" w:rsidRPr="006967BC" w:rsidRDefault="006967BC" w:rsidP="006967BC">
      <w:pPr>
        <w:autoSpaceDE w:val="0"/>
        <w:autoSpaceDN w:val="0"/>
        <w:adjustRightInd w:val="0"/>
        <w:jc w:val="center"/>
        <w:rPr>
          <w:rFonts w:eastAsia="Verdana,Bold"/>
          <w:b/>
          <w:bCs/>
          <w:sz w:val="22"/>
          <w:szCs w:val="22"/>
        </w:rPr>
      </w:pPr>
      <w:r w:rsidRPr="006967BC">
        <w:rPr>
          <w:rFonts w:eastAsia="Verdana,Bold"/>
          <w:b/>
          <w:bCs/>
          <w:sz w:val="22"/>
          <w:szCs w:val="22"/>
        </w:rPr>
        <w:t>INFORMACJA O PRZYNALEŻNOŚCI DO GRUPY KAPITAŁOWEJ***</w:t>
      </w:r>
    </w:p>
    <w:p w14:paraId="3843A851" w14:textId="77777777" w:rsidR="006967BC" w:rsidRPr="00AA1F2B" w:rsidRDefault="006967BC" w:rsidP="006967BC">
      <w:pPr>
        <w:autoSpaceDE w:val="0"/>
        <w:autoSpaceDN w:val="0"/>
        <w:adjustRightInd w:val="0"/>
        <w:jc w:val="center"/>
        <w:rPr>
          <w:rFonts w:eastAsia="Verdana,Bold"/>
          <w:b/>
          <w:bCs/>
          <w:sz w:val="18"/>
          <w:szCs w:val="18"/>
        </w:rPr>
      </w:pPr>
    </w:p>
    <w:p w14:paraId="1F4DCD69" w14:textId="77777777" w:rsidR="006967BC" w:rsidRPr="00AA1F2B" w:rsidRDefault="006967BC" w:rsidP="006967BC">
      <w:pPr>
        <w:autoSpaceDE w:val="0"/>
        <w:autoSpaceDN w:val="0"/>
        <w:adjustRightInd w:val="0"/>
        <w:jc w:val="center"/>
        <w:rPr>
          <w:rFonts w:eastAsia="Verdana,Bold"/>
          <w:b/>
          <w:bCs/>
          <w:sz w:val="18"/>
          <w:szCs w:val="18"/>
        </w:rPr>
      </w:pPr>
      <w:r w:rsidRPr="00AA1F2B">
        <w:rPr>
          <w:rFonts w:eastAsia="MS Mincho"/>
          <w:sz w:val="18"/>
          <w:szCs w:val="18"/>
        </w:rPr>
        <w:t>(w rozumieniu ustawy z dnia 16 lutego 2007r. o ochronie konkurencji i konsumentów</w:t>
      </w:r>
      <w:r w:rsidRPr="00AA1F2B">
        <w:rPr>
          <w:rFonts w:eastAsia="Verdana,Bold"/>
          <w:b/>
          <w:bCs/>
          <w:sz w:val="18"/>
          <w:szCs w:val="18"/>
        </w:rPr>
        <w:t xml:space="preserve"> </w:t>
      </w:r>
      <w:r w:rsidRPr="00AA1F2B">
        <w:rPr>
          <w:rFonts w:eastAsia="MS Mincho"/>
          <w:sz w:val="18"/>
          <w:szCs w:val="18"/>
        </w:rPr>
        <w:t>Dz. U. Nr. 50, poz. 331 z późn. zm.)</w:t>
      </w:r>
    </w:p>
    <w:p w14:paraId="06CDFFDA" w14:textId="77777777" w:rsidR="006967BC" w:rsidRPr="00AA1F2B" w:rsidRDefault="006967BC" w:rsidP="006967BC">
      <w:pPr>
        <w:autoSpaceDE w:val="0"/>
        <w:autoSpaceDN w:val="0"/>
        <w:adjustRightInd w:val="0"/>
        <w:ind w:left="960" w:hanging="960"/>
        <w:rPr>
          <w:b/>
          <w:sz w:val="18"/>
          <w:szCs w:val="18"/>
        </w:rPr>
      </w:pPr>
    </w:p>
    <w:p w14:paraId="27DD0558" w14:textId="2128C806" w:rsidR="006967BC" w:rsidRPr="006967BC" w:rsidRDefault="006967BC" w:rsidP="006967BC">
      <w:pPr>
        <w:jc w:val="center"/>
        <w:rPr>
          <w:b/>
        </w:rPr>
      </w:pPr>
      <w:r w:rsidRPr="006967BC">
        <w:rPr>
          <w:b/>
          <w:bCs/>
          <w:sz w:val="18"/>
          <w:szCs w:val="18"/>
        </w:rPr>
        <w:t>dotyczy</w:t>
      </w:r>
      <w:r w:rsidRPr="006967BC">
        <w:rPr>
          <w:b/>
          <w:sz w:val="18"/>
          <w:szCs w:val="18"/>
        </w:rPr>
        <w:t xml:space="preserve">: </w:t>
      </w:r>
      <w:r w:rsidRPr="006967BC">
        <w:rPr>
          <w:rFonts w:cs="Arial"/>
          <w:b/>
          <w:bCs/>
          <w:spacing w:val="-24"/>
        </w:rPr>
        <w:t xml:space="preserve">WYKONANIE </w:t>
      </w:r>
      <w:r w:rsidR="00CA16EF">
        <w:rPr>
          <w:rFonts w:cs="Arial"/>
          <w:b/>
          <w:bCs/>
          <w:spacing w:val="-24"/>
        </w:rPr>
        <w:t xml:space="preserve">PRZEBUDOWY  I  </w:t>
      </w:r>
      <w:r w:rsidRPr="006967BC">
        <w:rPr>
          <w:rFonts w:cs="Arial"/>
          <w:b/>
          <w:bCs/>
          <w:spacing w:val="-24"/>
        </w:rPr>
        <w:t xml:space="preserve">REMONTU  NAWIERZCHNI  DRÓG POWIATOWYCH </w:t>
      </w:r>
      <w:r w:rsidR="00CA16EF">
        <w:rPr>
          <w:rFonts w:cs="Arial"/>
          <w:b/>
          <w:bCs/>
          <w:spacing w:val="-24"/>
        </w:rPr>
        <w:t xml:space="preserve"> </w:t>
      </w:r>
      <w:r w:rsidRPr="006967BC">
        <w:rPr>
          <w:rFonts w:cs="Arial"/>
          <w:b/>
          <w:bCs/>
          <w:spacing w:val="-24"/>
        </w:rPr>
        <w:t>NA TERENIE  POWIATU  RYPIŃSKIEGO</w:t>
      </w:r>
      <w:r w:rsidRPr="006967BC">
        <w:rPr>
          <w:b/>
          <w:bCs/>
          <w:i/>
          <w:iCs/>
        </w:rPr>
        <w:t>”</w:t>
      </w:r>
    </w:p>
    <w:p w14:paraId="6522CED1" w14:textId="77777777" w:rsidR="006967BC" w:rsidRPr="006967BC" w:rsidRDefault="006967BC" w:rsidP="006967BC">
      <w:pPr>
        <w:tabs>
          <w:tab w:val="left" w:pos="0"/>
        </w:tabs>
        <w:jc w:val="both"/>
        <w:rPr>
          <w:sz w:val="18"/>
          <w:szCs w:val="18"/>
        </w:rPr>
      </w:pPr>
    </w:p>
    <w:p w14:paraId="03651D91" w14:textId="77777777" w:rsidR="006967BC" w:rsidRPr="00AA1F2B" w:rsidRDefault="006967BC" w:rsidP="006967BC">
      <w:pPr>
        <w:tabs>
          <w:tab w:val="left" w:pos="0"/>
        </w:tabs>
        <w:jc w:val="both"/>
        <w:rPr>
          <w:b/>
          <w:bCs/>
          <w:sz w:val="18"/>
          <w:szCs w:val="18"/>
        </w:rPr>
      </w:pPr>
      <w:r w:rsidRPr="006967BC">
        <w:rPr>
          <w:rFonts w:cs="Times New Roman"/>
          <w:sz w:val="18"/>
          <w:szCs w:val="18"/>
        </w:rPr>
        <w:t>CPV: 45.23.31.40-2</w:t>
      </w:r>
    </w:p>
    <w:p w14:paraId="592BFDE5" w14:textId="77777777" w:rsidR="006967BC" w:rsidRPr="00AA1F2B" w:rsidRDefault="006967BC" w:rsidP="006967BC">
      <w:pPr>
        <w:spacing w:line="360" w:lineRule="auto"/>
        <w:jc w:val="both"/>
        <w:rPr>
          <w:sz w:val="18"/>
          <w:szCs w:val="18"/>
        </w:rPr>
      </w:pPr>
    </w:p>
    <w:p w14:paraId="07B81934" w14:textId="77777777" w:rsidR="006967BC" w:rsidRPr="00AA1F2B" w:rsidRDefault="006967BC" w:rsidP="006967BC">
      <w:pPr>
        <w:spacing w:line="360" w:lineRule="auto"/>
        <w:jc w:val="both"/>
        <w:rPr>
          <w:spacing w:val="20"/>
          <w:sz w:val="18"/>
          <w:szCs w:val="18"/>
        </w:rPr>
      </w:pPr>
      <w:r w:rsidRPr="00AA1F2B">
        <w:rPr>
          <w:sz w:val="18"/>
          <w:szCs w:val="18"/>
        </w:rPr>
        <w:t xml:space="preserve">Nazwa Wykonawcy </w:t>
      </w:r>
      <w:r w:rsidRPr="00AA1F2B">
        <w:rPr>
          <w:spacing w:val="20"/>
          <w:sz w:val="18"/>
          <w:szCs w:val="18"/>
        </w:rPr>
        <w:t>...........................................................................</w:t>
      </w:r>
    </w:p>
    <w:p w14:paraId="3CAB9FA8" w14:textId="77777777" w:rsidR="006967BC" w:rsidRPr="00AA1F2B" w:rsidRDefault="006967BC" w:rsidP="006967BC">
      <w:pPr>
        <w:tabs>
          <w:tab w:val="left" w:pos="0"/>
        </w:tabs>
        <w:jc w:val="both"/>
        <w:rPr>
          <w:rFonts w:cs="Arial"/>
          <w:sz w:val="18"/>
          <w:szCs w:val="18"/>
        </w:rPr>
      </w:pPr>
    </w:p>
    <w:p w14:paraId="1F18B99D" w14:textId="77777777" w:rsidR="006967BC" w:rsidRPr="00AA1F2B" w:rsidRDefault="006967BC" w:rsidP="006967BC">
      <w:pPr>
        <w:spacing w:line="360" w:lineRule="auto"/>
        <w:jc w:val="both"/>
        <w:rPr>
          <w:rFonts w:eastAsia="Calibri"/>
          <w:kern w:val="3"/>
          <w:sz w:val="18"/>
          <w:szCs w:val="18"/>
        </w:rPr>
      </w:pPr>
      <w:r w:rsidRPr="00AA1F2B">
        <w:rPr>
          <w:rFonts w:eastAsia="MS Mincho"/>
          <w:bCs/>
          <w:sz w:val="18"/>
          <w:szCs w:val="18"/>
        </w:rPr>
        <w:t>Składając ofertę w postępowaniu zorganizowanym przez Zarząd Dróg Powiatowych w Lipnie, ul. Wojska Polskiego 8, 87-600 Lipno</w:t>
      </w:r>
      <w:r w:rsidRPr="00AA1F2B">
        <w:rPr>
          <w:sz w:val="18"/>
          <w:szCs w:val="18"/>
        </w:rPr>
        <w:t xml:space="preserve"> </w:t>
      </w:r>
      <w:r w:rsidRPr="00AA1F2B">
        <w:rPr>
          <w:bCs/>
          <w:sz w:val="18"/>
          <w:szCs w:val="18"/>
        </w:rPr>
        <w:t xml:space="preserve">na ww. zadnie, </w:t>
      </w:r>
      <w:r w:rsidRPr="00AA1F2B">
        <w:rPr>
          <w:rFonts w:eastAsia="MS Mincho"/>
          <w:sz w:val="18"/>
          <w:szCs w:val="18"/>
        </w:rPr>
        <w:t xml:space="preserve">stosownie do treści art. 26 ust. 2d ustawy </w:t>
      </w:r>
      <w:r w:rsidRPr="00AA1F2B">
        <w:rPr>
          <w:rFonts w:eastAsia="MS Mincho"/>
          <w:sz w:val="18"/>
          <w:szCs w:val="18"/>
        </w:rPr>
        <w:br/>
        <w:t xml:space="preserve">z dnia 29 stycznia 2004r. Prawo zamówień publicznych </w:t>
      </w:r>
      <w:r w:rsidRPr="00AA1F2B">
        <w:rPr>
          <w:rFonts w:cs="Arial"/>
          <w:sz w:val="18"/>
          <w:szCs w:val="18"/>
        </w:rPr>
        <w:t>(</w:t>
      </w:r>
      <w:r w:rsidRPr="00AA1F2B">
        <w:rPr>
          <w:sz w:val="18"/>
          <w:szCs w:val="18"/>
        </w:rPr>
        <w:t xml:space="preserve">Dz. U. z 2017 r. poz. 1579 t.j.), </w:t>
      </w:r>
      <w:r w:rsidRPr="00AA1F2B">
        <w:rPr>
          <w:rFonts w:eastAsia="MS Mincho"/>
          <w:sz w:val="18"/>
          <w:szCs w:val="18"/>
        </w:rPr>
        <w:t>biorąc udział w postępowaniu niniejszym informuję, że:</w:t>
      </w:r>
    </w:p>
    <w:p w14:paraId="12957DC0" w14:textId="77777777" w:rsidR="006967BC" w:rsidRPr="00AA1F2B" w:rsidRDefault="006967BC" w:rsidP="006967BC">
      <w:pPr>
        <w:autoSpaceDE w:val="0"/>
        <w:adjustRightInd w:val="0"/>
        <w:rPr>
          <w:rFonts w:eastAsia="Verdana,Bold"/>
          <w:b/>
          <w:bCs/>
          <w:sz w:val="18"/>
          <w:szCs w:val="18"/>
        </w:rPr>
      </w:pPr>
    </w:p>
    <w:p w14:paraId="0C05EDB1" w14:textId="77777777" w:rsidR="006967BC" w:rsidRPr="00AA1F2B" w:rsidRDefault="006967BC" w:rsidP="006967BC">
      <w:pPr>
        <w:numPr>
          <w:ilvl w:val="1"/>
          <w:numId w:val="1"/>
        </w:numPr>
        <w:tabs>
          <w:tab w:val="left" w:pos="0"/>
          <w:tab w:val="num" w:pos="284"/>
        </w:tabs>
        <w:spacing w:after="120" w:line="360" w:lineRule="auto"/>
        <w:ind w:left="284" w:hanging="284"/>
        <w:jc w:val="both"/>
        <w:rPr>
          <w:sz w:val="18"/>
          <w:szCs w:val="18"/>
        </w:rPr>
      </w:pPr>
      <w:r w:rsidRPr="00AA1F2B">
        <w:rPr>
          <w:rFonts w:eastAsia="Verdana,Bold"/>
          <w:b/>
          <w:bCs/>
          <w:sz w:val="18"/>
          <w:szCs w:val="18"/>
        </w:rPr>
        <w:t>Należymy/Nie należymy</w:t>
      </w:r>
      <w:r w:rsidRPr="00AA1F2B">
        <w:rPr>
          <w:rFonts w:eastAsia="MS Mincho"/>
          <w:sz w:val="18"/>
          <w:szCs w:val="18"/>
        </w:rPr>
        <w:t>* do grupy kapitałowej o której mowa w art. 24 ust. 2 pkt 5</w:t>
      </w:r>
      <w:r w:rsidRPr="00AA1F2B">
        <w:rPr>
          <w:sz w:val="18"/>
          <w:szCs w:val="18"/>
        </w:rPr>
        <w:t xml:space="preserve"> </w:t>
      </w:r>
      <w:r w:rsidRPr="00AA1F2B">
        <w:rPr>
          <w:rFonts w:eastAsia="MS Mincho"/>
          <w:sz w:val="18"/>
          <w:szCs w:val="18"/>
        </w:rPr>
        <w:t xml:space="preserve">ustawy </w:t>
      </w:r>
      <w:r w:rsidRPr="00AA1F2B">
        <w:rPr>
          <w:rFonts w:eastAsia="MS Mincho"/>
          <w:sz w:val="18"/>
          <w:szCs w:val="18"/>
        </w:rPr>
        <w:br/>
        <w:t xml:space="preserve">z dnia 29 stycznia 2004r. Prawo zamówień publicznych </w:t>
      </w:r>
      <w:r w:rsidRPr="00AA1F2B">
        <w:rPr>
          <w:rFonts w:cs="Arial"/>
          <w:sz w:val="18"/>
          <w:szCs w:val="18"/>
        </w:rPr>
        <w:t>(</w:t>
      </w:r>
      <w:r w:rsidRPr="00AA1F2B">
        <w:rPr>
          <w:sz w:val="18"/>
          <w:szCs w:val="18"/>
        </w:rPr>
        <w:t xml:space="preserve">Dz. U. z 2017 r. poz. 1579 t.j.), </w:t>
      </w:r>
      <w:r w:rsidRPr="00AA1F2B">
        <w:rPr>
          <w:rFonts w:eastAsia="MS Mincho"/>
          <w:sz w:val="18"/>
          <w:szCs w:val="18"/>
        </w:rPr>
        <w:t xml:space="preserve"> </w:t>
      </w:r>
      <w:r w:rsidRPr="00AA1F2B">
        <w:rPr>
          <w:b/>
          <w:iCs/>
          <w:sz w:val="18"/>
          <w:szCs w:val="18"/>
        </w:rPr>
        <w:t>złożyliśmy/nie złożyliśmy*</w:t>
      </w:r>
      <w:r w:rsidRPr="00AA1F2B">
        <w:rPr>
          <w:iCs/>
          <w:sz w:val="18"/>
          <w:szCs w:val="18"/>
        </w:rPr>
        <w:t xml:space="preserve"> odrębną/</w:t>
      </w:r>
      <w:proofErr w:type="spellStart"/>
      <w:r w:rsidRPr="00AA1F2B">
        <w:rPr>
          <w:iCs/>
          <w:sz w:val="18"/>
          <w:szCs w:val="18"/>
        </w:rPr>
        <w:t>nej</w:t>
      </w:r>
      <w:proofErr w:type="spellEnd"/>
      <w:r w:rsidRPr="00AA1F2B">
        <w:rPr>
          <w:iCs/>
          <w:sz w:val="18"/>
          <w:szCs w:val="18"/>
        </w:rPr>
        <w:t xml:space="preserve"> ofertę/y do udziału w tym postępowaniu należąc do tej samej grupy kapitałowej.  </w:t>
      </w:r>
    </w:p>
    <w:p w14:paraId="5A7C68F4" w14:textId="77777777" w:rsidR="006967BC" w:rsidRPr="00AA1F2B" w:rsidRDefault="006967BC" w:rsidP="006967BC">
      <w:pPr>
        <w:numPr>
          <w:ilvl w:val="1"/>
          <w:numId w:val="1"/>
        </w:numPr>
        <w:tabs>
          <w:tab w:val="left" w:pos="0"/>
          <w:tab w:val="num" w:pos="284"/>
        </w:tabs>
        <w:spacing w:after="120" w:line="360" w:lineRule="auto"/>
        <w:ind w:left="284" w:hanging="284"/>
        <w:jc w:val="both"/>
        <w:rPr>
          <w:sz w:val="18"/>
          <w:szCs w:val="18"/>
        </w:rPr>
      </w:pPr>
      <w:r w:rsidRPr="00AA1F2B">
        <w:rPr>
          <w:rFonts w:eastAsia="Verdana,Bold"/>
          <w:b/>
          <w:bCs/>
          <w:sz w:val="18"/>
          <w:szCs w:val="18"/>
        </w:rPr>
        <w:t xml:space="preserve">Należę </w:t>
      </w:r>
      <w:r w:rsidRPr="00AA1F2B">
        <w:rPr>
          <w:rFonts w:eastAsia="MS Mincho"/>
          <w:sz w:val="18"/>
          <w:szCs w:val="18"/>
        </w:rPr>
        <w:t>do grupy kapitałowej zgodnie z załączoną do oferty listą podmiotów**</w:t>
      </w:r>
    </w:p>
    <w:p w14:paraId="71D347AE" w14:textId="77777777" w:rsidR="006967BC" w:rsidRPr="00AA1F2B" w:rsidRDefault="006967BC" w:rsidP="006967BC">
      <w:pPr>
        <w:autoSpaceDE w:val="0"/>
        <w:adjustRightInd w:val="0"/>
        <w:rPr>
          <w:rFonts w:eastAsia="Verdana,Bold"/>
          <w:b/>
          <w:bCs/>
          <w:sz w:val="18"/>
          <w:szCs w:val="18"/>
        </w:rPr>
      </w:pPr>
    </w:p>
    <w:p w14:paraId="5171E5C1" w14:textId="77777777" w:rsidR="006967BC" w:rsidRPr="00AA1F2B" w:rsidRDefault="006967BC" w:rsidP="006967BC">
      <w:pPr>
        <w:spacing w:after="120"/>
        <w:rPr>
          <w:i/>
          <w:iCs/>
          <w:sz w:val="18"/>
          <w:szCs w:val="18"/>
        </w:rPr>
      </w:pPr>
    </w:p>
    <w:p w14:paraId="19880D95" w14:textId="77777777" w:rsidR="006967BC" w:rsidRPr="00AA1F2B" w:rsidRDefault="006967BC" w:rsidP="006967BC">
      <w:pPr>
        <w:spacing w:after="120"/>
        <w:rPr>
          <w:i/>
          <w:iCs/>
          <w:sz w:val="18"/>
          <w:szCs w:val="18"/>
        </w:rPr>
      </w:pPr>
      <w:r w:rsidRPr="00AA1F2B">
        <w:rPr>
          <w:i/>
          <w:iCs/>
          <w:sz w:val="18"/>
          <w:szCs w:val="18"/>
        </w:rPr>
        <w:t xml:space="preserve">*Odpowiednio skreślić </w:t>
      </w:r>
    </w:p>
    <w:p w14:paraId="137DD942" w14:textId="77777777" w:rsidR="006967BC" w:rsidRPr="00AA1F2B" w:rsidRDefault="006967BC" w:rsidP="006967BC">
      <w:pPr>
        <w:spacing w:after="120"/>
        <w:rPr>
          <w:sz w:val="18"/>
          <w:szCs w:val="18"/>
        </w:rPr>
      </w:pPr>
      <w:r w:rsidRPr="00AA1F2B">
        <w:rPr>
          <w:i/>
          <w:iCs/>
          <w:sz w:val="18"/>
          <w:szCs w:val="18"/>
        </w:rPr>
        <w:t>** (w przypadku złożenia oferty i  przynależności do grupy kapitałowej należy załączyć do oferty listę podmiotów należących do tej samej grupy kapitałowej).</w:t>
      </w:r>
    </w:p>
    <w:p w14:paraId="5E04816E" w14:textId="77777777" w:rsidR="006967BC" w:rsidRPr="00AA1F2B" w:rsidRDefault="006967BC" w:rsidP="006967BC">
      <w:pPr>
        <w:autoSpaceDE w:val="0"/>
        <w:adjustRightInd w:val="0"/>
        <w:rPr>
          <w:rFonts w:eastAsia="Verdana,Bold"/>
          <w:b/>
          <w:bCs/>
          <w:sz w:val="18"/>
          <w:szCs w:val="18"/>
        </w:rPr>
      </w:pPr>
      <w:r w:rsidRPr="00AA1F2B">
        <w:rPr>
          <w:rFonts w:eastAsia="Verdana,Bold"/>
          <w:b/>
          <w:bCs/>
          <w:sz w:val="18"/>
          <w:szCs w:val="18"/>
        </w:rPr>
        <w:t>*** Wykonawca winien złożyć ww. Informację w terminie 3 dni od dnia przekazania informacji (zamieszczenia na stronie internetowej) z otwarcia ofert.</w:t>
      </w:r>
    </w:p>
    <w:p w14:paraId="6DE64B99" w14:textId="77777777" w:rsidR="006967BC" w:rsidRPr="00AA1F2B" w:rsidRDefault="006967BC" w:rsidP="006967BC">
      <w:pPr>
        <w:autoSpaceDE w:val="0"/>
        <w:adjustRightInd w:val="0"/>
        <w:rPr>
          <w:rFonts w:eastAsia="Verdana,Bold"/>
          <w:b/>
          <w:bCs/>
          <w:sz w:val="18"/>
          <w:szCs w:val="18"/>
        </w:rPr>
      </w:pPr>
    </w:p>
    <w:tbl>
      <w:tblPr>
        <w:tblW w:w="9480" w:type="dxa"/>
        <w:tblLayout w:type="fixed"/>
        <w:tblCellMar>
          <w:left w:w="70" w:type="dxa"/>
          <w:right w:w="70" w:type="dxa"/>
        </w:tblCellMar>
        <w:tblLook w:val="04A0" w:firstRow="1" w:lastRow="0" w:firstColumn="1" w:lastColumn="0" w:noHBand="0" w:noVBand="1"/>
      </w:tblPr>
      <w:tblGrid>
        <w:gridCol w:w="4863"/>
        <w:gridCol w:w="4617"/>
      </w:tblGrid>
      <w:tr w:rsidR="006967BC" w:rsidRPr="00AA1F2B" w14:paraId="2217898A" w14:textId="77777777" w:rsidTr="00162EB4">
        <w:trPr>
          <w:trHeight w:val="698"/>
        </w:trPr>
        <w:tc>
          <w:tcPr>
            <w:tcW w:w="4860" w:type="dxa"/>
          </w:tcPr>
          <w:p w14:paraId="36EF2957" w14:textId="77777777" w:rsidR="006967BC" w:rsidRPr="00AA1F2B" w:rsidRDefault="006967BC" w:rsidP="00162EB4">
            <w:pPr>
              <w:jc w:val="both"/>
              <w:rPr>
                <w:bCs/>
                <w:sz w:val="18"/>
                <w:szCs w:val="18"/>
              </w:rPr>
            </w:pPr>
          </w:p>
          <w:p w14:paraId="1011B2B8" w14:textId="77777777" w:rsidR="006967BC" w:rsidRPr="00AA1F2B" w:rsidRDefault="006967BC" w:rsidP="00162EB4">
            <w:pPr>
              <w:jc w:val="both"/>
              <w:rPr>
                <w:bCs/>
                <w:sz w:val="18"/>
                <w:szCs w:val="18"/>
              </w:rPr>
            </w:pPr>
          </w:p>
          <w:p w14:paraId="1201F498" w14:textId="77777777" w:rsidR="006967BC" w:rsidRPr="00AA1F2B" w:rsidRDefault="006967BC" w:rsidP="00162EB4">
            <w:pPr>
              <w:jc w:val="both"/>
              <w:rPr>
                <w:bCs/>
                <w:sz w:val="18"/>
                <w:szCs w:val="18"/>
              </w:rPr>
            </w:pPr>
            <w:r w:rsidRPr="00AA1F2B">
              <w:rPr>
                <w:bCs/>
                <w:sz w:val="18"/>
                <w:szCs w:val="18"/>
              </w:rPr>
              <w:t xml:space="preserve">Data </w:t>
            </w:r>
            <w:r w:rsidRPr="00AA1F2B">
              <w:rPr>
                <w:bCs/>
                <w:spacing w:val="20"/>
                <w:sz w:val="18"/>
                <w:szCs w:val="18"/>
              </w:rPr>
              <w:t>.....................</w:t>
            </w:r>
          </w:p>
        </w:tc>
        <w:tc>
          <w:tcPr>
            <w:tcW w:w="4614" w:type="dxa"/>
          </w:tcPr>
          <w:p w14:paraId="70112416" w14:textId="77777777" w:rsidR="006967BC" w:rsidRPr="00AA1F2B" w:rsidRDefault="006967BC" w:rsidP="00162EB4">
            <w:pPr>
              <w:jc w:val="both"/>
              <w:rPr>
                <w:bCs/>
                <w:spacing w:val="20"/>
                <w:sz w:val="18"/>
                <w:szCs w:val="18"/>
              </w:rPr>
            </w:pPr>
          </w:p>
          <w:p w14:paraId="5CA25B06" w14:textId="77777777" w:rsidR="006967BC" w:rsidRPr="00AA1F2B" w:rsidRDefault="006967BC" w:rsidP="00162EB4">
            <w:pPr>
              <w:jc w:val="both"/>
              <w:rPr>
                <w:bCs/>
                <w:spacing w:val="20"/>
                <w:sz w:val="18"/>
                <w:szCs w:val="18"/>
              </w:rPr>
            </w:pPr>
          </w:p>
          <w:p w14:paraId="5B8AD8E8" w14:textId="77777777" w:rsidR="006967BC" w:rsidRPr="00AA1F2B" w:rsidRDefault="006967BC" w:rsidP="00162EB4">
            <w:pPr>
              <w:jc w:val="both"/>
              <w:rPr>
                <w:bCs/>
                <w:spacing w:val="20"/>
                <w:sz w:val="18"/>
                <w:szCs w:val="18"/>
              </w:rPr>
            </w:pPr>
          </w:p>
          <w:p w14:paraId="78B0336A" w14:textId="77777777" w:rsidR="006967BC" w:rsidRPr="00AA1F2B" w:rsidRDefault="006967BC" w:rsidP="00162EB4">
            <w:pPr>
              <w:jc w:val="both"/>
              <w:rPr>
                <w:bCs/>
                <w:spacing w:val="20"/>
                <w:sz w:val="18"/>
                <w:szCs w:val="18"/>
              </w:rPr>
            </w:pPr>
            <w:r w:rsidRPr="00AA1F2B">
              <w:rPr>
                <w:bCs/>
                <w:spacing w:val="20"/>
                <w:sz w:val="18"/>
                <w:szCs w:val="18"/>
              </w:rPr>
              <w:t>................................................</w:t>
            </w:r>
          </w:p>
          <w:p w14:paraId="1AB1625F" w14:textId="77777777" w:rsidR="006967BC" w:rsidRPr="00AA1F2B" w:rsidRDefault="006967BC" w:rsidP="00162EB4">
            <w:pPr>
              <w:jc w:val="both"/>
              <w:rPr>
                <w:bCs/>
                <w:i/>
                <w:spacing w:val="20"/>
                <w:sz w:val="18"/>
                <w:szCs w:val="18"/>
              </w:rPr>
            </w:pPr>
            <w:r w:rsidRPr="00AA1F2B">
              <w:rPr>
                <w:bCs/>
                <w:i/>
                <w:spacing w:val="20"/>
                <w:sz w:val="18"/>
                <w:szCs w:val="18"/>
              </w:rPr>
              <w:t xml:space="preserve">     (pieczęć i podpis wykonawcy)</w:t>
            </w:r>
          </w:p>
        </w:tc>
      </w:tr>
    </w:tbl>
    <w:p w14:paraId="7C04415B" w14:textId="77777777" w:rsidR="006967BC" w:rsidRPr="00AA1F2B" w:rsidRDefault="006967BC" w:rsidP="006967BC">
      <w:pPr>
        <w:pStyle w:val="Tekstpodstawowy3"/>
        <w:tabs>
          <w:tab w:val="left" w:pos="2340"/>
        </w:tabs>
        <w:jc w:val="right"/>
        <w:rPr>
          <w:rFonts w:ascii="Verdana" w:hAnsi="Verdana" w:cs="Tahoma"/>
          <w:b/>
          <w:sz w:val="18"/>
          <w:szCs w:val="18"/>
        </w:rPr>
      </w:pPr>
    </w:p>
    <w:p w14:paraId="4A4C322D" w14:textId="77777777" w:rsidR="006967BC" w:rsidRPr="00AA1F2B" w:rsidRDefault="006967BC" w:rsidP="006967BC">
      <w:pPr>
        <w:pStyle w:val="Tytu"/>
        <w:jc w:val="right"/>
        <w:rPr>
          <w:rFonts w:ascii="Verdana" w:hAnsi="Verdana" w:cs="Tahoma"/>
          <w:b/>
          <w:sz w:val="18"/>
          <w:szCs w:val="18"/>
        </w:rPr>
      </w:pPr>
    </w:p>
    <w:p w14:paraId="682DB466" w14:textId="77777777" w:rsidR="006967BC" w:rsidRPr="00AA1F2B" w:rsidRDefault="006967BC" w:rsidP="006967BC">
      <w:pPr>
        <w:pStyle w:val="Tytu"/>
        <w:jc w:val="right"/>
        <w:rPr>
          <w:rFonts w:ascii="Verdana" w:hAnsi="Verdana" w:cs="Tahoma"/>
          <w:b/>
          <w:sz w:val="18"/>
          <w:szCs w:val="18"/>
        </w:rPr>
      </w:pPr>
    </w:p>
    <w:p w14:paraId="3C6E94E8" w14:textId="77777777" w:rsidR="006967BC" w:rsidRPr="00AA1F2B" w:rsidRDefault="006967BC" w:rsidP="006967BC">
      <w:pPr>
        <w:pStyle w:val="Tytu"/>
        <w:jc w:val="right"/>
        <w:rPr>
          <w:rFonts w:ascii="Verdana" w:hAnsi="Verdana" w:cs="Tahoma"/>
          <w:b/>
          <w:sz w:val="18"/>
          <w:szCs w:val="18"/>
        </w:rPr>
      </w:pPr>
    </w:p>
    <w:p w14:paraId="795358AD" w14:textId="77777777" w:rsidR="006967BC" w:rsidRPr="00AA1F2B" w:rsidRDefault="006967BC" w:rsidP="006967BC">
      <w:pPr>
        <w:pStyle w:val="Tytu"/>
        <w:jc w:val="right"/>
        <w:rPr>
          <w:rFonts w:ascii="Verdana" w:hAnsi="Verdana" w:cs="Tahoma"/>
          <w:b/>
          <w:sz w:val="18"/>
          <w:szCs w:val="18"/>
        </w:rPr>
      </w:pPr>
    </w:p>
    <w:p w14:paraId="0D7DE13B" w14:textId="77777777" w:rsidR="006967BC" w:rsidRPr="00AA1F2B" w:rsidRDefault="006967BC" w:rsidP="006967BC">
      <w:pPr>
        <w:pStyle w:val="Tytu"/>
        <w:jc w:val="right"/>
        <w:rPr>
          <w:rFonts w:ascii="Verdana" w:hAnsi="Verdana" w:cs="Tahoma"/>
          <w:b/>
          <w:sz w:val="18"/>
          <w:szCs w:val="18"/>
        </w:rPr>
      </w:pPr>
    </w:p>
    <w:p w14:paraId="31365BFE" w14:textId="77777777" w:rsidR="006967BC" w:rsidRPr="00AA1F2B" w:rsidRDefault="006967BC" w:rsidP="006967BC">
      <w:pPr>
        <w:pStyle w:val="Tytu"/>
        <w:jc w:val="right"/>
        <w:rPr>
          <w:rFonts w:ascii="Verdana" w:hAnsi="Verdana" w:cs="Tahoma"/>
          <w:b/>
          <w:sz w:val="18"/>
          <w:szCs w:val="18"/>
        </w:rPr>
      </w:pPr>
    </w:p>
    <w:p w14:paraId="484B02F1" w14:textId="010D277B" w:rsidR="00936168" w:rsidRDefault="00936168"/>
    <w:p w14:paraId="70B0521A" w14:textId="374AB568" w:rsidR="00BE78E1" w:rsidRDefault="00BE78E1"/>
    <w:p w14:paraId="481E1CB0" w14:textId="463F77D6" w:rsidR="00BE78E1" w:rsidRDefault="00BE78E1"/>
    <w:p w14:paraId="0BE515CD" w14:textId="6E8210C4" w:rsidR="00BE78E1" w:rsidRDefault="00BE78E1"/>
    <w:p w14:paraId="0ECA315B" w14:textId="7DD43729" w:rsidR="00BE78E1" w:rsidRDefault="00BE78E1"/>
    <w:p w14:paraId="51552E8F" w14:textId="4BE7F7CB" w:rsidR="00BE78E1" w:rsidRDefault="00BE78E1"/>
    <w:p w14:paraId="1D1A0A67" w14:textId="0B0DDB3A" w:rsidR="00BE78E1" w:rsidRDefault="00BE78E1"/>
    <w:p w14:paraId="42534360" w14:textId="6DBE711B" w:rsidR="00BE78E1" w:rsidRDefault="00BE78E1" w:rsidP="00BE78E1">
      <w:pPr>
        <w:jc w:val="right"/>
        <w:rPr>
          <w:b/>
          <w:sz w:val="18"/>
          <w:szCs w:val="18"/>
        </w:rPr>
      </w:pPr>
      <w:r w:rsidRPr="00BE78E1">
        <w:rPr>
          <w:b/>
          <w:sz w:val="18"/>
          <w:szCs w:val="18"/>
        </w:rPr>
        <w:lastRenderedPageBreak/>
        <w:t xml:space="preserve">Załącznik nr </w:t>
      </w:r>
      <w:r>
        <w:rPr>
          <w:b/>
          <w:sz w:val="18"/>
          <w:szCs w:val="18"/>
        </w:rPr>
        <w:t>7</w:t>
      </w:r>
      <w:r w:rsidRPr="00BE78E1">
        <w:rPr>
          <w:b/>
          <w:sz w:val="18"/>
          <w:szCs w:val="18"/>
        </w:rPr>
        <w:t xml:space="preserve"> do SIWZ</w:t>
      </w:r>
    </w:p>
    <w:p w14:paraId="3E061424" w14:textId="0A3F8252" w:rsidR="00BE78E1" w:rsidRDefault="00BE78E1" w:rsidP="00BE78E1">
      <w:pPr>
        <w:jc w:val="right"/>
        <w:rPr>
          <w:b/>
          <w:sz w:val="18"/>
          <w:szCs w:val="18"/>
        </w:rPr>
      </w:pPr>
    </w:p>
    <w:p w14:paraId="41774414" w14:textId="177B8743" w:rsidR="00BE78E1" w:rsidRDefault="00BE78E1" w:rsidP="00BE78E1">
      <w:pPr>
        <w:rPr>
          <w:b/>
          <w:sz w:val="18"/>
          <w:szCs w:val="18"/>
        </w:rPr>
      </w:pPr>
    </w:p>
    <w:p w14:paraId="7900E091" w14:textId="31B4029A" w:rsidR="00BE78E1" w:rsidRDefault="00BE78E1" w:rsidP="00BE78E1">
      <w:pPr>
        <w:rPr>
          <w:b/>
          <w:sz w:val="18"/>
          <w:szCs w:val="18"/>
        </w:rPr>
      </w:pPr>
    </w:p>
    <w:p w14:paraId="5F0B5E86" w14:textId="77777777" w:rsidR="00BE78E1" w:rsidRPr="00BE78E1" w:rsidRDefault="00BE78E1" w:rsidP="00BE78E1">
      <w:pPr>
        <w:suppressAutoHyphens/>
        <w:jc w:val="both"/>
        <w:rPr>
          <w:rFonts w:ascii="Times New Roman" w:hAnsi="Times New Roman" w:cs="Times New Roman"/>
          <w:b/>
          <w:bCs/>
          <w:sz w:val="28"/>
          <w:szCs w:val="28"/>
          <w:lang w:eastAsia="ar-SA"/>
        </w:rPr>
      </w:pPr>
    </w:p>
    <w:p w14:paraId="523610D9" w14:textId="77777777" w:rsidR="00BE78E1" w:rsidRPr="00BE78E1" w:rsidRDefault="00BE78E1" w:rsidP="00BE78E1">
      <w:pPr>
        <w:suppressAutoHyphens/>
        <w:jc w:val="both"/>
        <w:rPr>
          <w:rFonts w:ascii="Times New Roman" w:hAnsi="Times New Roman" w:cs="Times New Roman"/>
          <w:sz w:val="28"/>
          <w:szCs w:val="28"/>
          <w:lang w:eastAsia="ar-SA"/>
        </w:rPr>
      </w:pPr>
    </w:p>
    <w:p w14:paraId="7F312A52" w14:textId="77777777" w:rsidR="00BE78E1" w:rsidRPr="00BE78E1" w:rsidRDefault="00BE78E1" w:rsidP="00BE78E1">
      <w:pPr>
        <w:suppressAutoHyphens/>
        <w:jc w:val="both"/>
        <w:rPr>
          <w:rFonts w:ascii="Times New Roman" w:hAnsi="Times New Roman" w:cs="Times New Roman"/>
          <w:sz w:val="28"/>
          <w:szCs w:val="28"/>
          <w:lang w:eastAsia="ar-SA"/>
        </w:rPr>
      </w:pPr>
    </w:p>
    <w:p w14:paraId="1C3195A9" w14:textId="77777777" w:rsidR="00BE78E1" w:rsidRPr="00BE78E1" w:rsidRDefault="00BE78E1" w:rsidP="00BE78E1">
      <w:pPr>
        <w:suppressAutoHyphens/>
        <w:jc w:val="both"/>
        <w:rPr>
          <w:rFonts w:ascii="Times New Roman" w:hAnsi="Times New Roman" w:cs="Times New Roman"/>
          <w:sz w:val="28"/>
          <w:szCs w:val="28"/>
          <w:lang w:eastAsia="ar-SA"/>
        </w:rPr>
      </w:pPr>
    </w:p>
    <w:p w14:paraId="35473043" w14:textId="77777777" w:rsidR="00BE78E1" w:rsidRPr="00BE78E1" w:rsidRDefault="00BE78E1" w:rsidP="00BE78E1">
      <w:pPr>
        <w:suppressAutoHyphens/>
        <w:jc w:val="both"/>
        <w:rPr>
          <w:rFonts w:ascii="Times New Roman" w:hAnsi="Times New Roman" w:cs="Times New Roman"/>
          <w:sz w:val="28"/>
          <w:szCs w:val="28"/>
          <w:lang w:eastAsia="ar-SA"/>
        </w:rPr>
      </w:pPr>
    </w:p>
    <w:p w14:paraId="07135934" w14:textId="77777777" w:rsidR="00BE78E1" w:rsidRPr="00BE78E1" w:rsidRDefault="00BE78E1" w:rsidP="00BE78E1">
      <w:pPr>
        <w:suppressAutoHyphens/>
        <w:jc w:val="both"/>
        <w:rPr>
          <w:rFonts w:ascii="Times New Roman" w:hAnsi="Times New Roman" w:cs="Times New Roman"/>
          <w:sz w:val="28"/>
          <w:szCs w:val="28"/>
          <w:lang w:eastAsia="ar-SA"/>
        </w:rPr>
      </w:pPr>
    </w:p>
    <w:p w14:paraId="0C51D1B9" w14:textId="77777777" w:rsidR="00BE78E1" w:rsidRPr="00BE78E1" w:rsidRDefault="00BE78E1" w:rsidP="00BE78E1">
      <w:pPr>
        <w:suppressAutoHyphens/>
        <w:jc w:val="center"/>
        <w:rPr>
          <w:rFonts w:ascii="Arial" w:hAnsi="Arial" w:cs="Arial"/>
          <w:b/>
          <w:bCs/>
          <w:sz w:val="24"/>
          <w:lang w:eastAsia="ar-SA"/>
        </w:rPr>
      </w:pPr>
      <w:r w:rsidRPr="00BE78E1">
        <w:rPr>
          <w:rFonts w:ascii="Arial" w:hAnsi="Arial" w:cs="Arial"/>
          <w:b/>
          <w:bCs/>
          <w:sz w:val="24"/>
          <w:lang w:eastAsia="ar-SA"/>
        </w:rPr>
        <w:t>ZARZĄD DRÓG POWIATOWYCH</w:t>
      </w:r>
    </w:p>
    <w:p w14:paraId="39E751AB" w14:textId="77777777" w:rsidR="00BE78E1" w:rsidRPr="00BE78E1" w:rsidRDefault="00BE78E1" w:rsidP="00BE78E1">
      <w:pPr>
        <w:suppressAutoHyphens/>
        <w:jc w:val="center"/>
        <w:rPr>
          <w:rFonts w:ascii="Arial" w:hAnsi="Arial" w:cs="Arial"/>
          <w:b/>
          <w:bCs/>
          <w:sz w:val="24"/>
          <w:lang w:eastAsia="ar-SA"/>
        </w:rPr>
      </w:pPr>
      <w:r w:rsidRPr="00BE78E1">
        <w:rPr>
          <w:rFonts w:ascii="Arial" w:hAnsi="Arial" w:cs="Arial"/>
          <w:b/>
          <w:bCs/>
          <w:sz w:val="24"/>
          <w:lang w:eastAsia="ar-SA"/>
        </w:rPr>
        <w:t xml:space="preserve"> RYPIN</w:t>
      </w:r>
    </w:p>
    <w:p w14:paraId="7A34CE15" w14:textId="77777777" w:rsidR="00BE78E1" w:rsidRPr="00BE78E1" w:rsidRDefault="00BE78E1" w:rsidP="00BE78E1">
      <w:pPr>
        <w:suppressAutoHyphens/>
        <w:jc w:val="center"/>
        <w:rPr>
          <w:rFonts w:ascii="Arial" w:hAnsi="Arial" w:cs="Arial"/>
          <w:b/>
          <w:bCs/>
          <w:sz w:val="24"/>
          <w:lang w:eastAsia="ar-SA"/>
        </w:rPr>
      </w:pPr>
    </w:p>
    <w:p w14:paraId="56D2E7F9" w14:textId="77777777" w:rsidR="00BE78E1" w:rsidRPr="00BE78E1" w:rsidRDefault="00BE78E1" w:rsidP="00BE78E1">
      <w:pPr>
        <w:suppressAutoHyphens/>
        <w:rPr>
          <w:rFonts w:ascii="Arial" w:hAnsi="Arial" w:cs="Arial"/>
          <w:b/>
          <w:bCs/>
          <w:sz w:val="24"/>
          <w:lang w:eastAsia="ar-SA"/>
        </w:rPr>
      </w:pPr>
    </w:p>
    <w:p w14:paraId="741A2E78" w14:textId="77777777" w:rsidR="00BE78E1" w:rsidRPr="00BE78E1" w:rsidRDefault="00BE78E1" w:rsidP="00BE78E1">
      <w:pPr>
        <w:suppressAutoHyphens/>
        <w:rPr>
          <w:rFonts w:ascii="Arial" w:hAnsi="Arial" w:cs="Arial"/>
          <w:b/>
          <w:bCs/>
          <w:sz w:val="24"/>
          <w:lang w:eastAsia="ar-SA"/>
        </w:rPr>
      </w:pPr>
    </w:p>
    <w:p w14:paraId="4E90CD5E" w14:textId="07095F5B" w:rsidR="00947B9B" w:rsidRPr="00947B9B" w:rsidRDefault="00947B9B" w:rsidP="00947B9B">
      <w:pPr>
        <w:tabs>
          <w:tab w:val="left" w:pos="142"/>
          <w:tab w:val="num" w:pos="1418"/>
          <w:tab w:val="num" w:pos="5014"/>
        </w:tabs>
        <w:suppressAutoHyphens/>
        <w:ind w:left="1134" w:hanging="1418"/>
        <w:jc w:val="center"/>
        <w:rPr>
          <w:rFonts w:ascii="Arial" w:hAnsi="Arial" w:cs="Arial"/>
          <w:b/>
          <w:sz w:val="32"/>
          <w:szCs w:val="32"/>
        </w:rPr>
      </w:pPr>
      <w:r w:rsidRPr="00947B9B">
        <w:rPr>
          <w:rFonts w:ascii="Arial" w:hAnsi="Arial" w:cs="Arial"/>
          <w:b/>
          <w:sz w:val="32"/>
          <w:szCs w:val="32"/>
        </w:rPr>
        <w:t>Specyfikacje Techniczne Wykonania i Odbioru Robót Budowlanych.</w:t>
      </w:r>
    </w:p>
    <w:p w14:paraId="24237295" w14:textId="77777777" w:rsidR="00947B9B" w:rsidRPr="00947B9B" w:rsidRDefault="00947B9B" w:rsidP="00947B9B">
      <w:pPr>
        <w:tabs>
          <w:tab w:val="num" w:pos="1800"/>
          <w:tab w:val="num" w:pos="5014"/>
        </w:tabs>
        <w:suppressAutoHyphens/>
        <w:ind w:left="1134" w:hanging="1418"/>
        <w:jc w:val="center"/>
        <w:rPr>
          <w:rFonts w:ascii="Arial" w:hAnsi="Arial" w:cs="Arial"/>
          <w:b/>
          <w:i/>
          <w:sz w:val="32"/>
          <w:szCs w:val="32"/>
        </w:rPr>
      </w:pPr>
    </w:p>
    <w:p w14:paraId="2B75AAD4" w14:textId="77777777" w:rsidR="00BE78E1" w:rsidRPr="00947B9B" w:rsidRDefault="00BE78E1" w:rsidP="00BE78E1">
      <w:pPr>
        <w:suppressAutoHyphens/>
        <w:rPr>
          <w:rFonts w:ascii="Arial" w:hAnsi="Arial" w:cs="Arial"/>
          <w:b/>
          <w:bCs/>
          <w:sz w:val="24"/>
          <w:lang w:eastAsia="ar-SA"/>
        </w:rPr>
      </w:pPr>
    </w:p>
    <w:p w14:paraId="5C275CF5" w14:textId="77777777" w:rsidR="00BE78E1" w:rsidRPr="00947B9B" w:rsidRDefault="00BE78E1" w:rsidP="00BE78E1">
      <w:pPr>
        <w:suppressAutoHyphens/>
        <w:rPr>
          <w:rFonts w:ascii="Arial" w:hAnsi="Arial" w:cs="Arial"/>
          <w:b/>
          <w:bCs/>
          <w:sz w:val="24"/>
          <w:lang w:eastAsia="ar-SA"/>
        </w:rPr>
      </w:pPr>
    </w:p>
    <w:p w14:paraId="6D2609F4" w14:textId="77777777" w:rsidR="00BE78E1" w:rsidRPr="00BE78E1" w:rsidRDefault="00BE78E1" w:rsidP="00BE78E1">
      <w:pPr>
        <w:suppressAutoHyphens/>
        <w:rPr>
          <w:rFonts w:ascii="Arial" w:hAnsi="Arial" w:cs="Arial"/>
          <w:b/>
          <w:bCs/>
          <w:sz w:val="24"/>
          <w:lang w:eastAsia="ar-SA"/>
        </w:rPr>
      </w:pPr>
    </w:p>
    <w:p w14:paraId="6CA99F2C" w14:textId="77777777" w:rsidR="00BE78E1" w:rsidRPr="00BE78E1" w:rsidRDefault="00BE78E1" w:rsidP="00BE78E1">
      <w:pPr>
        <w:suppressAutoHyphens/>
        <w:jc w:val="center"/>
        <w:rPr>
          <w:rFonts w:ascii="Arial" w:hAnsi="Arial" w:cs="Arial"/>
          <w:b/>
          <w:bCs/>
          <w:sz w:val="44"/>
          <w:szCs w:val="44"/>
          <w:lang w:eastAsia="ar-SA"/>
        </w:rPr>
      </w:pPr>
    </w:p>
    <w:p w14:paraId="424C4682" w14:textId="77777777" w:rsidR="00BE78E1" w:rsidRPr="00BE78E1" w:rsidRDefault="00BE78E1" w:rsidP="00BE78E1">
      <w:pPr>
        <w:suppressAutoHyphens/>
        <w:autoSpaceDE w:val="0"/>
        <w:spacing w:line="360" w:lineRule="auto"/>
        <w:jc w:val="center"/>
        <w:rPr>
          <w:rFonts w:ascii="Arial" w:hAnsi="Arial" w:cs="Arial"/>
          <w:b/>
          <w:bCs/>
          <w:sz w:val="24"/>
          <w:lang w:eastAsia="ar-SA"/>
        </w:rPr>
      </w:pPr>
      <w:r w:rsidRPr="00BE78E1">
        <w:rPr>
          <w:rFonts w:ascii="Arial" w:hAnsi="Arial" w:cs="Arial"/>
          <w:b/>
          <w:bCs/>
          <w:sz w:val="24"/>
          <w:lang w:eastAsia="ar-SA"/>
        </w:rPr>
        <w:t>Wykonanie robót budowlanych związanych z przebudową i remontem dróg powiatowych:</w:t>
      </w:r>
    </w:p>
    <w:p w14:paraId="0339B5E2" w14:textId="77777777" w:rsidR="00BE78E1" w:rsidRPr="00BE78E1" w:rsidRDefault="00BE78E1" w:rsidP="00BE78E1">
      <w:pPr>
        <w:suppressAutoHyphens/>
        <w:jc w:val="center"/>
        <w:rPr>
          <w:rFonts w:ascii="Arial" w:hAnsi="Arial" w:cs="Arial"/>
          <w:b/>
          <w:bCs/>
          <w:sz w:val="44"/>
          <w:szCs w:val="44"/>
          <w:lang w:eastAsia="ar-SA"/>
        </w:rPr>
      </w:pPr>
    </w:p>
    <w:p w14:paraId="58034B9C" w14:textId="77777777" w:rsidR="00BE78E1" w:rsidRPr="00BE78E1" w:rsidRDefault="00BE78E1" w:rsidP="00BE78E1">
      <w:pPr>
        <w:suppressAutoHyphens/>
        <w:jc w:val="center"/>
        <w:rPr>
          <w:rFonts w:ascii="Arial" w:hAnsi="Arial" w:cs="Arial"/>
          <w:b/>
          <w:bCs/>
          <w:sz w:val="24"/>
          <w:lang w:eastAsia="ar-SA"/>
        </w:rPr>
      </w:pPr>
    </w:p>
    <w:p w14:paraId="11787578" w14:textId="77777777" w:rsidR="00BE78E1" w:rsidRPr="00BE78E1" w:rsidRDefault="00BE78E1" w:rsidP="00BE78E1">
      <w:pPr>
        <w:keepNext/>
        <w:numPr>
          <w:ilvl w:val="2"/>
          <w:numId w:val="0"/>
        </w:numPr>
        <w:tabs>
          <w:tab w:val="num" w:pos="720"/>
        </w:tabs>
        <w:suppressAutoHyphens/>
        <w:ind w:left="720" w:hanging="720"/>
        <w:outlineLvl w:val="2"/>
        <w:rPr>
          <w:rFonts w:ascii="Times New Roman" w:hAnsi="Times New Roman" w:cs="Times New Roman"/>
          <w:sz w:val="32"/>
          <w:lang w:eastAsia="ar-SA"/>
        </w:rPr>
      </w:pPr>
    </w:p>
    <w:p w14:paraId="553F463F" w14:textId="77777777" w:rsidR="00BE78E1" w:rsidRPr="00BE78E1" w:rsidRDefault="00BE78E1" w:rsidP="00BE78E1">
      <w:pPr>
        <w:suppressAutoHyphens/>
        <w:rPr>
          <w:rFonts w:ascii="Times New Roman" w:hAnsi="Times New Roman" w:cs="Times New Roman"/>
          <w:b/>
          <w:sz w:val="24"/>
          <w:lang w:eastAsia="ar-SA"/>
        </w:rPr>
      </w:pPr>
    </w:p>
    <w:p w14:paraId="7776CDED" w14:textId="77777777" w:rsidR="00BE78E1" w:rsidRPr="00BE78E1" w:rsidRDefault="00BE78E1" w:rsidP="00BE78E1">
      <w:pPr>
        <w:suppressAutoHyphens/>
        <w:rPr>
          <w:rFonts w:ascii="Times New Roman" w:hAnsi="Times New Roman" w:cs="Times New Roman"/>
          <w:b/>
          <w:sz w:val="24"/>
          <w:lang w:eastAsia="ar-SA"/>
        </w:rPr>
      </w:pPr>
    </w:p>
    <w:p w14:paraId="23C704A5" w14:textId="77777777" w:rsidR="00BE78E1" w:rsidRPr="00BE78E1" w:rsidRDefault="00BE78E1" w:rsidP="00BE78E1">
      <w:pPr>
        <w:suppressAutoHyphens/>
        <w:rPr>
          <w:rFonts w:ascii="Times New Roman" w:hAnsi="Times New Roman" w:cs="Times New Roman"/>
          <w:b/>
          <w:sz w:val="24"/>
          <w:lang w:eastAsia="ar-SA"/>
        </w:rPr>
      </w:pPr>
    </w:p>
    <w:p w14:paraId="2509F80C" w14:textId="77777777" w:rsidR="00BE78E1" w:rsidRPr="00BE78E1" w:rsidRDefault="00BE78E1" w:rsidP="00BE78E1">
      <w:pPr>
        <w:suppressAutoHyphens/>
        <w:rPr>
          <w:rFonts w:ascii="Times New Roman" w:hAnsi="Times New Roman" w:cs="Times New Roman"/>
          <w:b/>
          <w:sz w:val="24"/>
          <w:lang w:eastAsia="ar-SA"/>
        </w:rPr>
      </w:pPr>
    </w:p>
    <w:p w14:paraId="0A7DB07D" w14:textId="77777777" w:rsidR="00BE78E1" w:rsidRPr="00BE78E1" w:rsidRDefault="00BE78E1" w:rsidP="00BE78E1">
      <w:pPr>
        <w:suppressAutoHyphens/>
        <w:rPr>
          <w:rFonts w:ascii="Times New Roman" w:hAnsi="Times New Roman" w:cs="Times New Roman"/>
          <w:b/>
          <w:sz w:val="24"/>
          <w:lang w:eastAsia="ar-SA"/>
        </w:rPr>
      </w:pPr>
    </w:p>
    <w:p w14:paraId="12E873DE" w14:textId="77777777" w:rsidR="00BE78E1" w:rsidRPr="00BE78E1" w:rsidRDefault="00BE78E1" w:rsidP="00BE78E1">
      <w:pPr>
        <w:suppressAutoHyphens/>
        <w:rPr>
          <w:rFonts w:ascii="Times New Roman" w:hAnsi="Times New Roman" w:cs="Times New Roman"/>
          <w:b/>
          <w:sz w:val="24"/>
          <w:lang w:eastAsia="ar-SA"/>
        </w:rPr>
      </w:pPr>
    </w:p>
    <w:p w14:paraId="7AB1D7EC" w14:textId="77777777" w:rsidR="00BE78E1" w:rsidRPr="00BE78E1" w:rsidRDefault="00BE78E1" w:rsidP="00BE78E1">
      <w:pPr>
        <w:suppressAutoHyphens/>
        <w:rPr>
          <w:rFonts w:ascii="Times New Roman" w:hAnsi="Times New Roman" w:cs="Times New Roman"/>
          <w:b/>
          <w:sz w:val="24"/>
          <w:lang w:eastAsia="ar-SA"/>
        </w:rPr>
      </w:pPr>
    </w:p>
    <w:p w14:paraId="13B5757E" w14:textId="77777777" w:rsidR="00BE78E1" w:rsidRPr="00BE78E1" w:rsidRDefault="00BE78E1" w:rsidP="00BE78E1">
      <w:pPr>
        <w:suppressAutoHyphens/>
        <w:rPr>
          <w:rFonts w:ascii="Times New Roman" w:hAnsi="Times New Roman" w:cs="Times New Roman"/>
          <w:b/>
          <w:sz w:val="24"/>
          <w:lang w:eastAsia="ar-SA"/>
        </w:rPr>
      </w:pPr>
    </w:p>
    <w:p w14:paraId="336926E2" w14:textId="77777777" w:rsidR="00BE78E1" w:rsidRPr="00BE78E1" w:rsidRDefault="00BE78E1" w:rsidP="00BE78E1">
      <w:pPr>
        <w:suppressAutoHyphens/>
        <w:rPr>
          <w:rFonts w:ascii="Times New Roman" w:hAnsi="Times New Roman" w:cs="Times New Roman"/>
          <w:b/>
          <w:sz w:val="24"/>
          <w:lang w:eastAsia="ar-SA"/>
        </w:rPr>
      </w:pPr>
    </w:p>
    <w:p w14:paraId="64058A36" w14:textId="77777777" w:rsidR="00BE78E1" w:rsidRPr="00BE78E1" w:rsidRDefault="00BE78E1" w:rsidP="00BE78E1">
      <w:pPr>
        <w:suppressAutoHyphens/>
        <w:rPr>
          <w:rFonts w:ascii="Times New Roman" w:hAnsi="Times New Roman" w:cs="Times New Roman"/>
          <w:b/>
          <w:sz w:val="24"/>
          <w:lang w:eastAsia="ar-SA"/>
        </w:rPr>
      </w:pPr>
    </w:p>
    <w:p w14:paraId="439418DA" w14:textId="77777777" w:rsidR="00BE78E1" w:rsidRPr="00BE78E1" w:rsidRDefault="00BE78E1" w:rsidP="00BE78E1">
      <w:pPr>
        <w:suppressAutoHyphens/>
        <w:rPr>
          <w:rFonts w:ascii="Times New Roman" w:hAnsi="Times New Roman" w:cs="Times New Roman"/>
          <w:b/>
          <w:sz w:val="24"/>
          <w:lang w:eastAsia="ar-SA"/>
        </w:rPr>
      </w:pPr>
    </w:p>
    <w:p w14:paraId="238A37DE" w14:textId="77777777" w:rsidR="00BE78E1" w:rsidRPr="00BE78E1" w:rsidRDefault="00BE78E1" w:rsidP="00BE78E1">
      <w:pPr>
        <w:suppressAutoHyphens/>
        <w:rPr>
          <w:rFonts w:ascii="Times New Roman" w:hAnsi="Times New Roman" w:cs="Times New Roman"/>
          <w:b/>
          <w:sz w:val="24"/>
          <w:lang w:eastAsia="ar-SA"/>
        </w:rPr>
      </w:pPr>
    </w:p>
    <w:p w14:paraId="088DFCDE" w14:textId="35645911" w:rsidR="00BE78E1" w:rsidRPr="00BE78E1" w:rsidRDefault="00BE78E1" w:rsidP="00BE78E1">
      <w:pPr>
        <w:suppressAutoHyphens/>
        <w:jc w:val="center"/>
        <w:rPr>
          <w:rFonts w:ascii="Arial" w:hAnsi="Arial" w:cs="Arial"/>
          <w:b/>
          <w:bCs/>
          <w:sz w:val="24"/>
          <w:szCs w:val="24"/>
          <w:lang w:eastAsia="ar-SA"/>
        </w:rPr>
      </w:pPr>
      <w:r w:rsidRPr="00BE78E1">
        <w:rPr>
          <w:rFonts w:ascii="Arial" w:hAnsi="Arial" w:cs="Arial"/>
          <w:b/>
          <w:bCs/>
          <w:sz w:val="24"/>
          <w:szCs w:val="24"/>
          <w:lang w:eastAsia="ar-SA"/>
        </w:rPr>
        <w:t>Rypin  201</w:t>
      </w:r>
      <w:r w:rsidR="00320B4A">
        <w:rPr>
          <w:rFonts w:ascii="Arial" w:hAnsi="Arial" w:cs="Arial"/>
          <w:b/>
          <w:bCs/>
          <w:sz w:val="24"/>
          <w:szCs w:val="24"/>
          <w:lang w:eastAsia="ar-SA"/>
        </w:rPr>
        <w:t>8</w:t>
      </w:r>
    </w:p>
    <w:p w14:paraId="4A2A937C" w14:textId="77777777" w:rsidR="00BE78E1" w:rsidRPr="00BE78E1" w:rsidRDefault="00BE78E1" w:rsidP="00BE78E1">
      <w:pPr>
        <w:suppressAutoHyphens/>
        <w:rPr>
          <w:rFonts w:ascii="Times New Roman" w:hAnsi="Times New Roman" w:cs="Times New Roman"/>
          <w:b/>
          <w:sz w:val="24"/>
          <w:lang w:eastAsia="ar-SA"/>
        </w:rPr>
      </w:pPr>
    </w:p>
    <w:p w14:paraId="5E68D6C9" w14:textId="77777777" w:rsidR="00BE78E1" w:rsidRPr="00BE78E1" w:rsidRDefault="00BE78E1" w:rsidP="00BE78E1">
      <w:pPr>
        <w:suppressAutoHyphens/>
        <w:rPr>
          <w:rFonts w:ascii="Times New Roman" w:hAnsi="Times New Roman" w:cs="Times New Roman"/>
          <w:b/>
          <w:sz w:val="24"/>
          <w:lang w:eastAsia="ar-SA"/>
        </w:rPr>
      </w:pPr>
    </w:p>
    <w:p w14:paraId="7704B595" w14:textId="77777777" w:rsidR="00BE78E1" w:rsidRPr="00BE78E1" w:rsidRDefault="00BE78E1" w:rsidP="00BE78E1">
      <w:pPr>
        <w:suppressAutoHyphens/>
        <w:rPr>
          <w:rFonts w:ascii="Times New Roman" w:hAnsi="Times New Roman" w:cs="Times New Roman"/>
          <w:b/>
          <w:sz w:val="24"/>
          <w:lang w:eastAsia="ar-SA"/>
        </w:rPr>
      </w:pPr>
    </w:p>
    <w:p w14:paraId="0AB709CC" w14:textId="77777777" w:rsidR="00BE78E1" w:rsidRPr="00BE78E1" w:rsidRDefault="00BE78E1" w:rsidP="00BE78E1">
      <w:pPr>
        <w:suppressAutoHyphens/>
        <w:rPr>
          <w:rFonts w:ascii="Times New Roman" w:hAnsi="Times New Roman" w:cs="Times New Roman"/>
          <w:b/>
          <w:sz w:val="24"/>
          <w:lang w:eastAsia="ar-SA"/>
        </w:rPr>
      </w:pPr>
    </w:p>
    <w:p w14:paraId="2AFF838B" w14:textId="77777777" w:rsidR="00BE78E1" w:rsidRPr="00BE78E1" w:rsidRDefault="00BE78E1" w:rsidP="00BE78E1">
      <w:pPr>
        <w:suppressAutoHyphens/>
        <w:rPr>
          <w:rFonts w:ascii="Times New Roman" w:hAnsi="Times New Roman" w:cs="Times New Roman"/>
          <w:b/>
          <w:sz w:val="24"/>
          <w:lang w:eastAsia="ar-SA"/>
        </w:rPr>
      </w:pPr>
    </w:p>
    <w:p w14:paraId="27663A53" w14:textId="77777777" w:rsidR="00BE78E1" w:rsidRPr="00BE78E1" w:rsidRDefault="00BE78E1" w:rsidP="00BE78E1">
      <w:pPr>
        <w:suppressAutoHyphens/>
        <w:rPr>
          <w:rFonts w:ascii="Times New Roman" w:hAnsi="Times New Roman" w:cs="Times New Roman"/>
          <w:b/>
          <w:sz w:val="24"/>
          <w:lang w:eastAsia="ar-SA"/>
        </w:rPr>
      </w:pPr>
    </w:p>
    <w:p w14:paraId="17D838ED" w14:textId="77777777" w:rsidR="00BE78E1" w:rsidRPr="00BE78E1" w:rsidRDefault="00BE78E1" w:rsidP="00BE78E1">
      <w:pPr>
        <w:suppressAutoHyphens/>
        <w:rPr>
          <w:rFonts w:ascii="Times New Roman" w:hAnsi="Times New Roman" w:cs="Times New Roman"/>
          <w:b/>
          <w:sz w:val="24"/>
          <w:lang w:eastAsia="ar-SA"/>
        </w:rPr>
      </w:pPr>
    </w:p>
    <w:p w14:paraId="5D0CAD78" w14:textId="77777777" w:rsidR="00BE78E1" w:rsidRPr="00BE78E1" w:rsidRDefault="00BE78E1" w:rsidP="00BE78E1">
      <w:pPr>
        <w:suppressAutoHyphens/>
        <w:rPr>
          <w:rFonts w:ascii="Times New Roman" w:hAnsi="Times New Roman" w:cs="Times New Roman"/>
          <w:b/>
          <w:sz w:val="24"/>
          <w:lang w:eastAsia="ar-SA"/>
        </w:rPr>
      </w:pPr>
    </w:p>
    <w:p w14:paraId="4A67B879" w14:textId="77777777" w:rsidR="00BE78E1" w:rsidRPr="00BE78E1" w:rsidRDefault="00BE78E1" w:rsidP="00BE78E1">
      <w:pPr>
        <w:suppressAutoHyphens/>
        <w:rPr>
          <w:rFonts w:ascii="Times New Roman" w:hAnsi="Times New Roman" w:cs="Times New Roman"/>
          <w:b/>
          <w:sz w:val="24"/>
          <w:lang w:eastAsia="ar-SA"/>
        </w:rPr>
      </w:pPr>
      <w:r w:rsidRPr="00BE78E1">
        <w:rPr>
          <w:rFonts w:ascii="Times New Roman" w:hAnsi="Times New Roman" w:cs="Times New Roman"/>
          <w:b/>
          <w:sz w:val="24"/>
          <w:lang w:eastAsia="ar-SA"/>
        </w:rPr>
        <w:t xml:space="preserve"> </w:t>
      </w:r>
    </w:p>
    <w:p w14:paraId="081CD8AC" w14:textId="77777777" w:rsidR="00BE78E1" w:rsidRPr="00BE78E1" w:rsidRDefault="00BE78E1" w:rsidP="00BE78E1">
      <w:pPr>
        <w:suppressAutoHyphens/>
        <w:rPr>
          <w:rFonts w:ascii="Times New Roman" w:hAnsi="Times New Roman" w:cs="Times New Roman"/>
          <w:b/>
          <w:sz w:val="24"/>
          <w:lang w:eastAsia="ar-SA"/>
        </w:rPr>
      </w:pPr>
    </w:p>
    <w:p w14:paraId="55B0E260" w14:textId="77777777" w:rsidR="00BE78E1" w:rsidRPr="00BE78E1" w:rsidRDefault="00BE78E1" w:rsidP="00BE78E1">
      <w:pPr>
        <w:suppressAutoHyphens/>
        <w:rPr>
          <w:rFonts w:ascii="Times New Roman" w:hAnsi="Times New Roman" w:cs="Times New Roman"/>
          <w:b/>
          <w:sz w:val="24"/>
          <w:lang w:eastAsia="ar-SA"/>
        </w:rPr>
      </w:pPr>
    </w:p>
    <w:p w14:paraId="7DE956EF" w14:textId="77777777" w:rsidR="00BE78E1" w:rsidRPr="00BE78E1" w:rsidRDefault="00BE78E1" w:rsidP="00BE78E1">
      <w:pPr>
        <w:keepNext/>
        <w:numPr>
          <w:ilvl w:val="2"/>
          <w:numId w:val="0"/>
        </w:numPr>
        <w:tabs>
          <w:tab w:val="num" w:pos="720"/>
        </w:tabs>
        <w:suppressAutoHyphens/>
        <w:ind w:left="720" w:hanging="720"/>
        <w:outlineLvl w:val="2"/>
        <w:rPr>
          <w:rFonts w:ascii="Arial" w:hAnsi="Arial" w:cs="Arial"/>
          <w:sz w:val="32"/>
          <w:lang w:eastAsia="ar-SA"/>
        </w:rPr>
      </w:pPr>
      <w:r w:rsidRPr="00BE78E1">
        <w:rPr>
          <w:rFonts w:ascii="Arial" w:hAnsi="Arial" w:cs="Arial"/>
          <w:sz w:val="32"/>
          <w:lang w:eastAsia="ar-SA"/>
        </w:rPr>
        <w:t>SPIS  TREŚCI:</w:t>
      </w:r>
    </w:p>
    <w:p w14:paraId="7BB91BC3" w14:textId="77777777" w:rsidR="00BE78E1" w:rsidRPr="00BE78E1" w:rsidRDefault="00BE78E1" w:rsidP="00BE78E1">
      <w:pPr>
        <w:suppressAutoHyphens/>
        <w:rPr>
          <w:rFonts w:ascii="Times New Roman" w:hAnsi="Times New Roman" w:cs="Times New Roman"/>
          <w:b/>
          <w:sz w:val="24"/>
          <w:lang w:eastAsia="ar-SA"/>
        </w:rPr>
      </w:pPr>
    </w:p>
    <w:p w14:paraId="076AFB4F" w14:textId="77777777" w:rsidR="00BE78E1" w:rsidRPr="00BE78E1" w:rsidRDefault="00BE78E1" w:rsidP="00BE78E1">
      <w:pPr>
        <w:suppressAutoHyphens/>
        <w:rPr>
          <w:rFonts w:ascii="Arial" w:hAnsi="Arial" w:cs="Arial"/>
          <w:b/>
          <w:sz w:val="24"/>
          <w:lang w:eastAsia="ar-SA"/>
        </w:rPr>
      </w:pPr>
    </w:p>
    <w:p w14:paraId="2E37B5BB" w14:textId="77777777" w:rsidR="00BE78E1" w:rsidRPr="00BE78E1" w:rsidRDefault="00BE78E1" w:rsidP="00644B68">
      <w:pPr>
        <w:numPr>
          <w:ilvl w:val="0"/>
          <w:numId w:val="28"/>
        </w:numPr>
        <w:suppressAutoHyphens/>
        <w:spacing w:line="360" w:lineRule="auto"/>
        <w:jc w:val="both"/>
        <w:rPr>
          <w:rFonts w:ascii="Arial" w:hAnsi="Arial" w:cs="Arial"/>
          <w:bCs/>
          <w:sz w:val="22"/>
          <w:szCs w:val="22"/>
          <w:lang w:eastAsia="ar-SA"/>
        </w:rPr>
      </w:pPr>
      <w:r w:rsidRPr="00BE78E1">
        <w:rPr>
          <w:rFonts w:ascii="Arial" w:hAnsi="Arial" w:cs="Arial"/>
          <w:bCs/>
          <w:sz w:val="22"/>
          <w:szCs w:val="22"/>
          <w:lang w:eastAsia="ar-SA"/>
        </w:rPr>
        <w:t>D-00.00.00       WYMAGANIA OGÓLNE</w:t>
      </w:r>
    </w:p>
    <w:p w14:paraId="2A438AF8" w14:textId="77777777" w:rsidR="00BE78E1" w:rsidRPr="00BE78E1" w:rsidRDefault="00BE78E1" w:rsidP="00644B68">
      <w:pPr>
        <w:numPr>
          <w:ilvl w:val="0"/>
          <w:numId w:val="28"/>
        </w:numPr>
        <w:suppressAutoHyphens/>
        <w:spacing w:line="360" w:lineRule="auto"/>
        <w:jc w:val="both"/>
        <w:rPr>
          <w:rFonts w:ascii="Arial" w:hAnsi="Arial" w:cs="Arial"/>
          <w:bCs/>
          <w:sz w:val="22"/>
          <w:szCs w:val="22"/>
          <w:lang w:eastAsia="ar-SA"/>
        </w:rPr>
      </w:pPr>
      <w:r w:rsidRPr="00BE78E1">
        <w:rPr>
          <w:rFonts w:ascii="Arial" w:hAnsi="Arial" w:cs="Arial"/>
          <w:bCs/>
          <w:sz w:val="22"/>
          <w:szCs w:val="22"/>
          <w:lang w:eastAsia="ar-SA"/>
        </w:rPr>
        <w:t xml:space="preserve">D-04.03.01      SKROPIENIE I OCZYSZCZENIE WARSTW KONSTRUCYJNYCH  </w:t>
      </w:r>
    </w:p>
    <w:p w14:paraId="7C37233B" w14:textId="77777777" w:rsidR="00BE78E1" w:rsidRPr="00BE78E1" w:rsidRDefault="00BE78E1" w:rsidP="00644B68">
      <w:pPr>
        <w:numPr>
          <w:ilvl w:val="0"/>
          <w:numId w:val="28"/>
        </w:numPr>
        <w:tabs>
          <w:tab w:val="left" w:pos="2057"/>
        </w:tabs>
        <w:suppressAutoHyphens/>
        <w:spacing w:line="360" w:lineRule="auto"/>
        <w:jc w:val="both"/>
        <w:rPr>
          <w:rFonts w:ascii="Arial" w:hAnsi="Arial" w:cs="Arial"/>
          <w:bCs/>
          <w:sz w:val="22"/>
          <w:szCs w:val="22"/>
          <w:lang w:eastAsia="ar-SA"/>
        </w:rPr>
      </w:pPr>
      <w:r w:rsidRPr="00BE78E1">
        <w:rPr>
          <w:rFonts w:ascii="Arial" w:hAnsi="Arial" w:cs="Arial"/>
          <w:bCs/>
          <w:sz w:val="22"/>
          <w:szCs w:val="22"/>
          <w:lang w:eastAsia="ar-SA"/>
        </w:rPr>
        <w:t>D-04.08.01      WYRÓWNANIE PODBUDOWY MIESZANKAMI MIN. ASFALTOWYMI</w:t>
      </w:r>
    </w:p>
    <w:p w14:paraId="44EBFA51" w14:textId="0CF24A43" w:rsidR="00BE78E1" w:rsidRPr="00BE78E1" w:rsidRDefault="00BE78E1" w:rsidP="00BE78E1">
      <w:pPr>
        <w:suppressAutoHyphens/>
        <w:spacing w:line="360" w:lineRule="auto"/>
        <w:rPr>
          <w:rFonts w:ascii="Arial" w:hAnsi="Arial" w:cs="Arial"/>
          <w:sz w:val="22"/>
          <w:szCs w:val="22"/>
          <w:lang w:eastAsia="ar-SA"/>
        </w:rPr>
      </w:pPr>
      <w:r w:rsidRPr="00BE78E1">
        <w:rPr>
          <w:rFonts w:ascii="Arial" w:hAnsi="Arial" w:cs="Arial"/>
          <w:bCs/>
          <w:sz w:val="22"/>
          <w:szCs w:val="22"/>
          <w:lang w:eastAsia="ar-SA"/>
        </w:rPr>
        <w:t xml:space="preserve">      </w:t>
      </w:r>
      <w:r w:rsidR="00092C97">
        <w:rPr>
          <w:rFonts w:ascii="Arial" w:hAnsi="Arial" w:cs="Arial"/>
          <w:bCs/>
          <w:sz w:val="22"/>
          <w:szCs w:val="22"/>
          <w:lang w:eastAsia="ar-SA"/>
        </w:rPr>
        <w:t>4</w:t>
      </w:r>
      <w:r w:rsidRPr="00BE78E1">
        <w:rPr>
          <w:rFonts w:ascii="Arial" w:hAnsi="Arial" w:cs="Arial"/>
          <w:bCs/>
          <w:sz w:val="22"/>
          <w:szCs w:val="22"/>
          <w:lang w:eastAsia="ar-SA"/>
        </w:rPr>
        <w:t>.   D-05.03.09      POJEDYNCZE POWIERZCHNIOWE UTRWALENIE NAWIERZCHNI</w:t>
      </w:r>
    </w:p>
    <w:p w14:paraId="0804B362" w14:textId="3194B3CB" w:rsidR="00092C97" w:rsidRPr="002E28C9" w:rsidRDefault="002E28C9" w:rsidP="004C1F5E">
      <w:pPr>
        <w:suppressAutoHyphens/>
        <w:spacing w:line="276" w:lineRule="auto"/>
        <w:jc w:val="both"/>
        <w:rPr>
          <w:rFonts w:ascii="Arial" w:hAnsi="Arial" w:cs="Arial"/>
          <w:bCs/>
          <w:sz w:val="22"/>
          <w:szCs w:val="22"/>
        </w:rPr>
      </w:pPr>
      <w:r w:rsidRPr="002E28C9">
        <w:rPr>
          <w:rFonts w:ascii="Arial" w:hAnsi="Arial" w:cs="Arial"/>
          <w:sz w:val="22"/>
          <w:szCs w:val="22"/>
          <w:lang w:eastAsia="ar-SA"/>
        </w:rPr>
        <w:t xml:space="preserve">    </w:t>
      </w:r>
      <w:r>
        <w:rPr>
          <w:rFonts w:ascii="Arial" w:hAnsi="Arial" w:cs="Arial"/>
          <w:sz w:val="22"/>
          <w:szCs w:val="22"/>
          <w:lang w:eastAsia="ar-SA"/>
        </w:rPr>
        <w:t xml:space="preserve"> </w:t>
      </w:r>
      <w:r w:rsidRPr="002E28C9">
        <w:rPr>
          <w:rFonts w:ascii="Arial" w:hAnsi="Arial" w:cs="Arial"/>
          <w:sz w:val="22"/>
          <w:szCs w:val="22"/>
          <w:lang w:eastAsia="ar-SA"/>
        </w:rPr>
        <w:t xml:space="preserve"> 5.</w:t>
      </w:r>
      <w:r w:rsidRPr="002E28C9">
        <w:rPr>
          <w:rFonts w:ascii="Arial" w:hAnsi="Arial" w:cs="Arial"/>
          <w:sz w:val="22"/>
          <w:szCs w:val="22"/>
        </w:rPr>
        <w:t xml:space="preserve">   D.05.03.08.21</w:t>
      </w:r>
      <w:r>
        <w:rPr>
          <w:rFonts w:ascii="Arial" w:hAnsi="Arial" w:cs="Arial"/>
          <w:sz w:val="22"/>
          <w:szCs w:val="22"/>
        </w:rPr>
        <w:t xml:space="preserve"> </w:t>
      </w:r>
      <w:r w:rsidR="00092C97" w:rsidRPr="002E28C9">
        <w:rPr>
          <w:rFonts w:ascii="Arial" w:hAnsi="Arial" w:cs="Arial"/>
          <w:bCs/>
          <w:sz w:val="22"/>
          <w:szCs w:val="22"/>
        </w:rPr>
        <w:t>PODWÓJNE POWIERZCHNIOWE UTRWALANIE NAWIERZCHNI</w:t>
      </w:r>
    </w:p>
    <w:p w14:paraId="3EEB7752" w14:textId="5283B092" w:rsidR="00BE78E1" w:rsidRPr="002E28C9" w:rsidRDefault="002E28C9" w:rsidP="001646D2">
      <w:pPr>
        <w:spacing w:line="360" w:lineRule="auto"/>
        <w:rPr>
          <w:rFonts w:ascii="Arial" w:hAnsi="Arial" w:cs="Arial"/>
          <w:sz w:val="22"/>
          <w:szCs w:val="22"/>
          <w:lang w:eastAsia="ar-SA"/>
        </w:rPr>
      </w:pPr>
      <w:r>
        <w:rPr>
          <w:rFonts w:ascii="Arial" w:hAnsi="Arial" w:cs="Arial"/>
          <w:bCs/>
          <w:sz w:val="22"/>
          <w:szCs w:val="22"/>
        </w:rPr>
        <w:t xml:space="preserve">                                   </w:t>
      </w:r>
      <w:r w:rsidR="00092C97" w:rsidRPr="002E28C9">
        <w:rPr>
          <w:rFonts w:ascii="Arial" w:hAnsi="Arial" w:cs="Arial"/>
          <w:bCs/>
          <w:sz w:val="22"/>
          <w:szCs w:val="22"/>
        </w:rPr>
        <w:t>EMULSJĄ ASFALTOWĄ</w:t>
      </w:r>
    </w:p>
    <w:p w14:paraId="1CDBCDA7" w14:textId="2C5B54A8" w:rsidR="001646D2" w:rsidRPr="001646D2" w:rsidRDefault="001646D2" w:rsidP="001646D2">
      <w:pPr>
        <w:overflowPunct w:val="0"/>
        <w:autoSpaceDE w:val="0"/>
        <w:autoSpaceDN w:val="0"/>
        <w:adjustRightInd w:val="0"/>
        <w:rPr>
          <w:rFonts w:ascii="Arial" w:hAnsi="Arial" w:cs="Arial"/>
          <w:sz w:val="22"/>
          <w:szCs w:val="22"/>
        </w:rPr>
      </w:pPr>
      <w:r>
        <w:rPr>
          <w:rFonts w:ascii="Arial" w:hAnsi="Arial" w:cs="Arial"/>
          <w:sz w:val="22"/>
          <w:szCs w:val="22"/>
        </w:rPr>
        <w:t xml:space="preserve">      6.  </w:t>
      </w:r>
      <w:r w:rsidRPr="001646D2">
        <w:rPr>
          <w:rFonts w:ascii="Arial" w:hAnsi="Arial" w:cs="Arial"/>
          <w:sz w:val="22"/>
          <w:szCs w:val="22"/>
        </w:rPr>
        <w:t>D-05.03.11</w:t>
      </w:r>
      <w:r>
        <w:rPr>
          <w:rFonts w:ascii="Arial" w:hAnsi="Arial" w:cs="Arial"/>
          <w:sz w:val="22"/>
          <w:szCs w:val="22"/>
        </w:rPr>
        <w:t xml:space="preserve">      </w:t>
      </w:r>
      <w:r w:rsidRPr="001646D2">
        <w:rPr>
          <w:rFonts w:ascii="Arial" w:hAnsi="Arial" w:cs="Arial"/>
          <w:sz w:val="22"/>
          <w:szCs w:val="22"/>
        </w:rPr>
        <w:t xml:space="preserve"> FREZOWANIE NAWIERZCHNI ASFALTOWYCH</w:t>
      </w:r>
      <w:r>
        <w:rPr>
          <w:rFonts w:ascii="Arial" w:hAnsi="Arial" w:cs="Arial"/>
          <w:sz w:val="22"/>
          <w:szCs w:val="22"/>
        </w:rPr>
        <w:t xml:space="preserve"> </w:t>
      </w:r>
      <w:r w:rsidRPr="001646D2">
        <w:rPr>
          <w:rFonts w:ascii="Arial" w:hAnsi="Arial" w:cs="Arial"/>
          <w:sz w:val="22"/>
          <w:szCs w:val="22"/>
        </w:rPr>
        <w:t>NA ZIMNO</w:t>
      </w:r>
    </w:p>
    <w:p w14:paraId="6A4D5B1B" w14:textId="77777777" w:rsidR="00BE78E1" w:rsidRPr="001646D2" w:rsidRDefault="00BE78E1" w:rsidP="00BE78E1">
      <w:pPr>
        <w:suppressAutoHyphens/>
        <w:jc w:val="both"/>
        <w:rPr>
          <w:rFonts w:ascii="Arial" w:hAnsi="Arial" w:cs="Arial"/>
          <w:sz w:val="22"/>
          <w:szCs w:val="22"/>
          <w:lang w:eastAsia="ar-SA"/>
        </w:rPr>
      </w:pPr>
    </w:p>
    <w:p w14:paraId="7223232F" w14:textId="25F70BE1" w:rsidR="007E00A6" w:rsidRPr="007E00A6" w:rsidRDefault="007E00A6" w:rsidP="009346DB">
      <w:pPr>
        <w:spacing w:line="276" w:lineRule="auto"/>
        <w:rPr>
          <w:rFonts w:ascii="Arial" w:hAnsi="Arial" w:cs="Arial"/>
          <w:sz w:val="22"/>
          <w:szCs w:val="22"/>
        </w:rPr>
      </w:pPr>
      <w:r>
        <w:rPr>
          <w:rFonts w:ascii="Arial" w:hAnsi="Arial" w:cs="Arial"/>
          <w:sz w:val="22"/>
          <w:szCs w:val="22"/>
        </w:rPr>
        <w:t xml:space="preserve">      7.  </w:t>
      </w:r>
      <w:r w:rsidRPr="007E00A6">
        <w:rPr>
          <w:rFonts w:ascii="Arial" w:hAnsi="Arial" w:cs="Arial"/>
          <w:sz w:val="22"/>
          <w:szCs w:val="22"/>
        </w:rPr>
        <w:t>D - 05.03.17c</w:t>
      </w:r>
      <w:r>
        <w:rPr>
          <w:rFonts w:ascii="Arial" w:hAnsi="Arial" w:cs="Arial"/>
          <w:sz w:val="22"/>
          <w:szCs w:val="22"/>
        </w:rPr>
        <w:t xml:space="preserve"> </w:t>
      </w:r>
      <w:r w:rsidR="009346DB">
        <w:rPr>
          <w:rFonts w:ascii="Arial" w:hAnsi="Arial" w:cs="Arial"/>
          <w:sz w:val="22"/>
          <w:szCs w:val="22"/>
        </w:rPr>
        <w:t xml:space="preserve">  </w:t>
      </w:r>
      <w:r w:rsidRPr="007E00A6">
        <w:rPr>
          <w:rFonts w:ascii="Arial" w:hAnsi="Arial" w:cs="Arial"/>
          <w:sz w:val="22"/>
          <w:szCs w:val="22"/>
        </w:rPr>
        <w:t>REMONT  CZĄSTKOWY</w:t>
      </w:r>
      <w:r w:rsidR="009346DB">
        <w:rPr>
          <w:rFonts w:ascii="Arial" w:hAnsi="Arial" w:cs="Arial"/>
          <w:sz w:val="22"/>
          <w:szCs w:val="22"/>
        </w:rPr>
        <w:t xml:space="preserve"> </w:t>
      </w:r>
      <w:r w:rsidRPr="007E00A6">
        <w:rPr>
          <w:rFonts w:ascii="Arial" w:hAnsi="Arial" w:cs="Arial"/>
          <w:sz w:val="22"/>
          <w:szCs w:val="22"/>
        </w:rPr>
        <w:t>NAWIERZCHNI  BITUMICZNYCH</w:t>
      </w:r>
    </w:p>
    <w:p w14:paraId="4909A787" w14:textId="49294C47" w:rsidR="007E00A6" w:rsidRPr="007E00A6" w:rsidRDefault="009346DB" w:rsidP="007E00A6">
      <w:pPr>
        <w:rPr>
          <w:rFonts w:cs="Times New Roman"/>
          <w:b/>
          <w:smallCaps/>
          <w:sz w:val="28"/>
          <w:szCs w:val="28"/>
        </w:rPr>
      </w:pPr>
      <w:r>
        <w:rPr>
          <w:rFonts w:ascii="Arial" w:hAnsi="Arial" w:cs="Arial"/>
          <w:smallCaps/>
          <w:sz w:val="22"/>
          <w:szCs w:val="22"/>
        </w:rPr>
        <w:t xml:space="preserve">                                            </w:t>
      </w:r>
      <w:r w:rsidR="007E00A6" w:rsidRPr="007E00A6">
        <w:rPr>
          <w:rFonts w:ascii="Arial" w:hAnsi="Arial" w:cs="Arial"/>
          <w:smallCaps/>
          <w:sz w:val="22"/>
          <w:szCs w:val="22"/>
        </w:rPr>
        <w:t>MASĄ NA GORĄCO Z RECYKLERA</w:t>
      </w:r>
    </w:p>
    <w:p w14:paraId="126CBDC9" w14:textId="77777777" w:rsidR="007E00A6" w:rsidRPr="007E00A6" w:rsidRDefault="007E00A6" w:rsidP="007E00A6">
      <w:pPr>
        <w:jc w:val="center"/>
        <w:rPr>
          <w:rFonts w:cs="Times New Roman"/>
          <w:b/>
          <w:sz w:val="28"/>
          <w:szCs w:val="28"/>
        </w:rPr>
      </w:pPr>
    </w:p>
    <w:p w14:paraId="34ACFE3D" w14:textId="77777777" w:rsidR="00BE78E1" w:rsidRPr="001646D2" w:rsidRDefault="00BE78E1" w:rsidP="00BE78E1">
      <w:pPr>
        <w:suppressAutoHyphens/>
        <w:jc w:val="both"/>
        <w:rPr>
          <w:rFonts w:ascii="Arial" w:hAnsi="Arial" w:cs="Arial"/>
          <w:sz w:val="22"/>
          <w:szCs w:val="22"/>
          <w:lang w:eastAsia="ar-SA"/>
        </w:rPr>
      </w:pPr>
    </w:p>
    <w:p w14:paraId="6BA2456C" w14:textId="77777777" w:rsidR="00BE78E1" w:rsidRPr="00BE78E1" w:rsidRDefault="00BE78E1" w:rsidP="00BE78E1">
      <w:pPr>
        <w:suppressAutoHyphens/>
        <w:jc w:val="both"/>
        <w:rPr>
          <w:rFonts w:ascii="Times New Roman" w:hAnsi="Times New Roman" w:cs="Times New Roman"/>
          <w:sz w:val="28"/>
          <w:szCs w:val="28"/>
          <w:lang w:eastAsia="ar-SA"/>
        </w:rPr>
      </w:pPr>
    </w:p>
    <w:p w14:paraId="4B4E2337" w14:textId="77777777" w:rsidR="00BE78E1" w:rsidRPr="00BE78E1" w:rsidRDefault="00BE78E1" w:rsidP="00BE78E1">
      <w:pPr>
        <w:suppressAutoHyphens/>
        <w:jc w:val="both"/>
        <w:rPr>
          <w:rFonts w:ascii="Times New Roman" w:hAnsi="Times New Roman" w:cs="Times New Roman"/>
          <w:sz w:val="28"/>
          <w:szCs w:val="28"/>
          <w:lang w:eastAsia="ar-SA"/>
        </w:rPr>
      </w:pPr>
    </w:p>
    <w:p w14:paraId="0FA9CCE0" w14:textId="77777777" w:rsidR="00BE78E1" w:rsidRPr="00BE78E1" w:rsidRDefault="00BE78E1" w:rsidP="00BE78E1">
      <w:pPr>
        <w:suppressAutoHyphens/>
        <w:jc w:val="both"/>
        <w:rPr>
          <w:rFonts w:ascii="Times New Roman" w:hAnsi="Times New Roman" w:cs="Times New Roman"/>
          <w:sz w:val="28"/>
          <w:szCs w:val="28"/>
          <w:lang w:eastAsia="ar-SA"/>
        </w:rPr>
      </w:pPr>
    </w:p>
    <w:p w14:paraId="00256354" w14:textId="77777777" w:rsidR="00BE78E1" w:rsidRPr="00BE78E1" w:rsidRDefault="00BE78E1" w:rsidP="00BE78E1">
      <w:pPr>
        <w:suppressAutoHyphens/>
        <w:jc w:val="both"/>
        <w:rPr>
          <w:rFonts w:ascii="Times New Roman" w:hAnsi="Times New Roman" w:cs="Times New Roman"/>
          <w:sz w:val="28"/>
          <w:szCs w:val="28"/>
          <w:lang w:eastAsia="ar-SA"/>
        </w:rPr>
      </w:pPr>
    </w:p>
    <w:p w14:paraId="3560389A" w14:textId="77777777" w:rsidR="00BE78E1" w:rsidRPr="00BE78E1" w:rsidRDefault="00BE78E1" w:rsidP="00BE78E1">
      <w:pPr>
        <w:suppressAutoHyphens/>
        <w:jc w:val="both"/>
        <w:rPr>
          <w:rFonts w:ascii="Times New Roman" w:hAnsi="Times New Roman" w:cs="Times New Roman"/>
          <w:sz w:val="28"/>
          <w:szCs w:val="28"/>
          <w:lang w:eastAsia="ar-SA"/>
        </w:rPr>
      </w:pPr>
    </w:p>
    <w:p w14:paraId="4768306E" w14:textId="77777777" w:rsidR="00BE78E1" w:rsidRPr="00BE78E1" w:rsidRDefault="00BE78E1" w:rsidP="00BE78E1">
      <w:pPr>
        <w:suppressAutoHyphens/>
        <w:jc w:val="both"/>
        <w:rPr>
          <w:rFonts w:ascii="Times New Roman" w:hAnsi="Times New Roman" w:cs="Times New Roman"/>
          <w:sz w:val="28"/>
          <w:szCs w:val="28"/>
          <w:lang w:eastAsia="ar-SA"/>
        </w:rPr>
      </w:pPr>
    </w:p>
    <w:p w14:paraId="0316D4F1" w14:textId="77777777" w:rsidR="00BE78E1" w:rsidRPr="00BE78E1" w:rsidRDefault="00BE78E1" w:rsidP="00BE78E1">
      <w:pPr>
        <w:suppressAutoHyphens/>
        <w:jc w:val="both"/>
        <w:rPr>
          <w:rFonts w:ascii="Times New Roman" w:hAnsi="Times New Roman" w:cs="Times New Roman"/>
          <w:sz w:val="28"/>
          <w:szCs w:val="28"/>
          <w:lang w:eastAsia="ar-SA"/>
        </w:rPr>
      </w:pPr>
    </w:p>
    <w:p w14:paraId="1DF3C106" w14:textId="77777777" w:rsidR="00BE78E1" w:rsidRPr="00BE78E1" w:rsidRDefault="00BE78E1" w:rsidP="00BE78E1">
      <w:pPr>
        <w:suppressAutoHyphens/>
        <w:jc w:val="both"/>
        <w:rPr>
          <w:rFonts w:ascii="Times New Roman" w:hAnsi="Times New Roman" w:cs="Times New Roman"/>
          <w:sz w:val="28"/>
          <w:szCs w:val="28"/>
          <w:lang w:eastAsia="ar-SA"/>
        </w:rPr>
      </w:pPr>
    </w:p>
    <w:p w14:paraId="2B40C1C0" w14:textId="77777777" w:rsidR="00BE78E1" w:rsidRPr="00BE78E1" w:rsidRDefault="00BE78E1" w:rsidP="00BE78E1">
      <w:pPr>
        <w:suppressAutoHyphens/>
        <w:jc w:val="both"/>
        <w:rPr>
          <w:rFonts w:ascii="Times New Roman" w:hAnsi="Times New Roman" w:cs="Times New Roman"/>
          <w:sz w:val="28"/>
          <w:szCs w:val="28"/>
          <w:lang w:eastAsia="ar-SA"/>
        </w:rPr>
      </w:pPr>
    </w:p>
    <w:p w14:paraId="6ADD0F00" w14:textId="77777777" w:rsidR="00BE78E1" w:rsidRPr="00BE78E1" w:rsidRDefault="00BE78E1" w:rsidP="00BE78E1">
      <w:pPr>
        <w:suppressAutoHyphens/>
        <w:jc w:val="both"/>
        <w:rPr>
          <w:rFonts w:ascii="Times New Roman" w:hAnsi="Times New Roman" w:cs="Times New Roman"/>
          <w:sz w:val="28"/>
          <w:szCs w:val="28"/>
          <w:lang w:eastAsia="ar-SA"/>
        </w:rPr>
      </w:pPr>
    </w:p>
    <w:p w14:paraId="3D95589A" w14:textId="77777777" w:rsidR="00BE78E1" w:rsidRPr="00BE78E1" w:rsidRDefault="00BE78E1" w:rsidP="00BE78E1">
      <w:pPr>
        <w:suppressAutoHyphens/>
        <w:jc w:val="both"/>
        <w:rPr>
          <w:rFonts w:ascii="Times New Roman" w:hAnsi="Times New Roman" w:cs="Times New Roman"/>
          <w:sz w:val="28"/>
          <w:szCs w:val="28"/>
          <w:lang w:eastAsia="ar-SA"/>
        </w:rPr>
      </w:pPr>
    </w:p>
    <w:p w14:paraId="2574F17A" w14:textId="77777777" w:rsidR="00BE78E1" w:rsidRPr="00BE78E1" w:rsidRDefault="00BE78E1" w:rsidP="00BE78E1">
      <w:pPr>
        <w:suppressAutoHyphens/>
        <w:jc w:val="both"/>
        <w:rPr>
          <w:rFonts w:ascii="Times New Roman" w:hAnsi="Times New Roman" w:cs="Times New Roman"/>
          <w:sz w:val="28"/>
          <w:szCs w:val="28"/>
          <w:lang w:eastAsia="ar-SA"/>
        </w:rPr>
      </w:pPr>
    </w:p>
    <w:p w14:paraId="12608D85" w14:textId="77777777" w:rsidR="00BE78E1" w:rsidRPr="00BE78E1" w:rsidRDefault="00BE78E1" w:rsidP="00BE78E1">
      <w:pPr>
        <w:suppressAutoHyphens/>
        <w:jc w:val="both"/>
        <w:rPr>
          <w:rFonts w:ascii="Times New Roman" w:hAnsi="Times New Roman" w:cs="Times New Roman"/>
          <w:sz w:val="28"/>
          <w:szCs w:val="28"/>
          <w:lang w:eastAsia="ar-SA"/>
        </w:rPr>
      </w:pPr>
    </w:p>
    <w:p w14:paraId="1D21E3A3" w14:textId="77777777" w:rsidR="00BE78E1" w:rsidRPr="00BE78E1" w:rsidRDefault="00BE78E1" w:rsidP="00BE78E1">
      <w:pPr>
        <w:suppressAutoHyphens/>
        <w:jc w:val="both"/>
        <w:rPr>
          <w:rFonts w:ascii="Times New Roman" w:hAnsi="Times New Roman" w:cs="Times New Roman"/>
          <w:sz w:val="28"/>
          <w:szCs w:val="28"/>
          <w:lang w:eastAsia="ar-SA"/>
        </w:rPr>
      </w:pPr>
    </w:p>
    <w:p w14:paraId="3826A029" w14:textId="77777777" w:rsidR="00BE78E1" w:rsidRPr="00BE78E1" w:rsidRDefault="00BE78E1" w:rsidP="00BE78E1">
      <w:pPr>
        <w:suppressAutoHyphens/>
        <w:jc w:val="both"/>
        <w:rPr>
          <w:rFonts w:ascii="Times New Roman" w:hAnsi="Times New Roman" w:cs="Times New Roman"/>
          <w:sz w:val="28"/>
          <w:szCs w:val="28"/>
          <w:lang w:eastAsia="ar-SA"/>
        </w:rPr>
      </w:pPr>
    </w:p>
    <w:p w14:paraId="3CDB045C" w14:textId="77777777" w:rsidR="00BE78E1" w:rsidRPr="00BE78E1" w:rsidRDefault="00BE78E1" w:rsidP="00BE78E1">
      <w:pPr>
        <w:suppressAutoHyphens/>
        <w:jc w:val="both"/>
        <w:rPr>
          <w:rFonts w:ascii="Times New Roman" w:hAnsi="Times New Roman" w:cs="Times New Roman"/>
          <w:sz w:val="28"/>
          <w:szCs w:val="28"/>
          <w:lang w:eastAsia="ar-SA"/>
        </w:rPr>
      </w:pPr>
    </w:p>
    <w:p w14:paraId="3943117E" w14:textId="77777777" w:rsidR="00BE78E1" w:rsidRPr="00BE78E1" w:rsidRDefault="00BE78E1" w:rsidP="00BE78E1">
      <w:pPr>
        <w:suppressAutoHyphens/>
        <w:jc w:val="both"/>
        <w:rPr>
          <w:rFonts w:ascii="Times New Roman" w:hAnsi="Times New Roman" w:cs="Times New Roman"/>
          <w:sz w:val="28"/>
          <w:szCs w:val="28"/>
          <w:lang w:eastAsia="ar-SA"/>
        </w:rPr>
      </w:pPr>
    </w:p>
    <w:p w14:paraId="5D02E0F8" w14:textId="77777777" w:rsidR="00BE78E1" w:rsidRPr="00BE78E1" w:rsidRDefault="00BE78E1" w:rsidP="00BE78E1">
      <w:pPr>
        <w:suppressAutoHyphens/>
        <w:jc w:val="both"/>
        <w:rPr>
          <w:rFonts w:ascii="Times New Roman" w:hAnsi="Times New Roman" w:cs="Times New Roman"/>
          <w:sz w:val="28"/>
          <w:szCs w:val="28"/>
          <w:lang w:eastAsia="ar-SA"/>
        </w:rPr>
      </w:pPr>
    </w:p>
    <w:p w14:paraId="527D6DE6" w14:textId="77777777" w:rsidR="00BE78E1" w:rsidRPr="00BE78E1" w:rsidRDefault="00BE78E1" w:rsidP="00BE78E1">
      <w:pPr>
        <w:suppressAutoHyphens/>
        <w:jc w:val="both"/>
        <w:rPr>
          <w:rFonts w:ascii="Times New Roman" w:hAnsi="Times New Roman" w:cs="Times New Roman"/>
          <w:sz w:val="28"/>
          <w:szCs w:val="28"/>
          <w:lang w:eastAsia="ar-SA"/>
        </w:rPr>
      </w:pPr>
    </w:p>
    <w:p w14:paraId="30EDE84C" w14:textId="77777777" w:rsidR="00BE78E1" w:rsidRPr="00BE78E1" w:rsidRDefault="00BE78E1" w:rsidP="00BE78E1">
      <w:pPr>
        <w:suppressAutoHyphens/>
        <w:jc w:val="both"/>
        <w:rPr>
          <w:rFonts w:ascii="Times New Roman" w:hAnsi="Times New Roman" w:cs="Times New Roman"/>
          <w:sz w:val="28"/>
          <w:szCs w:val="28"/>
          <w:lang w:eastAsia="ar-SA"/>
        </w:rPr>
      </w:pPr>
    </w:p>
    <w:p w14:paraId="31F579FC" w14:textId="77777777" w:rsidR="00BE78E1" w:rsidRPr="00BE78E1" w:rsidRDefault="00BE78E1" w:rsidP="00BE78E1">
      <w:pPr>
        <w:suppressAutoHyphens/>
        <w:jc w:val="both"/>
        <w:rPr>
          <w:rFonts w:ascii="Times New Roman" w:hAnsi="Times New Roman" w:cs="Times New Roman"/>
          <w:sz w:val="28"/>
          <w:szCs w:val="28"/>
          <w:lang w:eastAsia="ar-SA"/>
        </w:rPr>
      </w:pPr>
    </w:p>
    <w:p w14:paraId="3155923D" w14:textId="77777777" w:rsidR="00BE78E1" w:rsidRPr="00BE78E1" w:rsidRDefault="00BE78E1" w:rsidP="00BE78E1">
      <w:pPr>
        <w:suppressAutoHyphens/>
        <w:jc w:val="both"/>
        <w:rPr>
          <w:rFonts w:ascii="Times New Roman" w:hAnsi="Times New Roman" w:cs="Times New Roman"/>
          <w:sz w:val="28"/>
          <w:szCs w:val="28"/>
          <w:lang w:eastAsia="ar-SA"/>
        </w:rPr>
      </w:pPr>
    </w:p>
    <w:p w14:paraId="3AD7F1E5" w14:textId="77777777" w:rsidR="00BE78E1" w:rsidRPr="00BE78E1" w:rsidRDefault="00BE78E1" w:rsidP="00BE78E1">
      <w:pPr>
        <w:suppressAutoHyphens/>
        <w:jc w:val="both"/>
        <w:rPr>
          <w:rFonts w:ascii="Times New Roman" w:hAnsi="Times New Roman" w:cs="Times New Roman"/>
          <w:sz w:val="28"/>
          <w:szCs w:val="28"/>
          <w:lang w:eastAsia="ar-SA"/>
        </w:rPr>
      </w:pPr>
    </w:p>
    <w:p w14:paraId="0967BFD4" w14:textId="77777777" w:rsidR="00BE78E1" w:rsidRPr="00BE78E1" w:rsidRDefault="00BE78E1" w:rsidP="00BE78E1">
      <w:pPr>
        <w:suppressAutoHyphens/>
        <w:jc w:val="both"/>
        <w:rPr>
          <w:rFonts w:ascii="Times New Roman" w:hAnsi="Times New Roman" w:cs="Times New Roman"/>
          <w:sz w:val="28"/>
          <w:szCs w:val="28"/>
          <w:lang w:eastAsia="ar-SA"/>
        </w:rPr>
      </w:pPr>
    </w:p>
    <w:p w14:paraId="6C36CF20" w14:textId="77777777" w:rsidR="00BE78E1" w:rsidRPr="00BE78E1" w:rsidRDefault="00BE78E1" w:rsidP="00BE78E1">
      <w:pPr>
        <w:suppressAutoHyphens/>
        <w:jc w:val="both"/>
        <w:rPr>
          <w:rFonts w:ascii="Arial" w:hAnsi="Arial" w:cs="Arial"/>
          <w:b/>
          <w:bCs/>
          <w:sz w:val="28"/>
          <w:szCs w:val="28"/>
          <w:lang w:eastAsia="ar-SA"/>
        </w:rPr>
      </w:pPr>
    </w:p>
    <w:p w14:paraId="26D03795" w14:textId="77777777" w:rsidR="00947B9B" w:rsidRDefault="00947B9B" w:rsidP="00BE78E1">
      <w:pPr>
        <w:suppressAutoHyphens/>
        <w:jc w:val="center"/>
        <w:rPr>
          <w:rFonts w:ascii="Arial" w:hAnsi="Arial" w:cs="Arial"/>
          <w:b/>
          <w:bCs/>
          <w:sz w:val="28"/>
          <w:lang w:eastAsia="ar-SA"/>
        </w:rPr>
      </w:pPr>
    </w:p>
    <w:p w14:paraId="678A489F" w14:textId="77777777" w:rsidR="00947B9B" w:rsidRDefault="00947B9B" w:rsidP="00BE78E1">
      <w:pPr>
        <w:suppressAutoHyphens/>
        <w:jc w:val="center"/>
        <w:rPr>
          <w:rFonts w:ascii="Arial" w:hAnsi="Arial" w:cs="Arial"/>
          <w:b/>
          <w:bCs/>
          <w:sz w:val="28"/>
          <w:lang w:eastAsia="ar-SA"/>
        </w:rPr>
      </w:pPr>
    </w:p>
    <w:p w14:paraId="07577EA9" w14:textId="77777777" w:rsidR="00947B9B" w:rsidRDefault="00947B9B" w:rsidP="00BE78E1">
      <w:pPr>
        <w:suppressAutoHyphens/>
        <w:jc w:val="center"/>
        <w:rPr>
          <w:rFonts w:ascii="Arial" w:hAnsi="Arial" w:cs="Arial"/>
          <w:b/>
          <w:bCs/>
          <w:sz w:val="28"/>
          <w:lang w:eastAsia="ar-SA"/>
        </w:rPr>
      </w:pPr>
    </w:p>
    <w:p w14:paraId="796C8642" w14:textId="77777777" w:rsidR="00947B9B" w:rsidRDefault="00947B9B" w:rsidP="00BE78E1">
      <w:pPr>
        <w:suppressAutoHyphens/>
        <w:jc w:val="center"/>
        <w:rPr>
          <w:rFonts w:ascii="Arial" w:hAnsi="Arial" w:cs="Arial"/>
          <w:b/>
          <w:bCs/>
          <w:sz w:val="28"/>
          <w:lang w:eastAsia="ar-SA"/>
        </w:rPr>
      </w:pPr>
    </w:p>
    <w:p w14:paraId="48E98EAA" w14:textId="77777777" w:rsidR="00947B9B" w:rsidRDefault="00947B9B" w:rsidP="00BE78E1">
      <w:pPr>
        <w:suppressAutoHyphens/>
        <w:jc w:val="center"/>
        <w:rPr>
          <w:rFonts w:ascii="Arial" w:hAnsi="Arial" w:cs="Arial"/>
          <w:b/>
          <w:bCs/>
          <w:sz w:val="28"/>
          <w:lang w:eastAsia="ar-SA"/>
        </w:rPr>
      </w:pPr>
    </w:p>
    <w:p w14:paraId="4927F247" w14:textId="77777777" w:rsidR="00947B9B" w:rsidRDefault="00947B9B" w:rsidP="00BE78E1">
      <w:pPr>
        <w:suppressAutoHyphens/>
        <w:jc w:val="center"/>
        <w:rPr>
          <w:rFonts w:ascii="Arial" w:hAnsi="Arial" w:cs="Arial"/>
          <w:b/>
          <w:bCs/>
          <w:sz w:val="28"/>
          <w:lang w:eastAsia="ar-SA"/>
        </w:rPr>
      </w:pPr>
    </w:p>
    <w:p w14:paraId="6B95DFC5" w14:textId="77777777" w:rsidR="00947B9B" w:rsidRDefault="00947B9B" w:rsidP="00BE78E1">
      <w:pPr>
        <w:suppressAutoHyphens/>
        <w:jc w:val="center"/>
        <w:rPr>
          <w:rFonts w:ascii="Arial" w:hAnsi="Arial" w:cs="Arial"/>
          <w:b/>
          <w:bCs/>
          <w:sz w:val="28"/>
          <w:lang w:eastAsia="ar-SA"/>
        </w:rPr>
      </w:pPr>
    </w:p>
    <w:p w14:paraId="47EEE7CB" w14:textId="77777777" w:rsidR="00947B9B" w:rsidRDefault="00947B9B" w:rsidP="00BE78E1">
      <w:pPr>
        <w:suppressAutoHyphens/>
        <w:jc w:val="center"/>
        <w:rPr>
          <w:rFonts w:ascii="Arial" w:hAnsi="Arial" w:cs="Arial"/>
          <w:b/>
          <w:bCs/>
          <w:sz w:val="28"/>
          <w:lang w:eastAsia="ar-SA"/>
        </w:rPr>
      </w:pPr>
    </w:p>
    <w:p w14:paraId="1C2625EC" w14:textId="77777777" w:rsidR="00947B9B" w:rsidRDefault="00947B9B" w:rsidP="00BE78E1">
      <w:pPr>
        <w:suppressAutoHyphens/>
        <w:jc w:val="center"/>
        <w:rPr>
          <w:rFonts w:ascii="Arial" w:hAnsi="Arial" w:cs="Arial"/>
          <w:b/>
          <w:bCs/>
          <w:sz w:val="28"/>
          <w:lang w:eastAsia="ar-SA"/>
        </w:rPr>
      </w:pPr>
    </w:p>
    <w:p w14:paraId="7F464167" w14:textId="77777777" w:rsidR="00947B9B" w:rsidRDefault="00947B9B" w:rsidP="00BE78E1">
      <w:pPr>
        <w:suppressAutoHyphens/>
        <w:jc w:val="center"/>
        <w:rPr>
          <w:rFonts w:ascii="Arial" w:hAnsi="Arial" w:cs="Arial"/>
          <w:b/>
          <w:bCs/>
          <w:sz w:val="28"/>
          <w:lang w:eastAsia="ar-SA"/>
        </w:rPr>
      </w:pPr>
    </w:p>
    <w:p w14:paraId="77330BDA" w14:textId="0381B49F" w:rsidR="00947B9B" w:rsidRDefault="00947B9B" w:rsidP="00BE78E1">
      <w:pPr>
        <w:suppressAutoHyphens/>
        <w:jc w:val="center"/>
        <w:rPr>
          <w:rFonts w:ascii="Arial" w:hAnsi="Arial" w:cs="Arial"/>
          <w:b/>
          <w:bCs/>
          <w:sz w:val="28"/>
          <w:lang w:eastAsia="ar-SA"/>
        </w:rPr>
      </w:pPr>
    </w:p>
    <w:p w14:paraId="21FAFCB3" w14:textId="34BD16B3" w:rsidR="00947B9B" w:rsidRDefault="00947B9B" w:rsidP="00BE78E1">
      <w:pPr>
        <w:suppressAutoHyphens/>
        <w:jc w:val="center"/>
        <w:rPr>
          <w:rFonts w:ascii="Arial" w:hAnsi="Arial" w:cs="Arial"/>
          <w:b/>
          <w:bCs/>
          <w:sz w:val="28"/>
          <w:lang w:eastAsia="ar-SA"/>
        </w:rPr>
      </w:pPr>
    </w:p>
    <w:p w14:paraId="551CA94B" w14:textId="47977B09" w:rsidR="00947B9B" w:rsidRDefault="00947B9B" w:rsidP="00BE78E1">
      <w:pPr>
        <w:suppressAutoHyphens/>
        <w:jc w:val="center"/>
        <w:rPr>
          <w:rFonts w:ascii="Arial" w:hAnsi="Arial" w:cs="Arial"/>
          <w:b/>
          <w:bCs/>
          <w:sz w:val="28"/>
          <w:lang w:eastAsia="ar-SA"/>
        </w:rPr>
      </w:pPr>
    </w:p>
    <w:p w14:paraId="1957EB7A" w14:textId="5CF16DAD" w:rsidR="00947B9B" w:rsidRDefault="00947B9B" w:rsidP="00BE78E1">
      <w:pPr>
        <w:suppressAutoHyphens/>
        <w:jc w:val="center"/>
        <w:rPr>
          <w:rFonts w:ascii="Arial" w:hAnsi="Arial" w:cs="Arial"/>
          <w:b/>
          <w:bCs/>
          <w:sz w:val="28"/>
          <w:lang w:eastAsia="ar-SA"/>
        </w:rPr>
      </w:pPr>
    </w:p>
    <w:p w14:paraId="35097531" w14:textId="77777777" w:rsidR="00947B9B" w:rsidRDefault="00947B9B" w:rsidP="00BE78E1">
      <w:pPr>
        <w:suppressAutoHyphens/>
        <w:jc w:val="center"/>
        <w:rPr>
          <w:rFonts w:ascii="Arial" w:hAnsi="Arial" w:cs="Arial"/>
          <w:b/>
          <w:bCs/>
          <w:sz w:val="28"/>
          <w:lang w:eastAsia="ar-SA"/>
        </w:rPr>
      </w:pPr>
    </w:p>
    <w:p w14:paraId="3BEC0C87" w14:textId="77777777" w:rsidR="00947B9B" w:rsidRDefault="00947B9B" w:rsidP="00BE78E1">
      <w:pPr>
        <w:suppressAutoHyphens/>
        <w:jc w:val="center"/>
        <w:rPr>
          <w:rFonts w:ascii="Arial" w:hAnsi="Arial" w:cs="Arial"/>
          <w:b/>
          <w:bCs/>
          <w:sz w:val="28"/>
          <w:lang w:eastAsia="ar-SA"/>
        </w:rPr>
      </w:pPr>
    </w:p>
    <w:p w14:paraId="20A20AB6" w14:textId="77777777" w:rsidR="00947B9B" w:rsidRDefault="00947B9B" w:rsidP="00BE78E1">
      <w:pPr>
        <w:suppressAutoHyphens/>
        <w:jc w:val="center"/>
        <w:rPr>
          <w:rFonts w:ascii="Arial" w:hAnsi="Arial" w:cs="Arial"/>
          <w:b/>
          <w:bCs/>
          <w:sz w:val="28"/>
          <w:lang w:eastAsia="ar-SA"/>
        </w:rPr>
      </w:pPr>
    </w:p>
    <w:p w14:paraId="0DB4F7CA" w14:textId="69A95801" w:rsidR="00BE78E1" w:rsidRPr="00BE78E1" w:rsidRDefault="00BE78E1" w:rsidP="00BE78E1">
      <w:pPr>
        <w:suppressAutoHyphens/>
        <w:jc w:val="center"/>
        <w:rPr>
          <w:rFonts w:ascii="Arial" w:hAnsi="Arial" w:cs="Arial"/>
          <w:b/>
          <w:bCs/>
          <w:sz w:val="28"/>
          <w:lang w:eastAsia="ar-SA"/>
        </w:rPr>
      </w:pPr>
      <w:r w:rsidRPr="00BE78E1">
        <w:rPr>
          <w:rFonts w:ascii="Arial" w:hAnsi="Arial" w:cs="Arial"/>
          <w:b/>
          <w:bCs/>
          <w:sz w:val="28"/>
          <w:lang w:eastAsia="ar-SA"/>
        </w:rPr>
        <w:t>SZCZEGÓŁOWE SPECYFIKACJE TECHNICZNE</w:t>
      </w:r>
    </w:p>
    <w:p w14:paraId="7292A8EB" w14:textId="77777777" w:rsidR="00BE78E1" w:rsidRPr="00BE78E1" w:rsidRDefault="00BE78E1" w:rsidP="00BE78E1">
      <w:pPr>
        <w:suppressAutoHyphens/>
        <w:jc w:val="center"/>
        <w:rPr>
          <w:rFonts w:ascii="Arial" w:hAnsi="Arial" w:cs="Arial"/>
          <w:b/>
          <w:bCs/>
          <w:lang w:eastAsia="ar-SA"/>
        </w:rPr>
      </w:pPr>
    </w:p>
    <w:p w14:paraId="7F672379" w14:textId="77777777" w:rsidR="00BE78E1" w:rsidRPr="00BE78E1" w:rsidRDefault="00BE78E1" w:rsidP="00BE78E1">
      <w:pPr>
        <w:suppressAutoHyphens/>
        <w:jc w:val="center"/>
        <w:rPr>
          <w:rFonts w:ascii="Arial" w:hAnsi="Arial" w:cs="Arial"/>
          <w:b/>
          <w:bCs/>
          <w:lang w:eastAsia="ar-SA"/>
        </w:rPr>
      </w:pPr>
    </w:p>
    <w:p w14:paraId="32C8CC93" w14:textId="77777777" w:rsidR="00BE78E1" w:rsidRPr="00BE78E1" w:rsidRDefault="00BE78E1" w:rsidP="00BE78E1">
      <w:pPr>
        <w:suppressAutoHyphens/>
        <w:rPr>
          <w:rFonts w:ascii="Arial" w:hAnsi="Arial" w:cs="Arial"/>
          <w:b/>
          <w:bCs/>
          <w:lang w:eastAsia="ar-SA"/>
        </w:rPr>
      </w:pPr>
    </w:p>
    <w:p w14:paraId="5C5CE15E" w14:textId="77777777" w:rsidR="00BE78E1" w:rsidRPr="00BE78E1" w:rsidRDefault="00BE78E1" w:rsidP="00BE78E1">
      <w:pPr>
        <w:suppressAutoHyphens/>
        <w:spacing w:line="360" w:lineRule="auto"/>
        <w:jc w:val="center"/>
        <w:rPr>
          <w:rFonts w:ascii="Arial" w:hAnsi="Arial" w:cs="Arial"/>
          <w:b/>
          <w:bCs/>
          <w:sz w:val="28"/>
          <w:lang w:eastAsia="ar-SA"/>
        </w:rPr>
      </w:pPr>
      <w:r w:rsidRPr="00BE78E1">
        <w:rPr>
          <w:rFonts w:ascii="Arial" w:hAnsi="Arial" w:cs="Arial"/>
          <w:b/>
          <w:bCs/>
          <w:sz w:val="28"/>
          <w:lang w:eastAsia="ar-SA"/>
        </w:rPr>
        <w:t>D - 00.00.00</w:t>
      </w:r>
    </w:p>
    <w:p w14:paraId="723EB54D" w14:textId="77777777" w:rsidR="00BE78E1" w:rsidRPr="00BE78E1" w:rsidRDefault="00BE78E1" w:rsidP="00BE78E1">
      <w:pPr>
        <w:suppressAutoHyphens/>
        <w:spacing w:line="360" w:lineRule="auto"/>
        <w:jc w:val="center"/>
        <w:rPr>
          <w:rFonts w:ascii="Arial" w:hAnsi="Arial" w:cs="Arial"/>
          <w:b/>
          <w:bCs/>
          <w:lang w:eastAsia="ar-SA"/>
        </w:rPr>
      </w:pPr>
      <w:r w:rsidRPr="00BE78E1">
        <w:rPr>
          <w:rFonts w:ascii="Arial" w:hAnsi="Arial" w:cs="Arial"/>
          <w:b/>
          <w:bCs/>
          <w:lang w:eastAsia="ar-SA"/>
        </w:rPr>
        <w:t>(CPV –452331142-6)</w:t>
      </w:r>
    </w:p>
    <w:p w14:paraId="6ABE4939" w14:textId="77777777" w:rsidR="00BE78E1" w:rsidRPr="00BE78E1" w:rsidRDefault="00BE78E1" w:rsidP="00BE78E1">
      <w:pPr>
        <w:suppressAutoHyphens/>
        <w:jc w:val="center"/>
        <w:rPr>
          <w:rFonts w:ascii="Arial" w:hAnsi="Arial" w:cs="Arial"/>
          <w:b/>
          <w:bCs/>
          <w:sz w:val="24"/>
          <w:lang w:eastAsia="ar-SA"/>
        </w:rPr>
      </w:pPr>
      <w:r w:rsidRPr="00BE78E1">
        <w:rPr>
          <w:rFonts w:ascii="Arial" w:hAnsi="Arial" w:cs="Arial"/>
          <w:b/>
          <w:bCs/>
          <w:sz w:val="24"/>
          <w:lang w:eastAsia="ar-SA"/>
        </w:rPr>
        <w:t>WYMAGANIA OGÓLNE</w:t>
      </w:r>
    </w:p>
    <w:p w14:paraId="210C1276" w14:textId="77777777" w:rsidR="00BE78E1" w:rsidRPr="00BE78E1" w:rsidRDefault="00BE78E1" w:rsidP="00BE78E1">
      <w:pPr>
        <w:suppressAutoHyphens/>
        <w:jc w:val="center"/>
        <w:rPr>
          <w:rFonts w:ascii="Arial" w:hAnsi="Arial" w:cs="Arial"/>
          <w:b/>
          <w:bCs/>
          <w:sz w:val="24"/>
          <w:lang w:eastAsia="ar-SA"/>
        </w:rPr>
      </w:pPr>
    </w:p>
    <w:p w14:paraId="672CEAEB" w14:textId="77777777" w:rsidR="00BE78E1" w:rsidRPr="00BE78E1" w:rsidRDefault="00BE78E1" w:rsidP="00BE78E1">
      <w:pPr>
        <w:suppressAutoHyphens/>
        <w:jc w:val="center"/>
        <w:rPr>
          <w:rFonts w:ascii="Arial" w:hAnsi="Arial" w:cs="Arial"/>
          <w:b/>
          <w:bCs/>
          <w:sz w:val="24"/>
          <w:lang w:eastAsia="ar-SA"/>
        </w:rPr>
      </w:pPr>
    </w:p>
    <w:p w14:paraId="413D2019" w14:textId="77777777" w:rsidR="00BE78E1" w:rsidRPr="00BE78E1" w:rsidRDefault="00BE78E1" w:rsidP="00BE78E1">
      <w:pPr>
        <w:suppressAutoHyphens/>
        <w:jc w:val="center"/>
        <w:rPr>
          <w:rFonts w:ascii="Arial" w:hAnsi="Arial" w:cs="Arial"/>
          <w:b/>
          <w:bCs/>
          <w:sz w:val="24"/>
          <w:lang w:eastAsia="ar-SA"/>
        </w:rPr>
      </w:pPr>
    </w:p>
    <w:p w14:paraId="61053A0B" w14:textId="77777777" w:rsidR="00BE78E1" w:rsidRPr="00BE78E1" w:rsidRDefault="00BE78E1" w:rsidP="00BE78E1">
      <w:pPr>
        <w:suppressAutoHyphens/>
        <w:jc w:val="center"/>
        <w:rPr>
          <w:rFonts w:ascii="Arial" w:hAnsi="Arial" w:cs="Arial"/>
          <w:b/>
          <w:bCs/>
          <w:sz w:val="24"/>
          <w:lang w:eastAsia="ar-SA"/>
        </w:rPr>
      </w:pPr>
    </w:p>
    <w:p w14:paraId="2090A578" w14:textId="77777777" w:rsidR="00BE78E1" w:rsidRPr="00BE78E1" w:rsidRDefault="00BE78E1" w:rsidP="00BE78E1">
      <w:pPr>
        <w:suppressAutoHyphens/>
        <w:jc w:val="center"/>
        <w:rPr>
          <w:rFonts w:ascii="Arial" w:hAnsi="Arial" w:cs="Arial"/>
          <w:b/>
          <w:bCs/>
          <w:sz w:val="24"/>
          <w:lang w:eastAsia="ar-SA"/>
        </w:rPr>
      </w:pPr>
    </w:p>
    <w:p w14:paraId="6828AE87" w14:textId="77777777" w:rsidR="00BE78E1" w:rsidRPr="00BE78E1" w:rsidRDefault="00BE78E1" w:rsidP="00BE78E1">
      <w:pPr>
        <w:suppressAutoHyphens/>
        <w:jc w:val="center"/>
        <w:rPr>
          <w:rFonts w:ascii="Arial" w:hAnsi="Arial" w:cs="Arial"/>
          <w:b/>
          <w:bCs/>
          <w:sz w:val="24"/>
          <w:lang w:eastAsia="ar-SA"/>
        </w:rPr>
      </w:pPr>
    </w:p>
    <w:p w14:paraId="7BBC6B3F" w14:textId="77777777" w:rsidR="00BE78E1" w:rsidRPr="00BE78E1" w:rsidRDefault="00BE78E1" w:rsidP="00BE78E1">
      <w:pPr>
        <w:suppressAutoHyphens/>
        <w:jc w:val="center"/>
        <w:rPr>
          <w:rFonts w:ascii="Arial" w:hAnsi="Arial" w:cs="Arial"/>
          <w:b/>
          <w:bCs/>
          <w:sz w:val="24"/>
          <w:lang w:eastAsia="ar-SA"/>
        </w:rPr>
      </w:pPr>
    </w:p>
    <w:p w14:paraId="066B59E9" w14:textId="77777777" w:rsidR="00BE78E1" w:rsidRPr="00BE78E1" w:rsidRDefault="00BE78E1" w:rsidP="00BE78E1">
      <w:pPr>
        <w:suppressAutoHyphens/>
        <w:jc w:val="center"/>
        <w:rPr>
          <w:rFonts w:ascii="Arial" w:hAnsi="Arial" w:cs="Arial"/>
          <w:b/>
          <w:bCs/>
          <w:sz w:val="24"/>
          <w:lang w:eastAsia="ar-SA"/>
        </w:rPr>
      </w:pPr>
    </w:p>
    <w:p w14:paraId="5F64E33C" w14:textId="77777777" w:rsidR="00BE78E1" w:rsidRPr="00BE78E1" w:rsidRDefault="00BE78E1" w:rsidP="00BE78E1">
      <w:pPr>
        <w:suppressAutoHyphens/>
        <w:jc w:val="center"/>
        <w:rPr>
          <w:rFonts w:ascii="Arial" w:hAnsi="Arial" w:cs="Arial"/>
          <w:b/>
          <w:bCs/>
          <w:sz w:val="24"/>
          <w:lang w:eastAsia="ar-SA"/>
        </w:rPr>
      </w:pPr>
    </w:p>
    <w:p w14:paraId="3C6E595A" w14:textId="77777777" w:rsidR="00BE78E1" w:rsidRPr="00BE78E1" w:rsidRDefault="00BE78E1" w:rsidP="00BE78E1">
      <w:pPr>
        <w:suppressAutoHyphens/>
        <w:jc w:val="center"/>
        <w:rPr>
          <w:rFonts w:ascii="Arial" w:hAnsi="Arial" w:cs="Arial"/>
          <w:b/>
          <w:bCs/>
          <w:sz w:val="24"/>
          <w:lang w:eastAsia="ar-SA"/>
        </w:rPr>
      </w:pPr>
    </w:p>
    <w:p w14:paraId="7066A264" w14:textId="77777777" w:rsidR="00BE78E1" w:rsidRPr="00BE78E1" w:rsidRDefault="00BE78E1" w:rsidP="00BE78E1">
      <w:pPr>
        <w:suppressAutoHyphens/>
        <w:jc w:val="center"/>
        <w:rPr>
          <w:rFonts w:ascii="Arial" w:hAnsi="Arial" w:cs="Arial"/>
          <w:b/>
          <w:bCs/>
          <w:sz w:val="24"/>
          <w:lang w:eastAsia="ar-SA"/>
        </w:rPr>
      </w:pPr>
    </w:p>
    <w:p w14:paraId="2C70C838" w14:textId="77777777" w:rsidR="00BE78E1" w:rsidRPr="00BE78E1" w:rsidRDefault="00BE78E1" w:rsidP="00BE78E1">
      <w:pPr>
        <w:suppressAutoHyphens/>
        <w:jc w:val="center"/>
        <w:rPr>
          <w:rFonts w:ascii="Arial" w:hAnsi="Arial" w:cs="Arial"/>
          <w:b/>
          <w:bCs/>
          <w:sz w:val="24"/>
          <w:lang w:eastAsia="ar-SA"/>
        </w:rPr>
      </w:pPr>
    </w:p>
    <w:p w14:paraId="7DBDE9C7" w14:textId="46E1AF7E" w:rsidR="00BE78E1" w:rsidRDefault="00BE78E1" w:rsidP="00BE78E1">
      <w:pPr>
        <w:suppressAutoHyphens/>
        <w:jc w:val="center"/>
        <w:rPr>
          <w:rFonts w:ascii="Arial" w:hAnsi="Arial" w:cs="Arial"/>
          <w:b/>
          <w:bCs/>
          <w:sz w:val="24"/>
          <w:lang w:eastAsia="ar-SA"/>
        </w:rPr>
      </w:pPr>
    </w:p>
    <w:p w14:paraId="5B1654AE" w14:textId="02BB843C" w:rsidR="00947B9B" w:rsidRDefault="00947B9B" w:rsidP="00BE78E1">
      <w:pPr>
        <w:suppressAutoHyphens/>
        <w:jc w:val="center"/>
        <w:rPr>
          <w:rFonts w:ascii="Arial" w:hAnsi="Arial" w:cs="Arial"/>
          <w:b/>
          <w:bCs/>
          <w:sz w:val="24"/>
          <w:lang w:eastAsia="ar-SA"/>
        </w:rPr>
      </w:pPr>
    </w:p>
    <w:p w14:paraId="6ECCB049" w14:textId="3D93CD18" w:rsidR="00947B9B" w:rsidRDefault="00947B9B" w:rsidP="00BE78E1">
      <w:pPr>
        <w:suppressAutoHyphens/>
        <w:jc w:val="center"/>
        <w:rPr>
          <w:rFonts w:ascii="Arial" w:hAnsi="Arial" w:cs="Arial"/>
          <w:b/>
          <w:bCs/>
          <w:sz w:val="24"/>
          <w:lang w:eastAsia="ar-SA"/>
        </w:rPr>
      </w:pPr>
    </w:p>
    <w:p w14:paraId="6A2FE3C3" w14:textId="4A41AC12" w:rsidR="00947B9B" w:rsidRDefault="00947B9B" w:rsidP="00BE78E1">
      <w:pPr>
        <w:suppressAutoHyphens/>
        <w:jc w:val="center"/>
        <w:rPr>
          <w:rFonts w:ascii="Arial" w:hAnsi="Arial" w:cs="Arial"/>
          <w:b/>
          <w:bCs/>
          <w:sz w:val="24"/>
          <w:lang w:eastAsia="ar-SA"/>
        </w:rPr>
      </w:pPr>
    </w:p>
    <w:p w14:paraId="54730E85" w14:textId="5D00F84E" w:rsidR="00947B9B" w:rsidRDefault="00947B9B" w:rsidP="00BE78E1">
      <w:pPr>
        <w:suppressAutoHyphens/>
        <w:jc w:val="center"/>
        <w:rPr>
          <w:rFonts w:ascii="Arial" w:hAnsi="Arial" w:cs="Arial"/>
          <w:b/>
          <w:bCs/>
          <w:sz w:val="24"/>
          <w:lang w:eastAsia="ar-SA"/>
        </w:rPr>
      </w:pPr>
    </w:p>
    <w:p w14:paraId="0942A912" w14:textId="5D5CDE1F" w:rsidR="00947B9B" w:rsidRDefault="00947B9B" w:rsidP="00BE78E1">
      <w:pPr>
        <w:suppressAutoHyphens/>
        <w:jc w:val="center"/>
        <w:rPr>
          <w:rFonts w:ascii="Arial" w:hAnsi="Arial" w:cs="Arial"/>
          <w:b/>
          <w:bCs/>
          <w:sz w:val="24"/>
          <w:lang w:eastAsia="ar-SA"/>
        </w:rPr>
      </w:pPr>
    </w:p>
    <w:p w14:paraId="4EC22925" w14:textId="09B16123" w:rsidR="00947B9B" w:rsidRDefault="00947B9B" w:rsidP="00BE78E1">
      <w:pPr>
        <w:suppressAutoHyphens/>
        <w:jc w:val="center"/>
        <w:rPr>
          <w:rFonts w:ascii="Arial" w:hAnsi="Arial" w:cs="Arial"/>
          <w:b/>
          <w:bCs/>
          <w:sz w:val="24"/>
          <w:lang w:eastAsia="ar-SA"/>
        </w:rPr>
      </w:pPr>
    </w:p>
    <w:p w14:paraId="74E83661" w14:textId="0B7B3010" w:rsidR="00947B9B" w:rsidRDefault="00947B9B" w:rsidP="00BE78E1">
      <w:pPr>
        <w:suppressAutoHyphens/>
        <w:jc w:val="center"/>
        <w:rPr>
          <w:rFonts w:ascii="Arial" w:hAnsi="Arial" w:cs="Arial"/>
          <w:b/>
          <w:bCs/>
          <w:sz w:val="24"/>
          <w:lang w:eastAsia="ar-SA"/>
        </w:rPr>
      </w:pPr>
    </w:p>
    <w:p w14:paraId="0FEF7D01" w14:textId="77777777" w:rsidR="00947B9B" w:rsidRPr="00BE78E1" w:rsidRDefault="00947B9B" w:rsidP="00BE78E1">
      <w:pPr>
        <w:suppressAutoHyphens/>
        <w:jc w:val="center"/>
        <w:rPr>
          <w:rFonts w:ascii="Arial" w:hAnsi="Arial" w:cs="Arial"/>
          <w:b/>
          <w:bCs/>
          <w:sz w:val="24"/>
          <w:lang w:eastAsia="ar-SA"/>
        </w:rPr>
      </w:pPr>
    </w:p>
    <w:p w14:paraId="79BE6489" w14:textId="77777777" w:rsidR="00BE78E1" w:rsidRPr="00BE78E1" w:rsidRDefault="00BE78E1" w:rsidP="00BE78E1">
      <w:pPr>
        <w:suppressAutoHyphens/>
        <w:jc w:val="center"/>
        <w:rPr>
          <w:rFonts w:ascii="Arial" w:hAnsi="Arial" w:cs="Arial"/>
          <w:b/>
          <w:bCs/>
          <w:sz w:val="24"/>
          <w:lang w:eastAsia="ar-SA"/>
        </w:rPr>
      </w:pPr>
    </w:p>
    <w:p w14:paraId="7939B352" w14:textId="77777777" w:rsidR="00BE78E1" w:rsidRPr="00BE78E1" w:rsidRDefault="00BE78E1" w:rsidP="00BE78E1">
      <w:pPr>
        <w:keepNext/>
        <w:tabs>
          <w:tab w:val="num" w:pos="432"/>
        </w:tabs>
        <w:suppressAutoHyphens/>
        <w:spacing w:line="360" w:lineRule="auto"/>
        <w:jc w:val="both"/>
        <w:outlineLvl w:val="0"/>
        <w:rPr>
          <w:rFonts w:ascii="Arial" w:hAnsi="Arial" w:cs="Arial"/>
          <w:b/>
          <w:bCs/>
          <w:lang w:eastAsia="ar-SA"/>
        </w:rPr>
      </w:pPr>
      <w:r w:rsidRPr="00BE78E1">
        <w:rPr>
          <w:rFonts w:ascii="Arial" w:hAnsi="Arial" w:cs="Arial"/>
          <w:b/>
          <w:bCs/>
          <w:lang w:eastAsia="ar-SA"/>
        </w:rPr>
        <w:lastRenderedPageBreak/>
        <w:t>1. WSTĘP</w:t>
      </w:r>
    </w:p>
    <w:p w14:paraId="35A14E4B"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1.1. Przedmiot SST</w:t>
      </w:r>
    </w:p>
    <w:p w14:paraId="084576AE"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 xml:space="preserve">Przedmiotem niniejszej szczegółowej specyfikacji technicznej  są wymagania dotyczące wykonania i odbioru robót drogowych </w:t>
      </w:r>
    </w:p>
    <w:p w14:paraId="6BE6A61C"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1.2. Zakres stosowania SST</w:t>
      </w:r>
    </w:p>
    <w:p w14:paraId="0A7F6328"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 xml:space="preserve">szczegółowa specyfikacja techniczna stanowi obowiązującą podstawę opracowania  stosowaną jako dokument przetargowy i kontraktowy przy zlecaniu i realizacji robót na zadania: </w:t>
      </w:r>
    </w:p>
    <w:p w14:paraId="540BA70F" w14:textId="77777777" w:rsidR="00BE78E1" w:rsidRPr="00BE78E1" w:rsidRDefault="00BE78E1" w:rsidP="00BE78E1">
      <w:pPr>
        <w:suppressAutoHyphens/>
        <w:autoSpaceDE w:val="0"/>
        <w:rPr>
          <w:rFonts w:ascii="Arial" w:hAnsi="Arial" w:cs="Arial"/>
          <w:b/>
          <w:bCs/>
          <w:lang w:eastAsia="ar-SA"/>
        </w:rPr>
      </w:pPr>
      <w:r w:rsidRPr="00BE78E1">
        <w:rPr>
          <w:rFonts w:ascii="Arial" w:hAnsi="Arial" w:cs="Arial"/>
          <w:b/>
          <w:bCs/>
          <w:lang w:eastAsia="ar-SA"/>
        </w:rPr>
        <w:t>Wykonanie robót budowlanych związanych z przebudową i remontem dróg powiatowych</w:t>
      </w:r>
    </w:p>
    <w:p w14:paraId="5E14C6C2"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1.3. Zakres robót objętych SST</w:t>
      </w:r>
    </w:p>
    <w:p w14:paraId="5E19F849"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Ustalenia zawarte w niniejszej specyfikacji obejmują wymagania ogólne, wspólne dla robót objętych ogólnymi specyfikacjami technicznymi, dla poszczególnych asortymentów robót drogowych . W przypadku braku ogólnych specyfikacji technicznych dla danego asortymentu robót, ustalenia dotyczą również dla SST sporządzanych indywidualnie.</w:t>
      </w:r>
    </w:p>
    <w:p w14:paraId="2556F35F" w14:textId="77777777" w:rsidR="00BE78E1" w:rsidRPr="00BE78E1" w:rsidRDefault="00BE78E1" w:rsidP="00BE78E1">
      <w:pPr>
        <w:suppressAutoHyphens/>
        <w:jc w:val="both"/>
        <w:rPr>
          <w:rFonts w:ascii="Times New Roman" w:hAnsi="Times New Roman" w:cs="Times New Roman"/>
          <w:lang w:eastAsia="ar-SA"/>
        </w:rPr>
      </w:pPr>
    </w:p>
    <w:p w14:paraId="13C337BD"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1.4. Określenia podstawowe</w:t>
      </w:r>
    </w:p>
    <w:p w14:paraId="433E184A" w14:textId="77777777" w:rsidR="00BE78E1" w:rsidRPr="00BE78E1" w:rsidRDefault="00BE78E1" w:rsidP="00BE78E1">
      <w:pPr>
        <w:suppressAutoHyphens/>
        <w:overflowPunct w:val="0"/>
        <w:autoSpaceDE w:val="0"/>
        <w:spacing w:after="60"/>
        <w:jc w:val="both"/>
        <w:textAlignment w:val="baseline"/>
        <w:rPr>
          <w:rFonts w:ascii="Arial" w:hAnsi="Arial" w:cs="Arial"/>
          <w:lang w:eastAsia="ar-SA"/>
        </w:rPr>
      </w:pPr>
      <w:r w:rsidRPr="00BE78E1">
        <w:rPr>
          <w:rFonts w:ascii="Arial" w:hAnsi="Arial" w:cs="Arial"/>
          <w:lang w:eastAsia="ar-SA"/>
        </w:rPr>
        <w:t>Użyte w SST wymienione poniżej określenia należy rozumieć w każdym przypadku następująco:</w:t>
      </w:r>
    </w:p>
    <w:p w14:paraId="4036A56D" w14:textId="77777777" w:rsidR="00BE78E1" w:rsidRPr="00BE78E1" w:rsidRDefault="00BE78E1" w:rsidP="00BE78E1">
      <w:pPr>
        <w:tabs>
          <w:tab w:val="left" w:pos="567"/>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1.4.1.</w:t>
      </w:r>
      <w:r w:rsidRPr="00BE78E1">
        <w:rPr>
          <w:rFonts w:ascii="Arial" w:hAnsi="Arial" w:cs="Arial"/>
          <w:lang w:eastAsia="ar-SA"/>
        </w:rPr>
        <w:tab/>
        <w:t>Budowla drogowa - obiekt budowlany, nie będący budynkiem, stanowiący całość techniczno-użytkową (droga) albo jego część stanowiącą odrębny element konstrukcyjny lub technologiczny (obiekt mostowy, korpus ziemny, węzeł).</w:t>
      </w:r>
    </w:p>
    <w:p w14:paraId="0B751893" w14:textId="77777777" w:rsidR="00BE78E1" w:rsidRPr="00BE78E1" w:rsidRDefault="00BE78E1" w:rsidP="00BE78E1">
      <w:pPr>
        <w:tabs>
          <w:tab w:val="left" w:pos="567"/>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w:t>
      </w:r>
      <w:r w:rsidRPr="00BE78E1">
        <w:rPr>
          <w:rFonts w:ascii="Arial" w:hAnsi="Arial" w:cs="Arial"/>
          <w:lang w:eastAsia="ar-SA"/>
        </w:rPr>
        <w:tab/>
        <w:t>Chodnik - wyznaczony pas terenu przy jezdni lub odsunięty od jezdni, przeznaczony do ruchu pieszych.</w:t>
      </w:r>
    </w:p>
    <w:p w14:paraId="263C67F1" w14:textId="77777777" w:rsidR="00BE78E1" w:rsidRPr="00BE78E1" w:rsidRDefault="00BE78E1" w:rsidP="00BE78E1">
      <w:pPr>
        <w:tabs>
          <w:tab w:val="left" w:pos="567"/>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1.4.3.</w:t>
      </w:r>
      <w:r w:rsidRPr="00BE78E1">
        <w:rPr>
          <w:rFonts w:ascii="Arial" w:hAnsi="Arial" w:cs="Arial"/>
          <w:lang w:eastAsia="ar-SA"/>
        </w:rPr>
        <w:tab/>
        <w:t>Droga - wydzielony pas terenu przeznaczony do ruchu lub postoju pojazdów oraz ruchu pieszych wraz z wszelkimi urządzeniami technicznymi związanymi z prowadzeniem i zabezpieczeniem ruchu.</w:t>
      </w:r>
    </w:p>
    <w:p w14:paraId="766C464A" w14:textId="77777777" w:rsidR="00BE78E1" w:rsidRPr="00BE78E1" w:rsidRDefault="00BE78E1" w:rsidP="00BE78E1">
      <w:pPr>
        <w:tabs>
          <w:tab w:val="left" w:pos="567"/>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1.4.4.</w:t>
      </w:r>
      <w:r w:rsidRPr="00BE78E1">
        <w:rPr>
          <w:rFonts w:ascii="Arial" w:hAnsi="Arial" w:cs="Arial"/>
          <w:lang w:eastAsia="ar-SA"/>
        </w:rPr>
        <w:tab/>
        <w:t>Droga tymczasowa (montażowa) - droga specjalnie przygotowana, przeznaczona do ruchu pojazdów obsługujących zadanie budowlane na czas jego wykonania, przewidziana do usunięcia po jego zakończeniu.</w:t>
      </w:r>
    </w:p>
    <w:p w14:paraId="32D17880" w14:textId="77777777" w:rsidR="00BE78E1" w:rsidRPr="00BE78E1" w:rsidRDefault="00BE78E1" w:rsidP="00BE78E1">
      <w:pPr>
        <w:tabs>
          <w:tab w:val="left" w:pos="567"/>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1.4.5.</w:t>
      </w:r>
      <w:r w:rsidRPr="00BE78E1">
        <w:rPr>
          <w:rFonts w:ascii="Arial" w:hAnsi="Arial" w:cs="Arial"/>
          <w:lang w:eastAsia="ar-SA"/>
        </w:rPr>
        <w:tab/>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 Kierownikiem projektu, Wykonawcą i projektantem.</w:t>
      </w:r>
    </w:p>
    <w:p w14:paraId="29088478"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1.4.6.</w:t>
      </w:r>
      <w:r w:rsidRPr="00BE78E1">
        <w:rPr>
          <w:rFonts w:ascii="Arial" w:hAnsi="Arial" w:cs="Arial"/>
          <w:lang w:eastAsia="ar-SA"/>
        </w:rPr>
        <w:tab/>
        <w:t>Inżynier/Kierownik projektu – osoba wymieniona w danych kontraktowych (wyznaczona przez Zamawiającego, o której wyznaczeniu poinformowany jest Wykonawca), odpowiedzialna za nadzorowanie robót i administrowanie kontraktem.</w:t>
      </w:r>
    </w:p>
    <w:p w14:paraId="46CEAB63"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1.4.7.</w:t>
      </w:r>
      <w:r w:rsidRPr="00BE78E1">
        <w:rPr>
          <w:rFonts w:ascii="Arial" w:hAnsi="Arial" w:cs="Arial"/>
          <w:lang w:eastAsia="ar-SA"/>
        </w:rPr>
        <w:tab/>
        <w:t>Jezdnia - część korony drogi przeznaczona do ruchu pojazdów.</w:t>
      </w:r>
    </w:p>
    <w:p w14:paraId="0191CCDC"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1.4.8.</w:t>
      </w:r>
      <w:r w:rsidRPr="00BE78E1">
        <w:rPr>
          <w:rFonts w:ascii="Arial" w:hAnsi="Arial" w:cs="Arial"/>
          <w:lang w:eastAsia="ar-SA"/>
        </w:rPr>
        <w:tab/>
        <w:t>Kierownik budowy - osoba wyznaczona przez Wykonawcę, upoważniona do kierowania robotami i do występowania w jego imieniu w sprawach realizacji kontraktu.</w:t>
      </w:r>
    </w:p>
    <w:p w14:paraId="516CC9DF"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1.4.9.</w:t>
      </w:r>
      <w:r w:rsidRPr="00BE78E1">
        <w:rPr>
          <w:rFonts w:ascii="Arial" w:hAnsi="Arial" w:cs="Arial"/>
          <w:lang w:eastAsia="ar-SA"/>
        </w:rPr>
        <w:tab/>
        <w:t>Korona drogi - jezdnia (jezdnie) z poboczami lub chodnikami, zatokami, pasami awaryjnego postoju i pasami dzielącymi jezdnie.</w:t>
      </w:r>
    </w:p>
    <w:p w14:paraId="55894175"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1.4.10.</w:t>
      </w:r>
      <w:r w:rsidRPr="00BE78E1">
        <w:rPr>
          <w:rFonts w:ascii="Arial" w:hAnsi="Arial" w:cs="Arial"/>
          <w:lang w:eastAsia="ar-SA"/>
        </w:rPr>
        <w:tab/>
        <w:t>Konstrukcja nawierzchni - układ warstw nawierzchni wraz ze sposobem ich połączenia.</w:t>
      </w:r>
    </w:p>
    <w:p w14:paraId="0DA11BD2"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1.4.11.</w:t>
      </w:r>
      <w:r w:rsidRPr="00BE78E1">
        <w:rPr>
          <w:rFonts w:ascii="Arial" w:hAnsi="Arial" w:cs="Arial"/>
          <w:lang w:eastAsia="ar-SA"/>
        </w:rPr>
        <w:tab/>
        <w:t>Korpus drogowy - nasyp lub ta część wykopu, która jest ograniczona koroną drogi i skarpami rowów.</w:t>
      </w:r>
    </w:p>
    <w:p w14:paraId="78B4F37E"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1.4.12.</w:t>
      </w:r>
      <w:r w:rsidRPr="00BE78E1">
        <w:rPr>
          <w:rFonts w:ascii="Arial" w:hAnsi="Arial" w:cs="Arial"/>
          <w:lang w:eastAsia="ar-SA"/>
        </w:rPr>
        <w:tab/>
        <w:t>Koryto - element uformowany w korpusie drogowym w celu ułożenia w nim konstrukcji nawierzchni.</w:t>
      </w:r>
    </w:p>
    <w:p w14:paraId="50EE2F6B"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1.4.13.</w:t>
      </w:r>
      <w:r w:rsidRPr="00BE78E1">
        <w:rPr>
          <w:rFonts w:ascii="Arial" w:hAnsi="Arial" w:cs="Arial"/>
          <w:lang w:eastAsia="ar-SA"/>
        </w:rPr>
        <w:tab/>
        <w:t>Książka obmiarów - akceptowany przez Inżyniera/Kierownika projektu zeszyt z ponumerowanymi stronami, służący do wpisywania przez Wykonawcę obmiaru dokonywanych robót w formie wyliczeń, szkiców i ew. dodatkowych załączników. Wpisy w książce obmiarów podlegają potwierdzeniu przez Inżyniera/Kierownika projektu.</w:t>
      </w:r>
    </w:p>
    <w:p w14:paraId="5C9E0572"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1.4.14.</w:t>
      </w:r>
      <w:r w:rsidRPr="00BE78E1">
        <w:rPr>
          <w:rFonts w:ascii="Arial" w:hAnsi="Arial" w:cs="Arial"/>
          <w:lang w:eastAsia="ar-SA"/>
        </w:rPr>
        <w:tab/>
        <w:t>Laboratorium - drogowe lub inne laboratorium badawcze, zaakceptowane przez Zamawiającego, niezbędne do przeprowadzenia wszelkich badań i prób związanych z oceną jakości materiałów oraz robót.</w:t>
      </w:r>
    </w:p>
    <w:p w14:paraId="3543BDA2"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1.4.15.</w:t>
      </w:r>
      <w:r w:rsidRPr="00BE78E1">
        <w:rPr>
          <w:rFonts w:ascii="Arial" w:hAnsi="Arial" w:cs="Arial"/>
          <w:lang w:eastAsia="ar-SA"/>
        </w:rPr>
        <w:tab/>
        <w:t>Materiały - wszelkie tworzywa niezbędne do wykonania robót, zgodne z dokumentacją projektową i specyfikacjami technicznymi, zaakceptowane przez Inżyniera/ Kierownika projektu.</w:t>
      </w:r>
    </w:p>
    <w:p w14:paraId="02CEB3D1" w14:textId="77777777" w:rsidR="00BE78E1" w:rsidRPr="00BE78E1" w:rsidRDefault="00BE78E1" w:rsidP="00BE78E1">
      <w:pPr>
        <w:tabs>
          <w:tab w:val="left" w:pos="624"/>
        </w:tabs>
        <w:suppressAutoHyphens/>
        <w:overflowPunct w:val="0"/>
        <w:autoSpaceDE w:val="0"/>
        <w:spacing w:before="60"/>
        <w:jc w:val="both"/>
        <w:textAlignment w:val="baseline"/>
        <w:rPr>
          <w:rFonts w:ascii="Arial" w:hAnsi="Arial" w:cs="Arial"/>
          <w:lang w:eastAsia="ar-SA"/>
        </w:rPr>
      </w:pPr>
      <w:r w:rsidRPr="00BE78E1">
        <w:rPr>
          <w:rFonts w:ascii="Arial" w:hAnsi="Arial" w:cs="Arial"/>
          <w:lang w:eastAsia="ar-SA"/>
        </w:rPr>
        <w:t>1.4.16. Nawierzchnia - warstwa lub zespół warstw służących do przejmowania i rozkładania obciążeń od ruchu na podłoże gruntowe i zapewniających dogodne warunki dla ruchu.</w:t>
      </w:r>
    </w:p>
    <w:p w14:paraId="4ED502BC" w14:textId="77777777" w:rsidR="00BE78E1" w:rsidRPr="00BE78E1" w:rsidRDefault="00BE78E1" w:rsidP="00644B68">
      <w:pPr>
        <w:numPr>
          <w:ilvl w:val="0"/>
          <w:numId w:val="19"/>
        </w:numPr>
        <w:suppressAutoHyphens/>
        <w:rPr>
          <w:rFonts w:ascii="Arial" w:hAnsi="Arial" w:cs="Arial"/>
          <w:lang w:eastAsia="ar-SA"/>
        </w:rPr>
      </w:pPr>
      <w:r w:rsidRPr="00BE78E1">
        <w:rPr>
          <w:rFonts w:ascii="Arial" w:hAnsi="Arial" w:cs="Arial"/>
          <w:lang w:eastAsia="ar-SA"/>
        </w:rPr>
        <w:lastRenderedPageBreak/>
        <w:t>Warstwa ścieralna - górna warstwa nawierzchni poddana bezpośrednio oddziaływaniu ruchu i czynników atmosferycznych.</w:t>
      </w:r>
    </w:p>
    <w:p w14:paraId="5CD6CDC6" w14:textId="77777777" w:rsidR="00BE78E1" w:rsidRPr="00BE78E1" w:rsidRDefault="00BE78E1" w:rsidP="00644B68">
      <w:pPr>
        <w:numPr>
          <w:ilvl w:val="0"/>
          <w:numId w:val="19"/>
        </w:numPr>
        <w:suppressAutoHyphens/>
        <w:rPr>
          <w:rFonts w:ascii="Arial" w:hAnsi="Arial" w:cs="Arial"/>
          <w:lang w:eastAsia="ar-SA"/>
        </w:rPr>
      </w:pPr>
      <w:r w:rsidRPr="00BE78E1">
        <w:rPr>
          <w:rFonts w:ascii="Arial" w:hAnsi="Arial" w:cs="Arial"/>
          <w:lang w:eastAsia="ar-SA"/>
        </w:rPr>
        <w:t xml:space="preserve">Warstwa wiążąca - warstwa znajdująca się między warstwą ścieralną a podbudową, zapewniająca lepsze rozłożenie </w:t>
      </w:r>
      <w:proofErr w:type="spellStart"/>
      <w:r w:rsidRPr="00BE78E1">
        <w:rPr>
          <w:rFonts w:ascii="Arial" w:hAnsi="Arial" w:cs="Arial"/>
          <w:lang w:eastAsia="ar-SA"/>
        </w:rPr>
        <w:t>naprężeń</w:t>
      </w:r>
      <w:proofErr w:type="spellEnd"/>
      <w:r w:rsidRPr="00BE78E1">
        <w:rPr>
          <w:rFonts w:ascii="Arial" w:hAnsi="Arial" w:cs="Arial"/>
          <w:lang w:eastAsia="ar-SA"/>
        </w:rPr>
        <w:t xml:space="preserve"> w nawierzchni i przekazywanie ich na podbudowę.</w:t>
      </w:r>
    </w:p>
    <w:p w14:paraId="37A10FDA" w14:textId="77777777" w:rsidR="00BE78E1" w:rsidRPr="00BE78E1" w:rsidRDefault="00BE78E1" w:rsidP="00644B68">
      <w:pPr>
        <w:numPr>
          <w:ilvl w:val="0"/>
          <w:numId w:val="19"/>
        </w:numPr>
        <w:suppressAutoHyphens/>
        <w:rPr>
          <w:rFonts w:ascii="Arial" w:hAnsi="Arial" w:cs="Arial"/>
          <w:lang w:eastAsia="ar-SA"/>
        </w:rPr>
      </w:pPr>
      <w:r w:rsidRPr="00BE78E1">
        <w:rPr>
          <w:rFonts w:ascii="Arial" w:hAnsi="Arial" w:cs="Arial"/>
          <w:lang w:eastAsia="ar-SA"/>
        </w:rPr>
        <w:t>Warstwa wyrównawcza - warstwa służąca do wyrównania nierówności podbudowy lub profilu istniejącej nawierzchni.</w:t>
      </w:r>
    </w:p>
    <w:p w14:paraId="38E9FFC1" w14:textId="77777777" w:rsidR="00BE78E1" w:rsidRPr="00BE78E1" w:rsidRDefault="00BE78E1" w:rsidP="00644B68">
      <w:pPr>
        <w:numPr>
          <w:ilvl w:val="0"/>
          <w:numId w:val="19"/>
        </w:numPr>
        <w:suppressAutoHyphens/>
        <w:rPr>
          <w:rFonts w:ascii="Arial" w:hAnsi="Arial" w:cs="Arial"/>
          <w:lang w:eastAsia="ar-SA"/>
        </w:rPr>
      </w:pPr>
      <w:r w:rsidRPr="00BE78E1">
        <w:rPr>
          <w:rFonts w:ascii="Arial" w:hAnsi="Arial" w:cs="Arial"/>
          <w:lang w:eastAsia="ar-SA"/>
        </w:rPr>
        <w:t>Podbudowa - dolna część nawierzchni służąca do przenoszenia obciążeń od ruchu na podłoże. Podbudowa może składać się z podbudowy zasadniczej i podbudowy pomocniczej.</w:t>
      </w:r>
    </w:p>
    <w:p w14:paraId="040555A0" w14:textId="77777777" w:rsidR="00BE78E1" w:rsidRPr="00BE78E1" w:rsidRDefault="00BE78E1" w:rsidP="00644B68">
      <w:pPr>
        <w:numPr>
          <w:ilvl w:val="0"/>
          <w:numId w:val="19"/>
        </w:numPr>
        <w:suppressAutoHyphens/>
        <w:rPr>
          <w:rFonts w:ascii="Arial" w:hAnsi="Arial" w:cs="Arial"/>
          <w:lang w:eastAsia="ar-SA"/>
        </w:rPr>
      </w:pPr>
      <w:r w:rsidRPr="00BE78E1">
        <w:rPr>
          <w:rFonts w:ascii="Arial" w:hAnsi="Arial" w:cs="Arial"/>
          <w:lang w:eastAsia="ar-SA"/>
        </w:rPr>
        <w:t>Podbudowa zasadnicza - górna część podbudowy spełniająca funkcje nośne w konstrukcji nawierzchni. Może ona składać się z jednej lub dwóch warstw.</w:t>
      </w:r>
    </w:p>
    <w:p w14:paraId="5BB28BAD" w14:textId="77777777" w:rsidR="00BE78E1" w:rsidRPr="00BE78E1" w:rsidRDefault="00BE78E1" w:rsidP="00644B68">
      <w:pPr>
        <w:numPr>
          <w:ilvl w:val="0"/>
          <w:numId w:val="19"/>
        </w:numPr>
        <w:suppressAutoHyphens/>
        <w:rPr>
          <w:rFonts w:ascii="Arial" w:hAnsi="Arial" w:cs="Arial"/>
          <w:lang w:eastAsia="ar-SA"/>
        </w:rPr>
      </w:pPr>
      <w:r w:rsidRPr="00BE78E1">
        <w:rPr>
          <w:rFonts w:ascii="Arial" w:hAnsi="Arial" w:cs="Arial"/>
          <w:lang w:eastAsia="ar-SA"/>
        </w:rPr>
        <w:t xml:space="preserve">Podbudowa pomocnicza - dolna część podbudowy spełniająca, obok funkcji nośnych, funkcje zabezpieczenia nawierzchni przed działaniem wody, mrozu i przenikaniem cząstek podłoża. Może zawierać warstwę </w:t>
      </w:r>
      <w:proofErr w:type="spellStart"/>
      <w:r w:rsidRPr="00BE78E1">
        <w:rPr>
          <w:rFonts w:ascii="Arial" w:hAnsi="Arial" w:cs="Arial"/>
          <w:lang w:eastAsia="ar-SA"/>
        </w:rPr>
        <w:t>mrozoochronną</w:t>
      </w:r>
      <w:proofErr w:type="spellEnd"/>
      <w:r w:rsidRPr="00BE78E1">
        <w:rPr>
          <w:rFonts w:ascii="Arial" w:hAnsi="Arial" w:cs="Arial"/>
          <w:lang w:eastAsia="ar-SA"/>
        </w:rPr>
        <w:t>, odsączającą lub odcinającą.</w:t>
      </w:r>
    </w:p>
    <w:p w14:paraId="6BA560A9" w14:textId="77777777" w:rsidR="00BE78E1" w:rsidRPr="00BE78E1" w:rsidRDefault="00BE78E1" w:rsidP="00644B68">
      <w:pPr>
        <w:numPr>
          <w:ilvl w:val="0"/>
          <w:numId w:val="19"/>
        </w:numPr>
        <w:suppressAutoHyphens/>
        <w:rPr>
          <w:rFonts w:ascii="Arial" w:hAnsi="Arial" w:cs="Arial"/>
          <w:lang w:eastAsia="ar-SA"/>
        </w:rPr>
      </w:pPr>
      <w:r w:rsidRPr="00BE78E1">
        <w:rPr>
          <w:rFonts w:ascii="Arial" w:hAnsi="Arial" w:cs="Arial"/>
          <w:lang w:eastAsia="ar-SA"/>
        </w:rPr>
        <w:t xml:space="preserve">Warstwa </w:t>
      </w:r>
      <w:proofErr w:type="spellStart"/>
      <w:r w:rsidRPr="00BE78E1">
        <w:rPr>
          <w:rFonts w:ascii="Arial" w:hAnsi="Arial" w:cs="Arial"/>
          <w:lang w:eastAsia="ar-SA"/>
        </w:rPr>
        <w:t>mrozoochronna</w:t>
      </w:r>
      <w:proofErr w:type="spellEnd"/>
      <w:r w:rsidRPr="00BE78E1">
        <w:rPr>
          <w:rFonts w:ascii="Arial" w:hAnsi="Arial" w:cs="Arial"/>
          <w:lang w:eastAsia="ar-SA"/>
        </w:rPr>
        <w:t xml:space="preserve"> - warstwa, której głównym zadaniem jest ochrona nawierzchni przed skutkami działania mrozu.</w:t>
      </w:r>
    </w:p>
    <w:p w14:paraId="427A140D" w14:textId="77777777" w:rsidR="00BE78E1" w:rsidRPr="00BE78E1" w:rsidRDefault="00BE78E1" w:rsidP="00644B68">
      <w:pPr>
        <w:numPr>
          <w:ilvl w:val="0"/>
          <w:numId w:val="19"/>
        </w:numPr>
        <w:suppressAutoHyphens/>
        <w:rPr>
          <w:rFonts w:ascii="Arial" w:hAnsi="Arial" w:cs="Arial"/>
          <w:lang w:eastAsia="ar-SA"/>
        </w:rPr>
      </w:pPr>
      <w:r w:rsidRPr="00BE78E1">
        <w:rPr>
          <w:rFonts w:ascii="Arial" w:hAnsi="Arial" w:cs="Arial"/>
          <w:lang w:eastAsia="ar-SA"/>
        </w:rPr>
        <w:t>Warstwa odcinająca - warstwa stosowana w celu uniemożliwienia przenikania cząstek drobnych gruntu do warstwy nawierzchni leżącej powyżej.</w:t>
      </w:r>
    </w:p>
    <w:p w14:paraId="60601CD9" w14:textId="77777777" w:rsidR="00BE78E1" w:rsidRPr="00BE78E1" w:rsidRDefault="00BE78E1" w:rsidP="00644B68">
      <w:pPr>
        <w:numPr>
          <w:ilvl w:val="0"/>
          <w:numId w:val="19"/>
        </w:numPr>
        <w:suppressAutoHyphens/>
        <w:spacing w:after="60"/>
        <w:ind w:left="288" w:hanging="288"/>
        <w:rPr>
          <w:rFonts w:ascii="Arial" w:hAnsi="Arial" w:cs="Arial"/>
          <w:lang w:eastAsia="ar-SA"/>
        </w:rPr>
      </w:pPr>
      <w:r w:rsidRPr="00BE78E1">
        <w:rPr>
          <w:rFonts w:ascii="Arial" w:hAnsi="Arial" w:cs="Arial"/>
          <w:lang w:eastAsia="ar-SA"/>
        </w:rPr>
        <w:t>Warstwa odsączająca - warstwa służąca do odprowadzenia wody przedostającej się do nawierzchni.</w:t>
      </w:r>
    </w:p>
    <w:p w14:paraId="623FA0C6"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1.4.17.</w:t>
      </w:r>
      <w:r w:rsidRPr="00BE78E1">
        <w:rPr>
          <w:rFonts w:ascii="Arial" w:hAnsi="Arial" w:cs="Arial"/>
          <w:lang w:eastAsia="ar-SA"/>
        </w:rPr>
        <w:tab/>
        <w:t>Niweleta - wysokościowe i geometryczne rozwinięcie na płaszczyźnie pionowego przekroju w osi drogi lub obiektu mostowego.</w:t>
      </w:r>
    </w:p>
    <w:p w14:paraId="3E07B401"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1.4.18.</w:t>
      </w:r>
      <w:r w:rsidRPr="00BE78E1">
        <w:rPr>
          <w:rFonts w:ascii="Arial" w:hAnsi="Arial" w:cs="Arial"/>
          <w:lang w:eastAsia="ar-SA"/>
        </w:rPr>
        <w:tab/>
        <w:t>Objazd tymczasowy - droga specjalnie przygotowana i odpowiednio utrzymana do przeprowadzenia ruchu publicznego na okres budowy.</w:t>
      </w:r>
    </w:p>
    <w:p w14:paraId="48916FAB"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1.4.19.</w:t>
      </w:r>
      <w:r w:rsidRPr="00BE78E1">
        <w:rPr>
          <w:rFonts w:ascii="Arial" w:hAnsi="Arial" w:cs="Arial"/>
          <w:lang w:eastAsia="ar-SA"/>
        </w:rPr>
        <w:tab/>
        <w:t>Odpowiednia (bliska) zgodność - zgodność wykonywanych robót z dopuszczonymi tolerancjami, a jeśli przedział tolerancji nie został określony - z przeciętnymi tolerancjami, przyjmowanymi zwyczajowo dla danego rodzaju robót budowlanych.</w:t>
      </w:r>
    </w:p>
    <w:p w14:paraId="0E75BCC7"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1.4.20.</w:t>
      </w:r>
      <w:r w:rsidRPr="00BE78E1">
        <w:rPr>
          <w:rFonts w:ascii="Arial" w:hAnsi="Arial" w:cs="Arial"/>
          <w:lang w:eastAsia="ar-SA"/>
        </w:rPr>
        <w:tab/>
        <w:t>Pas drogowy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w:t>
      </w:r>
    </w:p>
    <w:p w14:paraId="55D7E6F9"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1.4.21.</w:t>
      </w:r>
      <w:r w:rsidRPr="00BE78E1">
        <w:rPr>
          <w:rFonts w:ascii="Arial" w:hAnsi="Arial" w:cs="Arial"/>
          <w:lang w:eastAsia="ar-SA"/>
        </w:rPr>
        <w:tab/>
        <w:t>Pobocze - część korony drogi przeznaczona do chwilowego postoju pojazdów, umieszczenia urządzeń organizacji i bezpieczeństwa ruchu oraz do ruchu pieszych, służąca jednocześnie do bocznego oparcia konstrukcji nawierzchni.</w:t>
      </w:r>
    </w:p>
    <w:p w14:paraId="56C4BFA3"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1.4.22.</w:t>
      </w:r>
      <w:r w:rsidRPr="00BE78E1">
        <w:rPr>
          <w:rFonts w:ascii="Arial" w:hAnsi="Arial" w:cs="Arial"/>
          <w:lang w:eastAsia="ar-SA"/>
        </w:rPr>
        <w:tab/>
        <w:t>Podłoże nawierzchni - grunt rodzimy lub nasypowy, leżący pod nawierzchnią do głębokości przemarzania.</w:t>
      </w:r>
    </w:p>
    <w:p w14:paraId="54F8C09B"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1.4.23.</w:t>
      </w:r>
      <w:r w:rsidRPr="00BE78E1">
        <w:rPr>
          <w:rFonts w:ascii="Arial" w:hAnsi="Arial" w:cs="Arial"/>
          <w:lang w:eastAsia="ar-SA"/>
        </w:rPr>
        <w:tab/>
        <w:t>Podłoże ulepszone nawierzchni - górna warstwa podłoża, leżąca bezpośrednio pod nawierzchnią, ulepszona w celu umożliwienia przejęcia ruchu budowlanego i właściwego wykonania nawierzchni.</w:t>
      </w:r>
    </w:p>
    <w:p w14:paraId="6601E5D4"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1.4.24.</w:t>
      </w:r>
      <w:r w:rsidRPr="00BE78E1">
        <w:rPr>
          <w:rFonts w:ascii="Arial" w:hAnsi="Arial" w:cs="Arial"/>
          <w:lang w:eastAsia="ar-SA"/>
        </w:rPr>
        <w:tab/>
        <w:t>Polecenie Inżyniera/Kierownika projektu - wszelkie polecenia przekazane Wykonawcy przez Inżyniera/Kierownika projektu, w formie pisemnej, dotyczące sposobu realizacji robót lub innych spraw związanych z prowadzeniem budowy.</w:t>
      </w:r>
    </w:p>
    <w:p w14:paraId="71DAE8F4"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1.4.25.</w:t>
      </w:r>
      <w:r w:rsidRPr="00BE78E1">
        <w:rPr>
          <w:rFonts w:ascii="Arial" w:hAnsi="Arial" w:cs="Arial"/>
          <w:lang w:eastAsia="ar-SA"/>
        </w:rPr>
        <w:tab/>
        <w:t>Projektant - uprawniona osoba prawna lub fizyczna będąca autorem dokumentacji projektowej.</w:t>
      </w:r>
    </w:p>
    <w:p w14:paraId="7627CAE7"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1.4.26.</w:t>
      </w:r>
      <w:r w:rsidRPr="00BE78E1">
        <w:rPr>
          <w:rFonts w:ascii="Arial" w:hAnsi="Arial" w:cs="Arial"/>
          <w:lang w:eastAsia="ar-SA"/>
        </w:rPr>
        <w:tab/>
        <w:t>Przedsięwzięcie budowlane - kompleksowa realizacja nowego połączenia drogowego lub całkowita modernizacja/przebudowa (zmiana parametrów geometrycznych trasy w planie i przekroju podłużnym) istniejącego połączenia.</w:t>
      </w:r>
    </w:p>
    <w:p w14:paraId="6FA00044"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1.4.27.</w:t>
      </w:r>
      <w:r w:rsidRPr="00BE78E1">
        <w:rPr>
          <w:rFonts w:ascii="Arial" w:hAnsi="Arial" w:cs="Arial"/>
          <w:lang w:eastAsia="ar-SA"/>
        </w:rPr>
        <w:tab/>
        <w:t>Przepust – budowla o przekroju poprzecznym zamkniętym, przeznaczona do przeprowadzenia cieku, szlaku wędrówek zwierząt dziko żyjących lub urządzeń technicznych przez korpus drogowy.</w:t>
      </w:r>
    </w:p>
    <w:p w14:paraId="683736BF"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1.4.28.</w:t>
      </w:r>
      <w:r w:rsidRPr="00BE78E1">
        <w:rPr>
          <w:rFonts w:ascii="Arial" w:hAnsi="Arial" w:cs="Arial"/>
          <w:lang w:eastAsia="ar-SA"/>
        </w:rPr>
        <w:tab/>
        <w:t>Przeszkoda naturalna - element środowiska naturalnego, stanowiący utrudnienie w realizacji zadania budowlanego, na przykład dolina, bagno, rzeka, szlak wędrówek dzikich zwierząt itp.</w:t>
      </w:r>
    </w:p>
    <w:p w14:paraId="293C3BF1"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1.4.28.</w:t>
      </w:r>
      <w:r w:rsidRPr="00BE78E1">
        <w:rPr>
          <w:rFonts w:ascii="Arial" w:hAnsi="Arial" w:cs="Arial"/>
          <w:lang w:eastAsia="ar-SA"/>
        </w:rPr>
        <w:tab/>
        <w:t>Przeszkoda sztuczna - dzieło ludzkie, stanowiące utrudnienie w realizacji zadania budowlanego, na przykład droga, kolej, rurociąg, kanał, ciąg pieszy lub rowerowy itp.</w:t>
      </w:r>
    </w:p>
    <w:p w14:paraId="06D45E60"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1.4.29.</w:t>
      </w:r>
      <w:r w:rsidRPr="00BE78E1">
        <w:rPr>
          <w:rFonts w:ascii="Arial" w:hAnsi="Arial" w:cs="Arial"/>
          <w:lang w:eastAsia="ar-SA"/>
        </w:rPr>
        <w:tab/>
        <w:t>Przetargowa dokumentacja projektowa - część dokumentacji projektowej, która wskazuje lokalizację, charakterystykę i wymiary obiektu będącego przedmiotem robót.</w:t>
      </w:r>
    </w:p>
    <w:p w14:paraId="1C3549D7"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1.4.30.</w:t>
      </w:r>
      <w:r w:rsidRPr="00BE78E1">
        <w:rPr>
          <w:rFonts w:ascii="Arial" w:hAnsi="Arial" w:cs="Arial"/>
          <w:lang w:eastAsia="ar-SA"/>
        </w:rPr>
        <w:tab/>
        <w:t>Rekultywacja - roboty mające na celu uporządkowanie i przywrócenie pierwotnych funkcji terenom naruszonym w czasie realizacji zadania budowlanego.</w:t>
      </w:r>
    </w:p>
    <w:p w14:paraId="435E8317"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lastRenderedPageBreak/>
        <w:t>1.4.31.</w:t>
      </w:r>
      <w:r w:rsidRPr="00BE78E1">
        <w:rPr>
          <w:rFonts w:ascii="Arial" w:hAnsi="Arial" w:cs="Arial"/>
          <w:lang w:eastAsia="ar-SA"/>
        </w:rPr>
        <w:tab/>
        <w:t>Szerokość użytkowa obiektu - szerokość jezdni (nawierzchni) przeznaczona dla poszczególnych rodzajów ruchu oraz szerokość chodników mierzona w świetle poręczy mostowych z wyłączeniem konstrukcji przy jezdni dołem oddzielającej ruch kołowy od ruchu pieszego.</w:t>
      </w:r>
    </w:p>
    <w:p w14:paraId="1BD7D5DC"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1.4.32.</w:t>
      </w:r>
      <w:r w:rsidRPr="00BE78E1">
        <w:rPr>
          <w:rFonts w:ascii="Arial" w:hAnsi="Arial" w:cs="Arial"/>
          <w:lang w:eastAsia="ar-SA"/>
        </w:rPr>
        <w:tab/>
        <w:t>Ślepy kosztorys - wykaz robót z podaniem ich ilości (przedmiarem) w kolejności technologicznej ich wykonania.</w:t>
      </w:r>
    </w:p>
    <w:p w14:paraId="42341DDB" w14:textId="77777777" w:rsidR="00BE78E1" w:rsidRPr="00BE78E1" w:rsidRDefault="00BE78E1" w:rsidP="00BE78E1">
      <w:pPr>
        <w:tabs>
          <w:tab w:val="left" w:pos="624"/>
        </w:tabs>
        <w:suppressAutoHyphens/>
        <w:overflowPunct w:val="0"/>
        <w:autoSpaceDE w:val="0"/>
        <w:spacing w:before="60" w:after="60"/>
        <w:jc w:val="both"/>
        <w:textAlignment w:val="baseline"/>
        <w:rPr>
          <w:rFonts w:ascii="Arial" w:hAnsi="Arial" w:cs="Arial"/>
          <w:lang w:eastAsia="ar-SA"/>
        </w:rPr>
      </w:pPr>
      <w:r w:rsidRPr="00BE78E1">
        <w:rPr>
          <w:rFonts w:ascii="Arial" w:hAnsi="Arial" w:cs="Arial"/>
          <w:lang w:eastAsia="ar-SA"/>
        </w:rPr>
        <w:t>1.4.33</w:t>
      </w:r>
      <w:r w:rsidRPr="00BE78E1">
        <w:rPr>
          <w:rFonts w:ascii="Arial" w:hAnsi="Arial" w:cs="Arial"/>
          <w:lang w:eastAsia="ar-SA"/>
        </w:rPr>
        <w:tab/>
        <w:t>Teren budowy - teren udostępniony przez Zamawiającego dla wykonania na nim robót oraz inne miejsca wymienione w kontrakcie jako tworzące część terenu budowy.</w:t>
      </w:r>
    </w:p>
    <w:p w14:paraId="646A3897" w14:textId="77777777" w:rsidR="00BE78E1" w:rsidRPr="00BE78E1" w:rsidRDefault="00BE78E1" w:rsidP="00BE78E1">
      <w:pPr>
        <w:tabs>
          <w:tab w:val="left" w:pos="624"/>
        </w:tabs>
        <w:suppressAutoHyphens/>
        <w:overflowPunct w:val="0"/>
        <w:autoSpaceDE w:val="0"/>
        <w:spacing w:before="60"/>
        <w:jc w:val="both"/>
        <w:textAlignment w:val="baseline"/>
        <w:rPr>
          <w:rFonts w:ascii="Arial" w:hAnsi="Arial" w:cs="Arial"/>
          <w:lang w:eastAsia="ar-SA"/>
        </w:rPr>
      </w:pPr>
      <w:r w:rsidRPr="00BE78E1">
        <w:rPr>
          <w:rFonts w:ascii="Arial" w:hAnsi="Arial" w:cs="Arial"/>
          <w:lang w:eastAsia="ar-SA"/>
        </w:rPr>
        <w:t>1.4.34.</w:t>
      </w:r>
      <w:r w:rsidRPr="00BE78E1">
        <w:rPr>
          <w:rFonts w:ascii="Arial" w:hAnsi="Arial" w:cs="Arial"/>
          <w:lang w:eastAsia="ar-SA"/>
        </w:rPr>
        <w:tab/>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14:paraId="5A09F77C"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1.5. Ogólne wymagania dotyczące robót</w:t>
      </w:r>
    </w:p>
    <w:p w14:paraId="4B6828D6" w14:textId="77777777" w:rsidR="00BE78E1" w:rsidRPr="00BE78E1" w:rsidRDefault="00BE78E1" w:rsidP="00BE78E1">
      <w:pPr>
        <w:suppressAutoHyphens/>
        <w:spacing w:after="60"/>
        <w:jc w:val="both"/>
        <w:rPr>
          <w:rFonts w:ascii="Arial" w:hAnsi="Arial" w:cs="Arial"/>
          <w:lang w:eastAsia="ar-SA"/>
        </w:rPr>
      </w:pPr>
      <w:r w:rsidRPr="00BE78E1">
        <w:rPr>
          <w:rFonts w:ascii="Arial" w:hAnsi="Arial" w:cs="Arial"/>
          <w:lang w:eastAsia="ar-SA"/>
        </w:rPr>
        <w:t>Wykonawca jest odpowiedzialny za jakość wykonanych robót, bezpieczeństwo wszelkich czynności na terenie budowy, metody użyte przy budowie oraz za ich zgodność z dokumentacją projektową, SST i poleceniami Inżyniera/Kierownika projektu.</w:t>
      </w:r>
    </w:p>
    <w:p w14:paraId="75F37CF2" w14:textId="77777777" w:rsidR="00BE78E1" w:rsidRPr="00BE78E1" w:rsidRDefault="00BE78E1" w:rsidP="00BE78E1">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1.5.1. Przekazanie terenu budowy</w:t>
      </w:r>
    </w:p>
    <w:p w14:paraId="190D3CA3" w14:textId="77777777" w:rsidR="00BE78E1" w:rsidRPr="00BE78E1" w:rsidRDefault="00BE78E1" w:rsidP="00BE78E1">
      <w:pPr>
        <w:suppressAutoHyphens/>
        <w:spacing w:before="60"/>
        <w:jc w:val="both"/>
        <w:rPr>
          <w:rFonts w:ascii="Arial" w:hAnsi="Arial" w:cs="Arial"/>
          <w:lang w:eastAsia="ar-SA"/>
        </w:rPr>
      </w:pPr>
      <w:r w:rsidRPr="00BE78E1">
        <w:rPr>
          <w:rFonts w:ascii="Arial" w:hAnsi="Arial" w:cs="Arial"/>
          <w:lang w:eastAsia="ar-SA"/>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14:paraId="2BDC0246" w14:textId="77777777" w:rsidR="00BE78E1" w:rsidRPr="00BE78E1" w:rsidRDefault="00BE78E1" w:rsidP="00BE78E1">
      <w:pPr>
        <w:suppressAutoHyphens/>
        <w:spacing w:after="60"/>
        <w:jc w:val="both"/>
        <w:rPr>
          <w:rFonts w:ascii="Arial" w:hAnsi="Arial" w:cs="Arial"/>
          <w:lang w:eastAsia="ar-SA"/>
        </w:rPr>
      </w:pPr>
      <w:r w:rsidRPr="00BE78E1">
        <w:rPr>
          <w:rFonts w:ascii="Arial" w:hAnsi="Arial" w:cs="Arial"/>
          <w:lang w:eastAsia="ar-SA"/>
        </w:rPr>
        <w:t>Na Wykonawcy spoczywa odpowiedzialność za ochronę przekazanych mu punktów pomiarowych do chwili odbioru ostatecznego robót. Uszkodzone lub zniszczone znaki geodezyjne Wykonawca odtworzy i utrwali na własny koszt.</w:t>
      </w:r>
    </w:p>
    <w:p w14:paraId="324FEEBA" w14:textId="77777777" w:rsidR="00BE78E1" w:rsidRPr="00BE78E1" w:rsidRDefault="00BE78E1" w:rsidP="00BE78E1">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1.5.2. Dokumentacja projektowa</w:t>
      </w:r>
    </w:p>
    <w:p w14:paraId="3F86315C" w14:textId="77777777" w:rsidR="00BE78E1" w:rsidRPr="00BE78E1" w:rsidRDefault="00BE78E1" w:rsidP="00BE78E1">
      <w:pPr>
        <w:suppressAutoHyphens/>
        <w:spacing w:before="60"/>
        <w:jc w:val="both"/>
        <w:rPr>
          <w:rFonts w:ascii="Arial" w:hAnsi="Arial" w:cs="Arial"/>
          <w:lang w:eastAsia="ar-SA"/>
        </w:rPr>
      </w:pPr>
      <w:r w:rsidRPr="00BE78E1">
        <w:rPr>
          <w:rFonts w:ascii="Arial" w:hAnsi="Arial" w:cs="Arial"/>
          <w:lang w:eastAsia="ar-SA"/>
        </w:rPr>
        <w:t>Dokumentacja projektowa będzie zawierać rysunki, obliczenia i dokumenty, zgodne z wykazem podanym w szczegółowych warunkach umowy, uwzględniającym podział na dokumentację projektową:</w:t>
      </w:r>
    </w:p>
    <w:p w14:paraId="1A205D75" w14:textId="77777777" w:rsidR="00BE78E1" w:rsidRPr="00BE78E1" w:rsidRDefault="00BE78E1" w:rsidP="00644B68">
      <w:pPr>
        <w:numPr>
          <w:ilvl w:val="0"/>
          <w:numId w:val="27"/>
        </w:numPr>
        <w:suppressAutoHyphens/>
        <w:jc w:val="both"/>
        <w:rPr>
          <w:rFonts w:ascii="Arial" w:hAnsi="Arial" w:cs="Arial"/>
          <w:lang w:eastAsia="ar-SA"/>
        </w:rPr>
      </w:pPr>
      <w:r w:rsidRPr="00BE78E1">
        <w:rPr>
          <w:rFonts w:ascii="Arial" w:hAnsi="Arial" w:cs="Arial"/>
          <w:lang w:eastAsia="ar-SA"/>
        </w:rPr>
        <w:t>Zamawiającego; wykaz pozycji, które stanowią przetargową dokumentację projektową oraz projektową dokumentację wykonawczą (techniczną) i zostaną przekazane Wykonawcy,</w:t>
      </w:r>
    </w:p>
    <w:p w14:paraId="66AE0C78" w14:textId="77777777" w:rsidR="00BE78E1" w:rsidRPr="00BE78E1" w:rsidRDefault="00BE78E1" w:rsidP="00644B68">
      <w:pPr>
        <w:numPr>
          <w:ilvl w:val="0"/>
          <w:numId w:val="27"/>
        </w:numPr>
        <w:suppressAutoHyphens/>
        <w:spacing w:after="60"/>
        <w:ind w:left="288" w:hanging="288"/>
        <w:jc w:val="both"/>
        <w:rPr>
          <w:rFonts w:ascii="Arial" w:hAnsi="Arial" w:cs="Arial"/>
          <w:lang w:eastAsia="ar-SA"/>
        </w:rPr>
      </w:pPr>
      <w:r w:rsidRPr="00BE78E1">
        <w:rPr>
          <w:rFonts w:ascii="Arial" w:hAnsi="Arial" w:cs="Arial"/>
          <w:lang w:eastAsia="ar-SA"/>
        </w:rPr>
        <w:t>Wykonawcy; wykaz zawierający spis dokumentacji projektowej, którą Wykonawca opracuje w ramach ceny kontraktowej.</w:t>
      </w:r>
    </w:p>
    <w:p w14:paraId="3E2155EC" w14:textId="77777777" w:rsidR="00BE78E1" w:rsidRPr="00BE78E1" w:rsidRDefault="00BE78E1" w:rsidP="00BE78E1">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1.5.3. Zgodność robót z dokumentacją projektową i SST</w:t>
      </w:r>
    </w:p>
    <w:p w14:paraId="1FEA2204" w14:textId="77777777" w:rsidR="00BE78E1" w:rsidRPr="00BE78E1" w:rsidRDefault="00BE78E1" w:rsidP="00BE78E1">
      <w:pPr>
        <w:suppressAutoHyphens/>
        <w:spacing w:before="60"/>
        <w:jc w:val="both"/>
        <w:rPr>
          <w:rFonts w:ascii="Arial" w:hAnsi="Arial" w:cs="Arial"/>
          <w:lang w:eastAsia="ar-SA"/>
        </w:rPr>
      </w:pPr>
      <w:r w:rsidRPr="00BE78E1">
        <w:rPr>
          <w:rFonts w:ascii="Arial" w:hAnsi="Arial" w:cs="Arial"/>
          <w:lang w:eastAsia="ar-SA"/>
        </w:rPr>
        <w:t>Dokumentacja projektowa, SST i wszystkie dodatkowe dokumenty przekazane Wykonawcy przez Inżyniera/Kierownika projektu stanowią część umowy, a wymagania określone w choćby jednym z nich są obowiązujące dla Wykonawcy tak jakby zawarte były w całej dokumentacji.</w:t>
      </w:r>
    </w:p>
    <w:p w14:paraId="7427C0C7"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 przypadku rozbieżności w ustaleniach poszczególnych dokumentów obowiązuje kolejność ich ważności wymieniona w „Kontraktowych warunkach ogólnych” („Ogólnych warunkach umowy”).</w:t>
      </w:r>
    </w:p>
    <w:p w14:paraId="341B7D84"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 xml:space="preserve">Wykonawca nie może wykorzystywać błędów lub </w:t>
      </w:r>
      <w:proofErr w:type="spellStart"/>
      <w:r w:rsidRPr="00BE78E1">
        <w:rPr>
          <w:rFonts w:ascii="Arial" w:hAnsi="Arial" w:cs="Arial"/>
          <w:lang w:eastAsia="ar-SA"/>
        </w:rPr>
        <w:t>opuszczeń</w:t>
      </w:r>
      <w:proofErr w:type="spellEnd"/>
      <w:r w:rsidRPr="00BE78E1">
        <w:rPr>
          <w:rFonts w:ascii="Arial" w:hAnsi="Arial" w:cs="Arial"/>
          <w:lang w:eastAsia="ar-SA"/>
        </w:rPr>
        <w:t xml:space="preserve"> w dokumentach kontraktowych, a o ich wykryciu winien natychmiast powiadomić Inżyniera/Kierownika projektu, który podejmie decyzję o wprowadzeniu odpowiednich zmian i poprawek.</w:t>
      </w:r>
    </w:p>
    <w:p w14:paraId="1DAB0819"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 przypadku rozbieżności, wymiary podane na piśmie są ważniejsze od wymiarów określonych na podstawie odczytu ze skali rysunku.</w:t>
      </w:r>
    </w:p>
    <w:p w14:paraId="45626413"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Wszystkie wykonane roboty i dostarczone materiały będą zgodne z dokumentacją projektową i SST.</w:t>
      </w:r>
    </w:p>
    <w:p w14:paraId="6AA60132"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Dane określone w dokumentacji projektowej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14:paraId="7D88C243" w14:textId="77777777" w:rsidR="00BE78E1" w:rsidRPr="00BE78E1" w:rsidRDefault="00BE78E1" w:rsidP="00BE78E1">
      <w:pPr>
        <w:suppressAutoHyphens/>
        <w:spacing w:after="60"/>
        <w:jc w:val="both"/>
        <w:rPr>
          <w:rFonts w:ascii="Arial" w:hAnsi="Arial" w:cs="Arial"/>
          <w:lang w:eastAsia="ar-SA"/>
        </w:rPr>
      </w:pPr>
      <w:r w:rsidRPr="00BE78E1">
        <w:rPr>
          <w:rFonts w:ascii="Arial" w:hAnsi="Arial" w:cs="Arial"/>
          <w:lang w:eastAsia="ar-SA"/>
        </w:rPr>
        <w:t>W przypadku, gdy materiały lub roboty nie będą w pełni zgodne z dokumentacją projektową lub materiały zostaną zastąpione innymi, a elementy budowli rozebrane i wykonane ponownie na koszt Wykonawcy.</w:t>
      </w:r>
    </w:p>
    <w:p w14:paraId="02918226" w14:textId="77777777" w:rsidR="00BE78E1" w:rsidRPr="00BE78E1" w:rsidRDefault="00BE78E1" w:rsidP="00BE78E1">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1.5.4. Zabezpieczenie terenu budowy</w:t>
      </w:r>
    </w:p>
    <w:p w14:paraId="233A9E62" w14:textId="77777777" w:rsidR="00BE78E1" w:rsidRPr="00BE78E1" w:rsidRDefault="00BE78E1" w:rsidP="00644B68">
      <w:pPr>
        <w:keepNext/>
        <w:numPr>
          <w:ilvl w:val="0"/>
          <w:numId w:val="23"/>
        </w:numPr>
        <w:suppressAutoHyphens/>
        <w:spacing w:before="60" w:after="60"/>
        <w:ind w:left="288" w:hanging="288"/>
        <w:jc w:val="both"/>
        <w:rPr>
          <w:rFonts w:ascii="Arial" w:hAnsi="Arial" w:cs="Arial"/>
          <w:lang w:eastAsia="ar-SA"/>
        </w:rPr>
      </w:pPr>
      <w:r w:rsidRPr="00BE78E1">
        <w:rPr>
          <w:rFonts w:ascii="Arial" w:hAnsi="Arial" w:cs="Arial"/>
          <w:lang w:eastAsia="ar-SA"/>
        </w:rPr>
        <w:t>Roboty modernizacyjne („pod   ruchem”)</w:t>
      </w:r>
    </w:p>
    <w:p w14:paraId="1ADAE063"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14:paraId="59DEE4B8"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 xml:space="preserve">Przed przystąpieniem do robót Wykonawca przedstawi Inżynierowi/Kierownikowi projektu do zatwierdzenia, uzgodniony z odpowiednim zarządem drogi i organem zarządzającym ruchem, projekt organizacji ruchu i zabezpieczenia robót w okresie trwania budowy. W zależności od potrzeb i postępu </w:t>
      </w:r>
      <w:r w:rsidRPr="00BE78E1">
        <w:rPr>
          <w:rFonts w:ascii="Arial" w:hAnsi="Arial" w:cs="Arial"/>
          <w:lang w:eastAsia="ar-SA"/>
        </w:rPr>
        <w:lastRenderedPageBreak/>
        <w:t>robót projekt organizacji ruchu powinien być na bieżąco aktualizowany przez Wykonawcę. Każda zmiana, w stosunku do zatwierdzonego projektu organizacji ruchu, wymaga każdorazowo ponownego zatwierdzenia projektu.</w:t>
      </w:r>
    </w:p>
    <w:p w14:paraId="56F94DDE"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 czasie wykonywania robót Wykonawca dostarczy, zainstaluje i będzie obsługiwał wszystkie tymczasowe urządzenia zabezpieczające takie jak: zapory, światła ostrzegawcze, sygnały, itp., zapewniając w ten sposób bezpieczeństwo pojazdów i pieszych.</w:t>
      </w:r>
    </w:p>
    <w:p w14:paraId="352D347C"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Wykonawca zapewni stałe warunki widoczności w dzień i w nocy tych zapór i znaków, dla których jest to nieodzowne ze względów bezpieczeństwa.</w:t>
      </w:r>
    </w:p>
    <w:p w14:paraId="22435609"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Wszystkie znaki, zapory i inne urządzenia zabezpieczające będą akceptowane przez Inżyniera/Kierownika projektu.</w:t>
      </w:r>
    </w:p>
    <w:p w14:paraId="0C485AB5"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14:paraId="4ECC9783"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Koszt zabezpieczenia terenu budowy nie podlega odrębnej zapłacie i przyjmuje się, że jest włączony w cenę kontraktową.</w:t>
      </w:r>
    </w:p>
    <w:p w14:paraId="19DD5A8D" w14:textId="77777777" w:rsidR="00BE78E1" w:rsidRPr="00BE78E1" w:rsidRDefault="00BE78E1" w:rsidP="00644B68">
      <w:pPr>
        <w:numPr>
          <w:ilvl w:val="0"/>
          <w:numId w:val="22"/>
        </w:numPr>
        <w:suppressAutoHyphens/>
        <w:spacing w:before="60" w:after="60"/>
        <w:ind w:left="288" w:hanging="288"/>
        <w:jc w:val="both"/>
        <w:rPr>
          <w:rFonts w:ascii="Arial" w:hAnsi="Arial" w:cs="Arial"/>
          <w:lang w:eastAsia="ar-SA"/>
        </w:rPr>
      </w:pPr>
      <w:r w:rsidRPr="00BE78E1">
        <w:rPr>
          <w:rFonts w:ascii="Arial" w:hAnsi="Arial" w:cs="Arial"/>
          <w:lang w:eastAsia="ar-SA"/>
        </w:rPr>
        <w:t>Roboty o charakterze inwestycyjnym</w:t>
      </w:r>
    </w:p>
    <w:p w14:paraId="5BE7A485"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Wykonawca jest zobowiązany do zabezpieczenia terenu budowy w okresie trwania realizacji kontraktu aż do zakończenia i odbioru ostatecznego robót.</w:t>
      </w:r>
    </w:p>
    <w:p w14:paraId="609F5F3A"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Wykonawca dostarczy, zainstaluje i będzie utrzymywać tymczasowe urządzenia zabezpieczające, w tym: ogrodzenia, poręcze, oświetlenie, sygnały i znaki ostrzegawcze oraz  wszelkie inne środki niezbędne do ochrony robót, wygody społeczności i innych.</w:t>
      </w:r>
    </w:p>
    <w:p w14:paraId="5D1516E6"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 miejscach przylegających do dróg otwartych dla ruchu, Wykonawca ogrodzi lub wyraźnie oznakuje teren budowy, w sposób uzgodniony z Inżynierem/Kierownikiem projektu.</w:t>
      </w:r>
    </w:p>
    <w:p w14:paraId="0D1C65CD"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Wjazdy i wyjazdy z terenu budowy przeznaczone dla pojazdów i maszyn pracujących przy realizacji robót, Wykonawca odpowiednio oznakuje w sposób uzgodniony z Inżynierem/Kierownikiem projektu.</w:t>
      </w:r>
      <w:r w:rsidRPr="00BE78E1">
        <w:rPr>
          <w:rFonts w:ascii="Arial" w:hAnsi="Arial" w:cs="Arial"/>
          <w:lang w:eastAsia="ar-SA"/>
        </w:rPr>
        <w:tab/>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14:paraId="157A20B3" w14:textId="77777777" w:rsidR="00BE78E1" w:rsidRPr="00BE78E1" w:rsidRDefault="00BE78E1" w:rsidP="00BE78E1">
      <w:pPr>
        <w:suppressAutoHyphens/>
        <w:spacing w:after="60"/>
        <w:jc w:val="both"/>
        <w:rPr>
          <w:rFonts w:ascii="Arial" w:hAnsi="Arial" w:cs="Arial"/>
          <w:lang w:eastAsia="ar-SA"/>
        </w:rPr>
      </w:pPr>
      <w:r w:rsidRPr="00BE78E1">
        <w:rPr>
          <w:rFonts w:ascii="Arial" w:hAnsi="Arial" w:cs="Arial"/>
          <w:lang w:eastAsia="ar-SA"/>
        </w:rPr>
        <w:t>Koszt zabezpieczenia terenu budowy nie podlega odrębnej zapłacie i przyjmuje się, że jest włączony w cenę kontraktową.</w:t>
      </w:r>
    </w:p>
    <w:p w14:paraId="0945217D" w14:textId="77777777" w:rsidR="00BE78E1" w:rsidRPr="00BE78E1" w:rsidRDefault="00BE78E1" w:rsidP="00BE78E1">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1.5.5. Ochrona środowiska w czasie wykonywania robót</w:t>
      </w:r>
    </w:p>
    <w:p w14:paraId="3C225D33" w14:textId="77777777" w:rsidR="00BE78E1" w:rsidRPr="00BE78E1" w:rsidRDefault="00BE78E1" w:rsidP="00BE78E1">
      <w:pPr>
        <w:suppressAutoHyphens/>
        <w:spacing w:before="60"/>
        <w:jc w:val="both"/>
        <w:rPr>
          <w:rFonts w:ascii="Arial" w:hAnsi="Arial" w:cs="Arial"/>
          <w:lang w:eastAsia="ar-SA"/>
        </w:rPr>
      </w:pPr>
      <w:r w:rsidRPr="00BE78E1">
        <w:rPr>
          <w:rFonts w:ascii="Arial" w:hAnsi="Arial" w:cs="Arial"/>
          <w:lang w:eastAsia="ar-SA"/>
        </w:rPr>
        <w:t>Wykonawca ma obowiązek znać i stosować w czasie prowadzenia robót wszelkie przepisy dotyczące ochrony środowiska naturalnego.</w:t>
      </w:r>
    </w:p>
    <w:p w14:paraId="0D5E4E7D"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 okresie trwania budowy i wykańczania robót Wykonawca będzie:</w:t>
      </w:r>
    </w:p>
    <w:p w14:paraId="75F5C688" w14:textId="77777777" w:rsidR="00BE78E1" w:rsidRPr="00BE78E1" w:rsidRDefault="00BE78E1" w:rsidP="00644B68">
      <w:pPr>
        <w:numPr>
          <w:ilvl w:val="0"/>
          <w:numId w:val="20"/>
        </w:numPr>
        <w:suppressAutoHyphens/>
        <w:jc w:val="both"/>
        <w:rPr>
          <w:rFonts w:ascii="Arial" w:hAnsi="Arial" w:cs="Arial"/>
          <w:lang w:eastAsia="ar-SA"/>
        </w:rPr>
      </w:pPr>
      <w:r w:rsidRPr="00BE78E1">
        <w:rPr>
          <w:rFonts w:ascii="Arial" w:hAnsi="Arial" w:cs="Arial"/>
          <w:lang w:eastAsia="ar-SA"/>
        </w:rPr>
        <w:t>utrzymywać teren budowy i wykopy w stanie bez wody stojącej,</w:t>
      </w:r>
    </w:p>
    <w:p w14:paraId="70CE474A" w14:textId="77777777" w:rsidR="00BE78E1" w:rsidRPr="00BE78E1" w:rsidRDefault="00BE78E1" w:rsidP="00644B68">
      <w:pPr>
        <w:numPr>
          <w:ilvl w:val="0"/>
          <w:numId w:val="20"/>
        </w:numPr>
        <w:suppressAutoHyphens/>
        <w:jc w:val="both"/>
        <w:rPr>
          <w:rFonts w:ascii="Arial" w:hAnsi="Arial" w:cs="Arial"/>
          <w:lang w:eastAsia="ar-SA"/>
        </w:rPr>
      </w:pPr>
      <w:r w:rsidRPr="00BE78E1">
        <w:rPr>
          <w:rFonts w:ascii="Arial" w:hAnsi="Arial" w:cs="Arial"/>
          <w:lang w:eastAsia="ar-SA"/>
        </w:rPr>
        <w:t xml:space="preserve">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 </w:t>
      </w:r>
    </w:p>
    <w:p w14:paraId="3491D3B3"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Stosując się do tych wymagań będzie miał szczególny wzgląd na:</w:t>
      </w:r>
    </w:p>
    <w:p w14:paraId="59735091" w14:textId="77777777" w:rsidR="00BE78E1" w:rsidRPr="00BE78E1" w:rsidRDefault="00BE78E1" w:rsidP="00644B68">
      <w:pPr>
        <w:numPr>
          <w:ilvl w:val="0"/>
          <w:numId w:val="25"/>
        </w:numPr>
        <w:suppressAutoHyphens/>
        <w:jc w:val="both"/>
        <w:rPr>
          <w:rFonts w:ascii="Arial" w:hAnsi="Arial" w:cs="Arial"/>
          <w:lang w:eastAsia="ar-SA"/>
        </w:rPr>
      </w:pPr>
      <w:r w:rsidRPr="00BE78E1">
        <w:rPr>
          <w:rFonts w:ascii="Arial" w:hAnsi="Arial" w:cs="Arial"/>
          <w:lang w:eastAsia="ar-SA"/>
        </w:rPr>
        <w:t>lokalizację baz, warsztatów, magazynów, składowisk, ukopów i dróg dojazdowych,</w:t>
      </w:r>
    </w:p>
    <w:p w14:paraId="37E6C303" w14:textId="77777777" w:rsidR="00BE78E1" w:rsidRPr="00BE78E1" w:rsidRDefault="00BE78E1" w:rsidP="00644B68">
      <w:pPr>
        <w:numPr>
          <w:ilvl w:val="0"/>
          <w:numId w:val="25"/>
        </w:numPr>
        <w:suppressAutoHyphens/>
        <w:jc w:val="both"/>
        <w:rPr>
          <w:rFonts w:ascii="Arial" w:hAnsi="Arial" w:cs="Arial"/>
          <w:lang w:eastAsia="ar-SA"/>
        </w:rPr>
      </w:pPr>
      <w:r w:rsidRPr="00BE78E1">
        <w:rPr>
          <w:rFonts w:ascii="Arial" w:hAnsi="Arial" w:cs="Arial"/>
          <w:lang w:eastAsia="ar-SA"/>
        </w:rPr>
        <w:t>środki ostrożności i zabezpieczenia przed:</w:t>
      </w:r>
    </w:p>
    <w:p w14:paraId="2AD418FE" w14:textId="77777777" w:rsidR="00BE78E1" w:rsidRPr="00BE78E1" w:rsidRDefault="00BE78E1" w:rsidP="00644B68">
      <w:pPr>
        <w:numPr>
          <w:ilvl w:val="0"/>
          <w:numId w:val="14"/>
        </w:numPr>
        <w:suppressAutoHyphens/>
        <w:jc w:val="both"/>
        <w:rPr>
          <w:rFonts w:ascii="Arial" w:hAnsi="Arial" w:cs="Arial"/>
          <w:lang w:eastAsia="ar-SA"/>
        </w:rPr>
      </w:pPr>
      <w:r w:rsidRPr="00BE78E1">
        <w:rPr>
          <w:rFonts w:ascii="Arial" w:hAnsi="Arial" w:cs="Arial"/>
          <w:lang w:eastAsia="ar-SA"/>
        </w:rPr>
        <w:t>zanieczyszczeniem zbiorników i cieków wodnych pyłami lub substancjami toksycznymi,</w:t>
      </w:r>
    </w:p>
    <w:p w14:paraId="25CF8604" w14:textId="77777777" w:rsidR="00BE78E1" w:rsidRPr="00BE78E1" w:rsidRDefault="00BE78E1" w:rsidP="00644B68">
      <w:pPr>
        <w:numPr>
          <w:ilvl w:val="0"/>
          <w:numId w:val="14"/>
        </w:numPr>
        <w:suppressAutoHyphens/>
        <w:jc w:val="both"/>
        <w:rPr>
          <w:rFonts w:ascii="Arial" w:hAnsi="Arial" w:cs="Arial"/>
          <w:lang w:eastAsia="ar-SA"/>
        </w:rPr>
      </w:pPr>
      <w:r w:rsidRPr="00BE78E1">
        <w:rPr>
          <w:rFonts w:ascii="Arial" w:hAnsi="Arial" w:cs="Arial"/>
          <w:lang w:eastAsia="ar-SA"/>
        </w:rPr>
        <w:t>zanieczyszczeniem powietrza pyłami i gazami,</w:t>
      </w:r>
    </w:p>
    <w:p w14:paraId="255514B5" w14:textId="77777777" w:rsidR="00BE78E1" w:rsidRPr="00BE78E1" w:rsidRDefault="00BE78E1" w:rsidP="00644B68">
      <w:pPr>
        <w:numPr>
          <w:ilvl w:val="0"/>
          <w:numId w:val="14"/>
        </w:numPr>
        <w:suppressAutoHyphens/>
        <w:spacing w:after="60"/>
        <w:ind w:left="568" w:hanging="284"/>
        <w:jc w:val="both"/>
        <w:rPr>
          <w:rFonts w:ascii="Arial" w:hAnsi="Arial" w:cs="Arial"/>
          <w:lang w:eastAsia="ar-SA"/>
        </w:rPr>
      </w:pPr>
      <w:r w:rsidRPr="00BE78E1">
        <w:rPr>
          <w:rFonts w:ascii="Arial" w:hAnsi="Arial" w:cs="Arial"/>
          <w:lang w:eastAsia="ar-SA"/>
        </w:rPr>
        <w:t>możliwością powstania pożaru.</w:t>
      </w:r>
    </w:p>
    <w:p w14:paraId="4C0821A5" w14:textId="77777777" w:rsidR="00BE78E1" w:rsidRPr="00BE78E1" w:rsidRDefault="00BE78E1" w:rsidP="00BE78E1">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1.5.6. Ochrona przeciwpożarowa</w:t>
      </w:r>
    </w:p>
    <w:p w14:paraId="6EFF9220" w14:textId="77777777" w:rsidR="00BE78E1" w:rsidRPr="00BE78E1" w:rsidRDefault="00BE78E1" w:rsidP="00BE78E1">
      <w:pPr>
        <w:suppressAutoHyphens/>
        <w:spacing w:before="60"/>
        <w:jc w:val="both"/>
        <w:rPr>
          <w:rFonts w:ascii="Arial" w:hAnsi="Arial" w:cs="Arial"/>
          <w:lang w:eastAsia="ar-SA"/>
        </w:rPr>
      </w:pPr>
      <w:r w:rsidRPr="00BE78E1">
        <w:rPr>
          <w:rFonts w:ascii="Arial" w:hAnsi="Arial" w:cs="Arial"/>
          <w:lang w:eastAsia="ar-SA"/>
        </w:rPr>
        <w:t>Wykonawca będzie przestrzegać przepisy ochrony przeciwpożarowej.</w:t>
      </w:r>
    </w:p>
    <w:p w14:paraId="5D95D800"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Wykonawca będzie utrzymywać, wymagany na podstawie odpowiednich przepisów sprawny sprzęt przeciwpożarowy, na terenie baz produkcyjnych, w pomieszczeniach biurowych, mieszkalnych, magazynach oraz w maszynach i pojazdach.</w:t>
      </w:r>
    </w:p>
    <w:p w14:paraId="588C53F0"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Materiały łatwopalne będą składowane w sposób zgodny z odpowiednimi przepisami i zabezpieczone przed dostępem osób trzecich.</w:t>
      </w:r>
    </w:p>
    <w:p w14:paraId="1A7CF329" w14:textId="77777777" w:rsidR="00BE78E1" w:rsidRPr="00BE78E1" w:rsidRDefault="00BE78E1" w:rsidP="00BE78E1">
      <w:pPr>
        <w:suppressAutoHyphens/>
        <w:spacing w:after="60"/>
        <w:jc w:val="both"/>
        <w:rPr>
          <w:rFonts w:ascii="Arial" w:hAnsi="Arial" w:cs="Arial"/>
          <w:lang w:eastAsia="ar-SA"/>
        </w:rPr>
      </w:pPr>
      <w:r w:rsidRPr="00BE78E1">
        <w:rPr>
          <w:rFonts w:ascii="Arial" w:hAnsi="Arial" w:cs="Arial"/>
          <w:lang w:eastAsia="ar-SA"/>
        </w:rPr>
        <w:t>Wykonawca będzie odpowiedzialny za wszelkie straty spowodowane pożarem wywołanym jako rezultat realizacji robót albo przez personel Wykonawcy.</w:t>
      </w:r>
    </w:p>
    <w:p w14:paraId="46891E9F" w14:textId="77777777" w:rsidR="00BE78E1" w:rsidRPr="00BE78E1" w:rsidRDefault="00BE78E1" w:rsidP="00BE78E1">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lastRenderedPageBreak/>
        <w:t>1.5.7. Materiały szkodliwe dla otoczenia</w:t>
      </w:r>
    </w:p>
    <w:p w14:paraId="1568927B" w14:textId="77777777" w:rsidR="00BE78E1" w:rsidRPr="00BE78E1" w:rsidRDefault="00BE78E1" w:rsidP="00BE78E1">
      <w:pPr>
        <w:suppressAutoHyphens/>
        <w:spacing w:before="60"/>
        <w:jc w:val="both"/>
        <w:rPr>
          <w:rFonts w:ascii="Arial" w:hAnsi="Arial" w:cs="Arial"/>
          <w:lang w:eastAsia="ar-SA"/>
        </w:rPr>
      </w:pPr>
      <w:r w:rsidRPr="00BE78E1">
        <w:rPr>
          <w:rFonts w:ascii="Arial" w:hAnsi="Arial" w:cs="Arial"/>
          <w:lang w:eastAsia="ar-SA"/>
        </w:rPr>
        <w:t>Materiały, które w sposób trwały są szkodliwe dla otoczenia, nie będą dopuszczone do użycia.</w:t>
      </w:r>
    </w:p>
    <w:p w14:paraId="67C82E8E"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Nie dopuszcza się użycia materiałów wywołujących szkodliwe promieniowanie o stężeniu większym od dopuszczalnego, określonego odpowiednimi przepisami.</w:t>
      </w:r>
    </w:p>
    <w:p w14:paraId="05AEEE6F"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Wszelkie materiały odpadowe użyte do robót będą miały aprobatę techniczną wydaną przez uprawnioną jednostkę, jednoznacznie określającą brak szkodliwego oddziaływania tych materiałów na środowisko.</w:t>
      </w:r>
    </w:p>
    <w:p w14:paraId="22FDBA92"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14:paraId="7AEB26E3" w14:textId="77777777" w:rsidR="00BE78E1" w:rsidRPr="00BE78E1" w:rsidRDefault="00BE78E1" w:rsidP="00BE78E1">
      <w:pPr>
        <w:suppressAutoHyphens/>
        <w:spacing w:after="60"/>
        <w:jc w:val="both"/>
        <w:rPr>
          <w:rFonts w:ascii="Arial" w:hAnsi="Arial" w:cs="Arial"/>
          <w:lang w:eastAsia="ar-SA"/>
        </w:rPr>
      </w:pPr>
      <w:r w:rsidRPr="00BE78E1">
        <w:rPr>
          <w:rFonts w:ascii="Arial" w:hAnsi="Arial" w:cs="Arial"/>
          <w:lang w:eastAsia="ar-SA"/>
        </w:rPr>
        <w:t>Jeżeli Wykonawca użył materiałów szkodliwych dla otoczenia zgodnie ze specyfikacjami, a ich użycie spowodowało jakiekolwiek zagrożenie środowiska, to konsekwencje tego poniesie Zamawiający.</w:t>
      </w:r>
    </w:p>
    <w:p w14:paraId="2A3FC6FB" w14:textId="77777777" w:rsidR="00BE78E1" w:rsidRPr="00BE78E1" w:rsidRDefault="00BE78E1" w:rsidP="00BE78E1">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1.5.8. Ochrona własności publicznej i prywatnej</w:t>
      </w:r>
    </w:p>
    <w:p w14:paraId="6BC1500A" w14:textId="77777777" w:rsidR="00BE78E1" w:rsidRPr="00BE78E1" w:rsidRDefault="00BE78E1" w:rsidP="00BE78E1">
      <w:pPr>
        <w:suppressAutoHyphens/>
        <w:spacing w:before="60"/>
        <w:jc w:val="both"/>
        <w:rPr>
          <w:rFonts w:ascii="Arial" w:hAnsi="Arial" w:cs="Arial"/>
          <w:lang w:eastAsia="ar-SA"/>
        </w:rPr>
      </w:pPr>
      <w:r w:rsidRPr="00BE78E1">
        <w:rPr>
          <w:rFonts w:ascii="Arial" w:hAnsi="Arial" w:cs="Arial"/>
          <w:lang w:eastAsia="ar-SA"/>
        </w:rPr>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14:paraId="72288D0F" w14:textId="77777777" w:rsidR="00BE78E1" w:rsidRPr="00BE78E1" w:rsidRDefault="00BE78E1" w:rsidP="00BE78E1">
      <w:pPr>
        <w:suppressAutoHyphens/>
        <w:spacing w:after="60"/>
        <w:jc w:val="both"/>
        <w:rPr>
          <w:rFonts w:ascii="Arial" w:hAnsi="Arial" w:cs="Arial"/>
          <w:lang w:eastAsia="ar-SA"/>
        </w:rPr>
      </w:pPr>
      <w:r w:rsidRPr="00BE78E1">
        <w:rPr>
          <w:rFonts w:ascii="Arial" w:hAnsi="Arial" w:cs="Arial"/>
          <w:lang w:eastAsia="ar-SA"/>
        </w:rPr>
        <w:t>Wykonawca zobowiązany jest umieścić w swoim harmonogramie rezerwę czasową dla wszelkiego rodzaju robót, które mają być wykonane w zakresie przełożenia instalacji i urządzeń podziemnych na terenie budowy i powiadomić Inżyniera/Kierownika projektu i władze lokalne o zamiarze rozpoczęcia robót. O fakcie przypadkowego uszkodzenia tych instalacji Wykonawca bezzwłocznie powiadomi Inżyniera/Kierownika projektu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14:paraId="18B87B5A" w14:textId="77777777" w:rsidR="00BE78E1" w:rsidRPr="00BE78E1" w:rsidRDefault="00BE78E1" w:rsidP="00BE78E1">
      <w:pPr>
        <w:suppressAutoHyphens/>
        <w:spacing w:after="60"/>
        <w:jc w:val="both"/>
        <w:rPr>
          <w:rFonts w:ascii="Arial" w:hAnsi="Arial" w:cs="Arial"/>
          <w:lang w:eastAsia="ar-SA"/>
        </w:rPr>
      </w:pPr>
      <w:r w:rsidRPr="00BE78E1">
        <w:rPr>
          <w:rFonts w:ascii="Arial" w:hAnsi="Arial" w:cs="Arial"/>
          <w:lang w:eastAsia="ar-SA"/>
        </w:rPr>
        <w:t>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14:paraId="7860EBC2" w14:textId="77777777" w:rsidR="00BE78E1" w:rsidRPr="00BE78E1" w:rsidRDefault="00BE78E1" w:rsidP="00BE78E1">
      <w:pPr>
        <w:suppressAutoHyphens/>
        <w:spacing w:after="60"/>
        <w:jc w:val="both"/>
        <w:rPr>
          <w:rFonts w:ascii="Arial" w:hAnsi="Arial" w:cs="Arial"/>
          <w:lang w:eastAsia="ar-SA"/>
        </w:rPr>
      </w:pPr>
      <w:r w:rsidRPr="00BE78E1">
        <w:rPr>
          <w:rFonts w:ascii="Arial" w:hAnsi="Arial" w:cs="Arial"/>
          <w:lang w:eastAsia="ar-SA"/>
        </w:rPr>
        <w:t>Inżynier/Kierownik projektu będzie na bieżąco informowany o wszystkich umowach zawartych pomiędzy Wykonawcą a właścicielami nieruchomości i dotyczących korzystania z własności i dróg wewnętrznych. Jednakże, ani Inżynier/Kierownik projektu ani Zamawiający nie będzie ingerował w takie porozumienia, o ile nie będą one sprzeczne z postanowieniami zawartymi w warunkach umowy.</w:t>
      </w:r>
    </w:p>
    <w:p w14:paraId="394156EE" w14:textId="77777777" w:rsidR="00BE78E1" w:rsidRPr="00BE78E1" w:rsidRDefault="00BE78E1" w:rsidP="00BE78E1">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1.5.9. Ograniczenie obciążeń osi pojazdów</w:t>
      </w:r>
    </w:p>
    <w:p w14:paraId="1AB0C034" w14:textId="77777777" w:rsidR="00BE78E1" w:rsidRPr="00BE78E1" w:rsidRDefault="00BE78E1" w:rsidP="00BE78E1">
      <w:pPr>
        <w:suppressAutoHyphens/>
        <w:spacing w:before="60" w:after="60"/>
        <w:jc w:val="both"/>
        <w:rPr>
          <w:rFonts w:ascii="Arial" w:hAnsi="Arial" w:cs="Arial"/>
          <w:lang w:eastAsia="ar-SA"/>
        </w:rPr>
      </w:pPr>
      <w:r w:rsidRPr="00BE78E1">
        <w:rPr>
          <w:rFonts w:ascii="Arial" w:hAnsi="Arial" w:cs="Arial"/>
          <w:lang w:eastAsia="ar-SA"/>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Inżyniera/Kierownika projektu. Inżynier/Kierownik projektu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Inżyniera/Kierownika projektu.</w:t>
      </w:r>
    </w:p>
    <w:p w14:paraId="09CA5945" w14:textId="77777777" w:rsidR="00BE78E1" w:rsidRPr="00BE78E1" w:rsidRDefault="00BE78E1" w:rsidP="00BE78E1">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1.5.10. Bezpieczeństwo i higiena pracy</w:t>
      </w:r>
    </w:p>
    <w:p w14:paraId="32CF5F65" w14:textId="77777777" w:rsidR="00BE78E1" w:rsidRPr="00BE78E1" w:rsidRDefault="00BE78E1" w:rsidP="00BE78E1">
      <w:pPr>
        <w:suppressAutoHyphens/>
        <w:spacing w:before="60"/>
        <w:jc w:val="both"/>
        <w:rPr>
          <w:rFonts w:ascii="Arial" w:hAnsi="Arial" w:cs="Arial"/>
          <w:lang w:eastAsia="ar-SA"/>
        </w:rPr>
      </w:pPr>
      <w:r w:rsidRPr="00BE78E1">
        <w:rPr>
          <w:rFonts w:ascii="Arial" w:hAnsi="Arial" w:cs="Arial"/>
          <w:lang w:eastAsia="ar-SA"/>
        </w:rPr>
        <w:t>Podczas realizacji robót Wykonawca będzie przestrzegać przepisów dotyczących bezpieczeństwa i higieny pracy.</w:t>
      </w:r>
    </w:p>
    <w:p w14:paraId="588B696D"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 szczególności Wykonawca ma obowiązek zadbać, aby personel nie wykonywał pracy w warunkach niebezpiecznych, szkodliwych dla zdrowia oraz nie spełniających odpowiednich wymagań sanitarnych.</w:t>
      </w:r>
    </w:p>
    <w:p w14:paraId="77585C3A"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Wykonawca zapewni i będzie utrzymywał wszelkie urządzenia zabezpieczające, socjalne oraz sprzęt i odpowiednią odzież dla ochrony życia i zdrowia osób zatrudnionych na budowie oraz dla zapewnienia bezpieczeństwa publicznego.</w:t>
      </w:r>
    </w:p>
    <w:p w14:paraId="13D710EA" w14:textId="77777777" w:rsidR="00BE78E1" w:rsidRPr="00BE78E1" w:rsidRDefault="00BE78E1" w:rsidP="00BE78E1">
      <w:pPr>
        <w:suppressAutoHyphens/>
        <w:spacing w:after="60"/>
        <w:jc w:val="both"/>
        <w:rPr>
          <w:rFonts w:ascii="Arial" w:hAnsi="Arial" w:cs="Arial"/>
          <w:lang w:eastAsia="ar-SA"/>
        </w:rPr>
      </w:pPr>
      <w:r w:rsidRPr="00BE78E1">
        <w:rPr>
          <w:rFonts w:ascii="Arial" w:hAnsi="Arial" w:cs="Arial"/>
          <w:lang w:eastAsia="ar-SA"/>
        </w:rPr>
        <w:t>Uznaje się, że wszelkie koszty związane z wypełnieniem wymagań określonych powyżej nie podlegają odrębnej zapłacie i są uwzględnione w cenie kontraktowej.</w:t>
      </w:r>
    </w:p>
    <w:p w14:paraId="3CB08D97" w14:textId="77777777" w:rsidR="00BE78E1" w:rsidRPr="00BE78E1" w:rsidRDefault="00BE78E1" w:rsidP="00BE78E1">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lastRenderedPageBreak/>
        <w:t>1.5.11. Ochrona i utrzymanie robót</w:t>
      </w:r>
    </w:p>
    <w:p w14:paraId="5C34B69E" w14:textId="77777777" w:rsidR="00BE78E1" w:rsidRPr="00BE78E1" w:rsidRDefault="00BE78E1" w:rsidP="00BE78E1">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Wykonawca będzie odpowiadał za ochronę robót i za wszelkie materiały i urządzenia używane do robót od daty rozpoczęcia do daty wydania potwierdzenia zakończenia robót przez Inżyniera/Kierownika projektu.</w:t>
      </w:r>
    </w:p>
    <w:p w14:paraId="6D4EA04A"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Wykonawca będzie utrzymywać roboty do czasu odbioru ostatecznego. Utrzymanie powinno być prowadzone w taki sposób, aby budowla drogowa lub jej elementy były w zadowalającym stanie przez cały czas, do momentu odbioru ostatecznego.</w:t>
      </w:r>
    </w:p>
    <w:p w14:paraId="7C682F5D" w14:textId="77777777" w:rsidR="00BE78E1" w:rsidRPr="00BE78E1" w:rsidRDefault="00BE78E1" w:rsidP="00BE78E1">
      <w:pPr>
        <w:suppressAutoHyphens/>
        <w:spacing w:after="60"/>
        <w:jc w:val="both"/>
        <w:rPr>
          <w:rFonts w:ascii="Arial" w:hAnsi="Arial" w:cs="Arial"/>
          <w:lang w:eastAsia="ar-SA"/>
        </w:rPr>
      </w:pPr>
      <w:r w:rsidRPr="00BE78E1">
        <w:rPr>
          <w:rFonts w:ascii="Arial" w:hAnsi="Arial" w:cs="Arial"/>
          <w:lang w:eastAsia="ar-SA"/>
        </w:rPr>
        <w:t>Jeśli Wykonawca w jakimkolwiek czasie zaniedba utrzymanie, to na polecenie Inżyniera/Kierownika projektu powinien rozpocząć roboty utrzymaniowe nie później niż w 24 godziny po otrzymaniu tego polecenia.</w:t>
      </w:r>
    </w:p>
    <w:p w14:paraId="43EE05FC" w14:textId="77777777" w:rsidR="00BE78E1" w:rsidRPr="00BE78E1" w:rsidRDefault="00BE78E1" w:rsidP="00BE78E1">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1.5.12. Stosowanie się do prawa i innych przepisów</w:t>
      </w:r>
    </w:p>
    <w:p w14:paraId="1D68707C" w14:textId="77777777" w:rsidR="00BE78E1" w:rsidRPr="00BE78E1" w:rsidRDefault="00BE78E1" w:rsidP="00BE78E1">
      <w:pPr>
        <w:suppressAutoHyphens/>
        <w:spacing w:before="60"/>
        <w:jc w:val="both"/>
        <w:rPr>
          <w:rFonts w:ascii="Arial" w:hAnsi="Arial" w:cs="Arial"/>
          <w:lang w:eastAsia="ar-SA"/>
        </w:rPr>
      </w:pPr>
      <w:r w:rsidRPr="00BE78E1">
        <w:rPr>
          <w:rFonts w:ascii="Arial" w:hAnsi="Arial" w:cs="Arial"/>
          <w:lang w:eastAsia="ar-SA"/>
        </w:rPr>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14:paraId="4AB01A04" w14:textId="77777777" w:rsidR="00BE78E1" w:rsidRPr="00BE78E1" w:rsidRDefault="00BE78E1" w:rsidP="00BE78E1">
      <w:pPr>
        <w:suppressAutoHyphens/>
        <w:spacing w:after="120"/>
        <w:jc w:val="both"/>
        <w:rPr>
          <w:rFonts w:ascii="Arial" w:hAnsi="Arial" w:cs="Arial"/>
          <w:lang w:eastAsia="ar-SA"/>
        </w:rPr>
      </w:pPr>
      <w:r w:rsidRPr="00BE78E1">
        <w:rPr>
          <w:rFonts w:ascii="Arial" w:hAnsi="Arial" w:cs="Arial"/>
          <w:lang w:eastAsia="ar-SA"/>
        </w:rPr>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Inżyniera/Kierownika projektu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Inżyniera/Kierownika projektu.</w:t>
      </w:r>
    </w:p>
    <w:p w14:paraId="60E2E48B" w14:textId="77777777" w:rsidR="00BE78E1" w:rsidRPr="00BE78E1" w:rsidRDefault="00BE78E1" w:rsidP="00BE78E1">
      <w:pPr>
        <w:suppressAutoHyphens/>
        <w:spacing w:after="120"/>
        <w:jc w:val="both"/>
        <w:rPr>
          <w:rFonts w:ascii="Arial" w:hAnsi="Arial" w:cs="Arial"/>
          <w:lang w:eastAsia="ar-SA"/>
        </w:rPr>
      </w:pPr>
      <w:r w:rsidRPr="00BE78E1">
        <w:rPr>
          <w:rFonts w:ascii="Arial" w:hAnsi="Arial" w:cs="Arial"/>
          <w:lang w:eastAsia="ar-SA"/>
        </w:rPr>
        <w:t>1.5.13. Równoważność norm i zbiorów przepisów prawnych</w:t>
      </w:r>
    </w:p>
    <w:p w14:paraId="7B668135" w14:textId="77777777" w:rsidR="00BE78E1" w:rsidRPr="00BE78E1" w:rsidRDefault="00BE78E1" w:rsidP="00BE78E1">
      <w:pPr>
        <w:suppressAutoHyphens/>
        <w:spacing w:after="120"/>
        <w:jc w:val="both"/>
        <w:rPr>
          <w:rFonts w:ascii="Arial" w:hAnsi="Arial" w:cs="Arial"/>
          <w:lang w:eastAsia="ar-SA"/>
        </w:rPr>
      </w:pPr>
      <w:r w:rsidRPr="00BE78E1">
        <w:rPr>
          <w:rFonts w:ascii="Arial" w:hAnsi="Arial" w:cs="Arial"/>
          <w:lang w:eastAsia="ar-SA"/>
        </w:rPr>
        <w:t>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Inżyniera/Kierownika projektu. Różnice pomiędzy powołanymi normami a ich proponowanymi zamiennikami muszą być dokładnie opisane przez Wykonawcę i przedłożone Inżynierowi/Kierownikowi projektu do zatwierdzenia.</w:t>
      </w:r>
    </w:p>
    <w:p w14:paraId="2677D0DB" w14:textId="77777777" w:rsidR="00BE78E1" w:rsidRPr="00BE78E1" w:rsidRDefault="00BE78E1" w:rsidP="00BE78E1">
      <w:pPr>
        <w:suppressAutoHyphens/>
        <w:spacing w:after="120"/>
        <w:jc w:val="both"/>
        <w:rPr>
          <w:rFonts w:ascii="Arial" w:hAnsi="Arial" w:cs="Arial"/>
          <w:lang w:eastAsia="ar-SA"/>
        </w:rPr>
      </w:pPr>
      <w:r w:rsidRPr="00BE78E1">
        <w:rPr>
          <w:rFonts w:ascii="Arial" w:hAnsi="Arial" w:cs="Arial"/>
          <w:lang w:eastAsia="ar-SA"/>
        </w:rPr>
        <w:t>1.5.14. Wykopaliska</w:t>
      </w:r>
    </w:p>
    <w:p w14:paraId="5D942C1C" w14:textId="77777777" w:rsidR="00BE78E1" w:rsidRPr="00BE78E1" w:rsidRDefault="00BE78E1" w:rsidP="00BE78E1">
      <w:pPr>
        <w:suppressAutoHyphens/>
        <w:spacing w:after="120"/>
        <w:jc w:val="both"/>
        <w:rPr>
          <w:rFonts w:ascii="Arial" w:hAnsi="Arial" w:cs="Arial"/>
          <w:lang w:eastAsia="ar-SA"/>
        </w:rPr>
      </w:pPr>
      <w:r w:rsidRPr="00BE78E1">
        <w:rPr>
          <w:rFonts w:ascii="Arial" w:hAnsi="Arial" w:cs="Arial"/>
          <w:lang w:eastAsia="ar-SA"/>
        </w:rPr>
        <w:t>Wszelkie wykopaliska, monety, przedmioty wartościowe, budowle oraz inne pozostałości o znaczeniu geologicznym lub archeologicznym odkryte na terenie budowy będą uważane za własność Zamawiającego. Wykonawca zobowiązany jest powiadomić Inżyniera/Kierownika projektu i postępować zgodnie z jego poleceniami. Jeżeli w wyniku tych poleceń Wykonawca poniesie koszty i/lub wystąpią opóźnienia w robotach, Inżynier/ Kierownik projektu po uzgodnieniu z Zamawiającym i Wykonawcą ustali wydłużenie czasu wykonania robót i/lub wysokość kwoty, o którą należy zwiększyć cenę kontraktową.</w:t>
      </w:r>
    </w:p>
    <w:p w14:paraId="186D241D" w14:textId="77777777" w:rsidR="00BE78E1" w:rsidRPr="00BE78E1" w:rsidRDefault="00BE78E1" w:rsidP="00BE78E1">
      <w:pPr>
        <w:suppressAutoHyphens/>
        <w:spacing w:after="120"/>
        <w:jc w:val="both"/>
        <w:rPr>
          <w:rFonts w:ascii="Arial" w:hAnsi="Arial" w:cs="Arial"/>
          <w:lang w:eastAsia="ar-SA"/>
        </w:rPr>
      </w:pPr>
      <w:r w:rsidRPr="00BE78E1">
        <w:rPr>
          <w:rFonts w:ascii="Arial" w:hAnsi="Arial" w:cs="Arial"/>
          <w:lang w:eastAsia="ar-SA"/>
        </w:rPr>
        <w:t>1.6. Zaplecze Zamawiającego (o ile warunki kontraktu przewidują realizację)</w:t>
      </w:r>
    </w:p>
    <w:p w14:paraId="2E0F1C44" w14:textId="77777777" w:rsidR="00BE78E1" w:rsidRPr="00BE78E1" w:rsidRDefault="00BE78E1" w:rsidP="00BE78E1">
      <w:pPr>
        <w:suppressAutoHyphens/>
        <w:spacing w:after="120"/>
        <w:jc w:val="both"/>
        <w:rPr>
          <w:rFonts w:ascii="Arial" w:hAnsi="Arial" w:cs="Arial"/>
          <w:lang w:eastAsia="ar-SA"/>
        </w:rPr>
      </w:pPr>
      <w:r w:rsidRPr="00BE78E1">
        <w:rPr>
          <w:rFonts w:ascii="Arial" w:hAnsi="Arial" w:cs="Arial"/>
          <w:lang w:eastAsia="ar-SA"/>
        </w:rPr>
        <w:t>Wykonawca zobowiązany jest zabezpieczyć Zamawiającemu, pomieszczenia biurowe, sprzęt, transport oraz inne urządzenia towarzyszące, zgodnie z wymaganiami podanymi w D-M-00.00.01 „Zaplecze Zamawiającego”.</w:t>
      </w:r>
    </w:p>
    <w:p w14:paraId="14BC2B3B" w14:textId="77777777" w:rsidR="00BE78E1" w:rsidRPr="00BE78E1" w:rsidRDefault="00BE78E1" w:rsidP="00BE78E1">
      <w:pPr>
        <w:keepNext/>
        <w:tabs>
          <w:tab w:val="num" w:pos="432"/>
        </w:tabs>
        <w:suppressAutoHyphens/>
        <w:jc w:val="both"/>
        <w:outlineLvl w:val="0"/>
        <w:rPr>
          <w:rFonts w:ascii="Arial" w:hAnsi="Arial" w:cs="Arial"/>
          <w:b/>
          <w:bCs/>
          <w:lang w:eastAsia="ar-SA"/>
        </w:rPr>
      </w:pPr>
      <w:r w:rsidRPr="00BE78E1">
        <w:rPr>
          <w:rFonts w:ascii="Arial" w:hAnsi="Arial" w:cs="Arial"/>
          <w:b/>
          <w:bCs/>
          <w:lang w:eastAsia="ar-SA"/>
        </w:rPr>
        <w:t>2. MATERIAŁY</w:t>
      </w:r>
    </w:p>
    <w:p w14:paraId="11D337B3"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2.1. Źródła uzyskania materiałów</w:t>
      </w:r>
    </w:p>
    <w:p w14:paraId="6F0C8985"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w:t>
      </w:r>
    </w:p>
    <w:p w14:paraId="4F0495B2"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Zatwierdzenie partii materiałów z danego źródła nie oznacza automatycznie, że wszelkie materiały z danego źródła uzyskają zatwierdzenie.</w:t>
      </w:r>
    </w:p>
    <w:p w14:paraId="7DEFBA88"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Wykonawca zobowiązany jest do prowadzenia badań w celu wykazania, że materiały uzyskane z dopuszczonego źródła w sposób ciągły spełniają wymagania SST w czasie realizacji robót.</w:t>
      </w:r>
    </w:p>
    <w:p w14:paraId="70D3F0AF"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lastRenderedPageBreak/>
        <w:t>2.2. Pozyskiwanie materiałów miejscowych</w:t>
      </w:r>
    </w:p>
    <w:p w14:paraId="0DC55E64"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Wykonawca odpowiada za uzyskanie pozwoleń od właścicieli i odnośnych władz na pozyskanie materiałów ze źródeł miejscowych włączając w to źródła wskazane przez Zamawiającego i jest zobowiązany dostarczyć Inżynierowi/Kierownikowi projektu wymagane dokumenty przed rozpoczęciem eksploatacji źródła.</w:t>
      </w:r>
    </w:p>
    <w:p w14:paraId="67C2DCB2"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Wykonawca przedstawi Inżynierowi/Kierownikowi projektu do zatwierdzenia dokumentację zawierającą raporty z badań terenowych i laboratoryjnych oraz proponowaną przez siebie metodę wydobycia i selekcji, uwzględniając aktualne decyzje o eksploatacji, organów administracji państwowej i samorządowej.</w:t>
      </w:r>
    </w:p>
    <w:p w14:paraId="3999859C"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Wykonawca ponosi odpowiedzialność za spełnienie wymagań ilościowych i jakościowych materiałów pochodzących ze źródeł miejscowych.</w:t>
      </w:r>
    </w:p>
    <w:p w14:paraId="51A78F8E"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Wykonawca ponosi wszystkie koszty, z tytułu wydobycia materiałów, dzierżawy i inne jakie okażą się potrzebne w związku  z dostarczeniem materiałów do robót.</w:t>
      </w:r>
    </w:p>
    <w:p w14:paraId="243B2B48"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 xml:space="preserve">Humus i nadkład czasowo zdjęte z terenu wykopów, </w:t>
      </w:r>
      <w:proofErr w:type="spellStart"/>
      <w:r w:rsidRPr="00BE78E1">
        <w:rPr>
          <w:rFonts w:ascii="Arial" w:hAnsi="Arial" w:cs="Arial"/>
          <w:lang w:eastAsia="ar-SA"/>
        </w:rPr>
        <w:t>dokopów</w:t>
      </w:r>
      <w:proofErr w:type="spellEnd"/>
      <w:r w:rsidRPr="00BE78E1">
        <w:rPr>
          <w:rFonts w:ascii="Arial" w:hAnsi="Arial" w:cs="Arial"/>
          <w:lang w:eastAsia="ar-SA"/>
        </w:rPr>
        <w:t xml:space="preserve"> i miejsc pozyskania materiałów miejscowych będą formowane w hałdy i wykorzystane przy zasypce i rekultywacji terenu po ukończeniu robót.</w:t>
      </w:r>
    </w:p>
    <w:p w14:paraId="0CF823D4"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Wszystkie odpowiednie materiały pozyskane z wykopów na terenie budowy lub z innych miejsc wskazanych w dokumentach umowy będą wykorzystane do robót lub odwiezione na odkład odpowiednio do wymagań umowy lub wskazań Inżyniera/Kierownika projektu.</w:t>
      </w:r>
    </w:p>
    <w:p w14:paraId="2683381C"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Wykonawca nie będzie prowadzić żadnych wykopów w obrębie terenu budowy poza tymi, które zostały wyszczególnione w dokumentach umowy, chyba, że uzyska na to pisemną zgodę Inżyniera/Kierownika projektu.</w:t>
      </w:r>
    </w:p>
    <w:p w14:paraId="130C5793"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Eksploatacja źródeł materiałów będzie zgodna z wszelkimi regulacjami prawnymi obowiązującymi na danym obszarze.</w:t>
      </w:r>
    </w:p>
    <w:p w14:paraId="5B886E3A"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2.3. Materiały nie odpowiadające wymaganiom</w:t>
      </w:r>
    </w:p>
    <w:p w14:paraId="1BF9A062"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Materiały nie odpowiadające wymaganiom zostaną przez Wykonawcę wywiezione z terenu budowy  i złożone w miejscu wskazanym przez Inżyniera/Kierownika projektu. Jeśli Inżynier/Kierownik projektu zezwoli Wykonawcy na użycie tych materiałów do innych robót, niż te dla których zostały zakupione, to koszt tych materiałów zostanie odpowiednio przewartościowany (skorygowany) przez Inżyniera/Kierownika projektu.</w:t>
      </w:r>
    </w:p>
    <w:p w14:paraId="528A8600"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Każdy rodzaj robót, w którym znajdują się nie zbadane i nie zaakceptowane materiały, Wykonawca wykonuje na własne ryzyko, licząc się z jego nieprzyjęciem, usunięciem  i niezapłaceniem</w:t>
      </w:r>
    </w:p>
    <w:p w14:paraId="274382E5"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2.4. Wariantowe stosowanie materiałów</w:t>
      </w:r>
    </w:p>
    <w:p w14:paraId="64015D50"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Jeśli dokumentacja projektowa lub SST przewidują możliwość wariantowego zastosowania rodzaju materiału w wykonywanych robotach, Wykonawca powiadomi Inżyniera/Kierownika projektu o swoim zamiarze co najmniej 3 tygodnie przed użyciem tego materiału, albo w okresie dłuższym, jeśli będzie to potrzebne z uwagi na wykonanie badań wymaganych przez Inżyniera/Kierownika projektu. Wybrany i zaakceptowany rodzaj materiału nie może być później zmieniany bez zgody Inżyniera/Kierownika projektu.</w:t>
      </w:r>
    </w:p>
    <w:p w14:paraId="2365A2E7"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2.5. Przechowywanie i składowanie materiałów</w:t>
      </w:r>
    </w:p>
    <w:p w14:paraId="0D272D6C"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Wykonawca zapewni, aby tymczasowo składowane materiały, do czasu gdy będą one użyte do robót, były zabezpieczone przed zanieczyszczeniami, zachowały swoją jakość i właściwości i były dostępne do kontroli przez Inżyniera/Kierownika projektu.</w:t>
      </w:r>
    </w:p>
    <w:p w14:paraId="33062FDF"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Miejsca czasowego składowania materiałów będą zlokalizowane w obrębie terenu budowy w miejscach uzgodnionych z Inżynierem/Kierownikiem projektu lub poza terenem budowy w miejscach zorganizowanych przez Wykonawcę i zaakceptowanych przez Inżyniera/Kierownika projektu.</w:t>
      </w:r>
    </w:p>
    <w:p w14:paraId="0F675B3A"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2.6. Inspekcja wytwórni materiałów</w:t>
      </w:r>
    </w:p>
    <w:p w14:paraId="0B23720D"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Wytwórnie materiałów mogą być okresowo kontrolowane przez Inżyniera/ Kierownika projektu w celu sprawdzenia zgodności stosowanych metod produkcji z wymaganiami. Próbki materiałów mogą być pobierane w celu sprawdzenia ich właściwości. Wyniki tych kontroli będą stanowić podstawę do akceptacji określonej partii materiałów pod względem jakości.</w:t>
      </w:r>
    </w:p>
    <w:p w14:paraId="69DB161E"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 przypadku, gdy Inżynier/Kierownik projektu będzie przeprowadzał inspekcję wytwórni, muszą być spełnione następujące warunki:</w:t>
      </w:r>
    </w:p>
    <w:p w14:paraId="14EC5BFC" w14:textId="77777777" w:rsidR="00BE78E1" w:rsidRPr="00BE78E1" w:rsidRDefault="00BE78E1" w:rsidP="00644B68">
      <w:pPr>
        <w:numPr>
          <w:ilvl w:val="0"/>
          <w:numId w:val="15"/>
        </w:numPr>
        <w:suppressAutoHyphens/>
        <w:jc w:val="both"/>
        <w:rPr>
          <w:rFonts w:ascii="Arial" w:hAnsi="Arial" w:cs="Arial"/>
          <w:lang w:eastAsia="ar-SA"/>
        </w:rPr>
      </w:pPr>
      <w:r w:rsidRPr="00BE78E1">
        <w:rPr>
          <w:rFonts w:ascii="Arial" w:hAnsi="Arial" w:cs="Arial"/>
          <w:lang w:eastAsia="ar-SA"/>
        </w:rPr>
        <w:t>Inżynier/Kierownik projektu będzie miał zapewnioną współpracę i pomoc Wykonawcy oraz producenta materiałów w czasie przeprowadzania inspekcji,</w:t>
      </w:r>
    </w:p>
    <w:p w14:paraId="4A919947" w14:textId="77777777" w:rsidR="00BE78E1" w:rsidRPr="00BE78E1" w:rsidRDefault="00BE78E1" w:rsidP="00644B68">
      <w:pPr>
        <w:numPr>
          <w:ilvl w:val="0"/>
          <w:numId w:val="15"/>
        </w:numPr>
        <w:suppressAutoHyphens/>
        <w:jc w:val="both"/>
        <w:rPr>
          <w:rFonts w:ascii="Arial" w:hAnsi="Arial" w:cs="Arial"/>
          <w:lang w:eastAsia="ar-SA"/>
        </w:rPr>
      </w:pPr>
      <w:r w:rsidRPr="00BE78E1">
        <w:rPr>
          <w:rFonts w:ascii="Arial" w:hAnsi="Arial" w:cs="Arial"/>
          <w:lang w:eastAsia="ar-SA"/>
        </w:rPr>
        <w:t>Inżynier/Kierownik projektu będzie miał wolny dostęp, w dowolnym czasie, do tych części wytwórni, gdzie odbywa się produkcja materiałów przeznaczonych do realizacji robót,</w:t>
      </w:r>
    </w:p>
    <w:p w14:paraId="4EB2249D" w14:textId="77777777" w:rsidR="00BE78E1" w:rsidRPr="00BE78E1" w:rsidRDefault="00BE78E1" w:rsidP="00644B68">
      <w:pPr>
        <w:numPr>
          <w:ilvl w:val="0"/>
          <w:numId w:val="15"/>
        </w:numPr>
        <w:suppressAutoHyphens/>
        <w:jc w:val="both"/>
        <w:rPr>
          <w:rFonts w:ascii="Arial" w:hAnsi="Arial" w:cs="Arial"/>
          <w:lang w:eastAsia="ar-SA"/>
        </w:rPr>
      </w:pPr>
      <w:r w:rsidRPr="00BE78E1">
        <w:rPr>
          <w:rFonts w:ascii="Arial" w:hAnsi="Arial" w:cs="Arial"/>
          <w:lang w:eastAsia="ar-SA"/>
        </w:rPr>
        <w:t>Jeżeli produkcja odbywa się w miejscu nie należącym do Wykonawcy, Wykonawca uzyska dla Inżyniera/Kierownika projektu zezwolenie dla przeprowadzenia inspekcji i badań w tych miejscach.</w:t>
      </w:r>
    </w:p>
    <w:p w14:paraId="2333837D" w14:textId="77777777" w:rsidR="00BE78E1" w:rsidRPr="00BE78E1" w:rsidRDefault="00BE78E1" w:rsidP="00BE78E1">
      <w:pPr>
        <w:keepNext/>
        <w:tabs>
          <w:tab w:val="num" w:pos="432"/>
        </w:tabs>
        <w:suppressAutoHyphens/>
        <w:spacing w:before="240"/>
        <w:jc w:val="both"/>
        <w:outlineLvl w:val="0"/>
        <w:rPr>
          <w:rFonts w:ascii="Arial" w:hAnsi="Arial" w:cs="Arial"/>
          <w:b/>
          <w:bCs/>
          <w:lang w:eastAsia="ar-SA"/>
        </w:rPr>
      </w:pPr>
      <w:r w:rsidRPr="00BE78E1">
        <w:rPr>
          <w:rFonts w:ascii="Arial" w:hAnsi="Arial" w:cs="Arial"/>
          <w:b/>
          <w:bCs/>
          <w:lang w:eastAsia="ar-SA"/>
        </w:rPr>
        <w:lastRenderedPageBreak/>
        <w:t>3. SPRZĘT</w:t>
      </w:r>
    </w:p>
    <w:p w14:paraId="0A480DD5"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Inżyniera/Kierownika projektu; w przypadku braku ustaleń w wymienionych wyżej dokumentach, sprzęt powinien być uzgodniony i zaakceptowany przez Inżyniera/Kierownika projektu.</w:t>
      </w:r>
    </w:p>
    <w:p w14:paraId="0947596F"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Liczba i wydajność sprzętu powinny gwarantować przeprowadzenie robót, zgodnie z zasadami określonymi w dokumentacji projektowej, SST i wskazaniach Inżyniera/ Kierownika projektu.</w:t>
      </w:r>
    </w:p>
    <w:p w14:paraId="113E9B85"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Sprzęt będący własnością Wykonawcy lub wynajęty do wykonania robót ma być utrzymywany w dobrym stanie i gotowości do pracy. Powinien być zgodny z normami ochrony środowiska i przepisami dotyczącymi jego użytkowania.</w:t>
      </w:r>
    </w:p>
    <w:p w14:paraId="29E0E687"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Wykonawca dostarczy Inżynierowi/Kierownikowi projektu kopie dokumentów potwierdzających dopuszczenie sprzętu do użytkowania i badań okresowych, tam gdzie jest to wymagane przepisami.</w:t>
      </w:r>
    </w:p>
    <w:p w14:paraId="33F89F23"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Wykonawca będzie konserwować sprzęt jak również naprawiać lub wymieniać sprzęt niesprawny.</w:t>
      </w:r>
    </w:p>
    <w:p w14:paraId="63FDD03D"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Jeżeli dokumentacja projektowa lub SST przewidują możliwość wariantowego użycia sprzętu przy wykonywanych robotach, Wykonawca powiadomi Inżyniera/ Kierownika projektu o swoim zamiarze wyboru i uzyska jego akceptację przed użyciem sprzętu. Wybrany sprzęt, po akceptacji Inżyniera/Kierownika projektu, nie może być później zmieniany bez jego zgody.</w:t>
      </w:r>
    </w:p>
    <w:p w14:paraId="1B2A9BCA" w14:textId="77777777" w:rsidR="00BE78E1" w:rsidRPr="00BE78E1" w:rsidRDefault="00BE78E1" w:rsidP="00BE78E1">
      <w:pPr>
        <w:suppressAutoHyphens/>
        <w:spacing w:after="120"/>
        <w:jc w:val="both"/>
        <w:rPr>
          <w:rFonts w:ascii="Arial" w:hAnsi="Arial" w:cs="Arial"/>
          <w:lang w:eastAsia="ar-SA"/>
        </w:rPr>
      </w:pPr>
      <w:r w:rsidRPr="00BE78E1">
        <w:rPr>
          <w:rFonts w:ascii="Arial" w:hAnsi="Arial" w:cs="Arial"/>
          <w:lang w:eastAsia="ar-SA"/>
        </w:rPr>
        <w:t>Jakikolwiek sprzęt, maszyny, urządzenia i narzędzia nie gwarantujące zachowania warunków umowy, zostaną przez Inżyniera/Kierownika projektu zdyskwalifikowane i nie dopuszczone do robót.</w:t>
      </w:r>
    </w:p>
    <w:p w14:paraId="4CA74FE0" w14:textId="77777777" w:rsidR="00BE78E1" w:rsidRPr="00BE78E1" w:rsidRDefault="00BE78E1" w:rsidP="00BE78E1">
      <w:pPr>
        <w:keepNext/>
        <w:tabs>
          <w:tab w:val="num" w:pos="432"/>
        </w:tabs>
        <w:suppressAutoHyphens/>
        <w:spacing w:after="240"/>
        <w:jc w:val="both"/>
        <w:outlineLvl w:val="0"/>
        <w:rPr>
          <w:rFonts w:ascii="Arial" w:hAnsi="Arial" w:cs="Arial"/>
          <w:b/>
          <w:bCs/>
          <w:lang w:eastAsia="ar-SA"/>
        </w:rPr>
      </w:pPr>
      <w:r w:rsidRPr="00BE78E1">
        <w:rPr>
          <w:rFonts w:ascii="Arial" w:hAnsi="Arial" w:cs="Arial"/>
          <w:b/>
          <w:bCs/>
          <w:lang w:eastAsia="ar-SA"/>
        </w:rPr>
        <w:t>4. TRANSPORT</w:t>
      </w:r>
    </w:p>
    <w:p w14:paraId="49B026C1"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Wykonawca jest zobowiązany do stosowania jedynie takich środków transportu, które nie wpłyną niekorzystnie na jakość wykonywanych robót i właściwości przewożonych materiałów.</w:t>
      </w:r>
    </w:p>
    <w:p w14:paraId="05CBA6EA"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Liczba środków transportu powinna zapewniać prowadzenie robót zgodnie z zasadami określonymi w dokumentacji projektowej, SST i wskazaniach Inżyniera/ Kierownika projektu, w terminie przewidzianym umową.</w:t>
      </w:r>
    </w:p>
    <w:p w14:paraId="70CF0897"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Przy ruchu na drogach publicznych pojazdy będą spełniać wymagania dotyczące przepisów ruchu drogowego w odniesieniu do dopuszczalnych nacisków na oś i innych parametrów technicznych. Środki transportu nie spełniające tych warunków mogą być dopuszczone przez Inżyniera/Kierownika projektu, pod warunkiem przywrócenia stanu pierwotnego użytkowanych odcinków dróg na koszt Wykonawcy.</w:t>
      </w:r>
    </w:p>
    <w:p w14:paraId="518981CA" w14:textId="77777777" w:rsidR="00BE78E1" w:rsidRPr="00BE78E1" w:rsidRDefault="00BE78E1" w:rsidP="00BE78E1">
      <w:pPr>
        <w:suppressAutoHyphens/>
        <w:spacing w:after="120"/>
        <w:jc w:val="both"/>
        <w:rPr>
          <w:rFonts w:ascii="Arial" w:hAnsi="Arial" w:cs="Arial"/>
          <w:lang w:eastAsia="ar-SA"/>
        </w:rPr>
      </w:pPr>
      <w:r w:rsidRPr="00BE78E1">
        <w:rPr>
          <w:rFonts w:ascii="Arial" w:hAnsi="Arial" w:cs="Arial"/>
          <w:lang w:eastAsia="ar-SA"/>
        </w:rPr>
        <w:t>Wykonawca będzie usuwać na bieżąco, na własny koszt, wszelkie zanieczyszczenia, uszkodzenia spowodowane jego pojazdami na drogach publicznych oraz dojazdach do terenu budowy.</w:t>
      </w:r>
    </w:p>
    <w:p w14:paraId="234502D1" w14:textId="77777777" w:rsidR="00BE78E1" w:rsidRPr="00BE78E1" w:rsidRDefault="00BE78E1" w:rsidP="00BE78E1">
      <w:pPr>
        <w:keepNext/>
        <w:tabs>
          <w:tab w:val="num" w:pos="432"/>
        </w:tabs>
        <w:suppressAutoHyphens/>
        <w:spacing w:after="240"/>
        <w:jc w:val="both"/>
        <w:outlineLvl w:val="0"/>
        <w:rPr>
          <w:rFonts w:ascii="Arial" w:hAnsi="Arial" w:cs="Arial"/>
          <w:b/>
          <w:bCs/>
          <w:lang w:eastAsia="ar-SA"/>
        </w:rPr>
      </w:pPr>
      <w:r w:rsidRPr="00BE78E1">
        <w:rPr>
          <w:rFonts w:ascii="Arial" w:hAnsi="Arial" w:cs="Arial"/>
          <w:b/>
          <w:bCs/>
          <w:lang w:eastAsia="ar-SA"/>
        </w:rPr>
        <w:t>5. WYKONANIE ROBÓT</w:t>
      </w:r>
    </w:p>
    <w:p w14:paraId="2989DD00"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Wykonawca jest odpowiedzialny za prowadzenie robót zgodnie z warunkami umowy oraz za jakość zastosowanych materiałów i wykonywanych robót, za ich zgodność z dokumentacją projektową, wymaganiami SST, PZJ, projektem organizacji robót opracowanym przez Wykonawcę oraz poleceniami Inżyniera/Kierownika projektu.</w:t>
      </w:r>
    </w:p>
    <w:p w14:paraId="28F01102"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Wykonawca jest odpowiedzialny za stosowane metody wykonywania robót.</w:t>
      </w:r>
    </w:p>
    <w:p w14:paraId="1CC9428F"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Wykonawca jest odpowiedzialny za dokładne wytyczenie w planie i wyznaczenie wysokości wszystkich elementów robót zgodnie z wymiarami i rzędnymi określonymi w dokumentacji projektowej lub przekazanymi na piśmie przez Inżyniera/Kierownika projektu.</w:t>
      </w:r>
    </w:p>
    <w:p w14:paraId="700B30B4"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Błędy popełnione przez Wykonawcę w wytyczeniu i wyznaczaniu robót zostaną, usunięte przez Wykonawcę na własny koszt, z wyjątkiem, kiedy dany błąd okaże się skutkiem błędu zawartego w danych dostarczonych Wykonawcy na piśmie przez Inżyniera/ Kierownika projektu.</w:t>
      </w:r>
    </w:p>
    <w:p w14:paraId="7858518A"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Sprawdzenie wytyczenia robót lub wyznaczenia wysokości przez Inżyniera/ Kierownika projektu nie zwalnia Wykonawcy od odpowiedzialności za ich dokładność.</w:t>
      </w:r>
    </w:p>
    <w:p w14:paraId="6F3D078D"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Decyzje Inżyniera/Kierownika projektu dotyczące akceptacji lub odrzucenia materiałów i elementów robót będą oparte na wymaganiach określonych w dokumentach umowy, dokumentacji projektowej i w SST, a także w normach i wytycznych. Przy podejmowaniu decyzji Inżynier/Kierownik projektu uwzględni wyniki badań materiałów i robót, rozrzuty normalnie występujące przy produkcji i przy badaniach materiałów, doświadczenia z przeszłości, wyniki badań naukowych oraz inne czynniki wpływające na rozważaną kwestię.</w:t>
      </w:r>
    </w:p>
    <w:p w14:paraId="1357A622" w14:textId="77777777" w:rsidR="00BE78E1" w:rsidRPr="00BE78E1" w:rsidRDefault="00BE78E1" w:rsidP="00BE78E1">
      <w:pPr>
        <w:suppressAutoHyphens/>
        <w:overflowPunct w:val="0"/>
        <w:autoSpaceDE w:val="0"/>
        <w:spacing w:after="120"/>
        <w:jc w:val="both"/>
        <w:textAlignment w:val="baseline"/>
        <w:rPr>
          <w:rFonts w:ascii="Arial" w:hAnsi="Arial" w:cs="Arial"/>
          <w:lang w:eastAsia="ar-SA"/>
        </w:rPr>
      </w:pPr>
      <w:r w:rsidRPr="00BE78E1">
        <w:rPr>
          <w:rFonts w:ascii="Arial" w:hAnsi="Arial" w:cs="Arial"/>
          <w:lang w:eastAsia="ar-SA"/>
        </w:rPr>
        <w:t>Polecenia Inżyniera/Kierownika projektu powinny być wykonywane przez Wykonawcę w czasie określonym przez Inżyniera/Kierownika projektu, pod groźbą zatrzymania robót. Skutki finansowe z tego tytułu poniesie Wykonawca.</w:t>
      </w:r>
    </w:p>
    <w:p w14:paraId="248D2E36" w14:textId="77777777" w:rsidR="00BE78E1" w:rsidRPr="00BE78E1" w:rsidRDefault="00BE78E1" w:rsidP="00BE78E1">
      <w:pPr>
        <w:keepNext/>
        <w:tabs>
          <w:tab w:val="num" w:pos="432"/>
        </w:tabs>
        <w:suppressAutoHyphens/>
        <w:spacing w:line="360" w:lineRule="auto"/>
        <w:jc w:val="both"/>
        <w:outlineLvl w:val="0"/>
        <w:rPr>
          <w:rFonts w:ascii="Arial" w:hAnsi="Arial" w:cs="Arial"/>
          <w:b/>
          <w:bCs/>
          <w:lang w:eastAsia="ar-SA"/>
        </w:rPr>
      </w:pPr>
      <w:r w:rsidRPr="00BE78E1">
        <w:rPr>
          <w:rFonts w:ascii="Arial" w:hAnsi="Arial" w:cs="Arial"/>
          <w:b/>
          <w:bCs/>
          <w:lang w:eastAsia="ar-SA"/>
        </w:rPr>
        <w:lastRenderedPageBreak/>
        <w:t>6. KONTROLA JAKOŚCI ROBÓT</w:t>
      </w:r>
    </w:p>
    <w:p w14:paraId="57328882"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 xml:space="preserve">6.1. Program zapewnienia jakości </w:t>
      </w:r>
    </w:p>
    <w:p w14:paraId="48ABDA96"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 xml:space="preserve">Wykonawca jest zobowiązany opracować i przedstawić do akceptacji Inżyniera/ Kierownika projektu program zapewnienia jakości. W programie zapewnienia jakości Wykonawca powinien określić, zamierzony sposób wykonywania robót, możliwości techniczne, kadrowe i plan organizacji robót gwarantujący wykonanie robót zgodnie z dokumentacją projektową, SST oraz ustaleniami. </w:t>
      </w:r>
    </w:p>
    <w:p w14:paraId="03ED93E6"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Program zapewnienia jakości powinien zawierać:</w:t>
      </w:r>
    </w:p>
    <w:p w14:paraId="4C4F8524"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a) część ogólną opisującą:</w:t>
      </w:r>
    </w:p>
    <w:p w14:paraId="21B3A4D3" w14:textId="77777777" w:rsidR="00BE78E1" w:rsidRPr="00BE78E1" w:rsidRDefault="00BE78E1" w:rsidP="00644B68">
      <w:pPr>
        <w:numPr>
          <w:ilvl w:val="0"/>
          <w:numId w:val="27"/>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organizację wykonania robót, w tym terminy i sposób prowadzenia robót,</w:t>
      </w:r>
    </w:p>
    <w:p w14:paraId="03C6F7F7" w14:textId="77777777" w:rsidR="00BE78E1" w:rsidRPr="00BE78E1" w:rsidRDefault="00BE78E1" w:rsidP="00644B68">
      <w:pPr>
        <w:numPr>
          <w:ilvl w:val="0"/>
          <w:numId w:val="27"/>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organizację ruchu na budowie wraz z oznakowaniem robót,</w:t>
      </w:r>
    </w:p>
    <w:p w14:paraId="032372E2" w14:textId="77777777" w:rsidR="00BE78E1" w:rsidRPr="00BE78E1" w:rsidRDefault="00BE78E1" w:rsidP="00644B68">
      <w:pPr>
        <w:numPr>
          <w:ilvl w:val="0"/>
          <w:numId w:val="27"/>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sposób zapewnienia bhp.,</w:t>
      </w:r>
    </w:p>
    <w:p w14:paraId="01FB0BC4" w14:textId="77777777" w:rsidR="00BE78E1" w:rsidRPr="00BE78E1" w:rsidRDefault="00BE78E1" w:rsidP="00644B68">
      <w:pPr>
        <w:numPr>
          <w:ilvl w:val="0"/>
          <w:numId w:val="27"/>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wykaz zespołów roboczych, ich kwalifikacje i przygotowanie praktyczne,</w:t>
      </w:r>
    </w:p>
    <w:p w14:paraId="16FF1282" w14:textId="77777777" w:rsidR="00BE78E1" w:rsidRPr="00BE78E1" w:rsidRDefault="00BE78E1" w:rsidP="00644B68">
      <w:pPr>
        <w:numPr>
          <w:ilvl w:val="0"/>
          <w:numId w:val="27"/>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wykaz osób odpowiedzialnych za jakość i terminowość wykonania poszczególnych elementów robót,</w:t>
      </w:r>
    </w:p>
    <w:p w14:paraId="5275C775" w14:textId="77777777" w:rsidR="00BE78E1" w:rsidRPr="00BE78E1" w:rsidRDefault="00BE78E1" w:rsidP="00644B68">
      <w:pPr>
        <w:numPr>
          <w:ilvl w:val="0"/>
          <w:numId w:val="27"/>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system (sposób i procedurę) proponowanej kontroli i sterowania jakością wykonywanych robót,</w:t>
      </w:r>
    </w:p>
    <w:p w14:paraId="0B71BB9A" w14:textId="77777777" w:rsidR="00BE78E1" w:rsidRPr="00BE78E1" w:rsidRDefault="00BE78E1" w:rsidP="00644B68">
      <w:pPr>
        <w:numPr>
          <w:ilvl w:val="0"/>
          <w:numId w:val="27"/>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wyposażenie w sprzęt i urządzenia do pomiarów i kontroli (opis laboratorium własnego lub laboratorium, któremu Wykonawca zamierza zlecić prowadzenie badań),</w:t>
      </w:r>
    </w:p>
    <w:p w14:paraId="2536BA05" w14:textId="77777777" w:rsidR="00BE78E1" w:rsidRPr="00BE78E1" w:rsidRDefault="00BE78E1" w:rsidP="00644B68">
      <w:pPr>
        <w:numPr>
          <w:ilvl w:val="0"/>
          <w:numId w:val="27"/>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14:paraId="3F8B18B3"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b) część szczegółową opisującą dla każdego asortymentu robót:</w:t>
      </w:r>
    </w:p>
    <w:p w14:paraId="563F5E6C" w14:textId="77777777" w:rsidR="00BE78E1" w:rsidRPr="00BE78E1" w:rsidRDefault="00BE78E1" w:rsidP="00644B68">
      <w:pPr>
        <w:numPr>
          <w:ilvl w:val="0"/>
          <w:numId w:val="27"/>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wykaz maszyn i urządzeń stosowanych na budowie z ich parametrami technicznymi oraz wyposażeniem w mechanizmy do sterowania i urządzenia pomiarowo-kontrolne,</w:t>
      </w:r>
    </w:p>
    <w:p w14:paraId="58163571" w14:textId="77777777" w:rsidR="00BE78E1" w:rsidRPr="00BE78E1" w:rsidRDefault="00BE78E1" w:rsidP="00644B68">
      <w:pPr>
        <w:numPr>
          <w:ilvl w:val="0"/>
          <w:numId w:val="27"/>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rodzaje i ilość środków transportu oraz urządzeń do magazynowania i załadunku materiałów, spoiw, lepiszczy, kruszyw itp.,</w:t>
      </w:r>
    </w:p>
    <w:p w14:paraId="670D1294" w14:textId="77777777" w:rsidR="00BE78E1" w:rsidRPr="00BE78E1" w:rsidRDefault="00BE78E1" w:rsidP="00644B68">
      <w:pPr>
        <w:numPr>
          <w:ilvl w:val="0"/>
          <w:numId w:val="27"/>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sposób zabezpieczenia i ochrony ładunków przed utratą ich właściwości w czasie transportu,</w:t>
      </w:r>
    </w:p>
    <w:p w14:paraId="7B8EB27F" w14:textId="77777777" w:rsidR="00BE78E1" w:rsidRPr="00BE78E1" w:rsidRDefault="00BE78E1" w:rsidP="00644B68">
      <w:pPr>
        <w:numPr>
          <w:ilvl w:val="0"/>
          <w:numId w:val="27"/>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sposób i procedurę pomiarów i badań (rodzaj i częstotliwość, pobieranie próbek, legalizacja i sprawdzanie urządzeń, itp.) prowadzonych podczas dostaw materiałów, wytwarzania mieszanek i wykonywania poszczególnych elementów robót,</w:t>
      </w:r>
    </w:p>
    <w:p w14:paraId="2C62A035" w14:textId="77777777" w:rsidR="00BE78E1" w:rsidRPr="00BE78E1" w:rsidRDefault="00BE78E1" w:rsidP="00644B68">
      <w:pPr>
        <w:numPr>
          <w:ilvl w:val="0"/>
          <w:numId w:val="27"/>
        </w:numPr>
        <w:suppressAutoHyphens/>
        <w:overflowPunct w:val="0"/>
        <w:autoSpaceDE w:val="0"/>
        <w:spacing w:line="360" w:lineRule="auto"/>
        <w:ind w:left="988"/>
        <w:jc w:val="both"/>
        <w:textAlignment w:val="baseline"/>
        <w:rPr>
          <w:rFonts w:ascii="Arial" w:hAnsi="Arial" w:cs="Arial"/>
          <w:lang w:eastAsia="ar-SA"/>
        </w:rPr>
      </w:pPr>
      <w:r w:rsidRPr="00BE78E1">
        <w:rPr>
          <w:rFonts w:ascii="Arial" w:hAnsi="Arial" w:cs="Arial"/>
          <w:lang w:eastAsia="ar-SA"/>
        </w:rPr>
        <w:t>sposób postępowania z materiałami i robotami nie odpowiadającymi wymaganiom.</w:t>
      </w:r>
    </w:p>
    <w:p w14:paraId="5EA8E4A6" w14:textId="77777777" w:rsidR="00BE78E1" w:rsidRPr="00BE78E1" w:rsidRDefault="00BE78E1" w:rsidP="00BE78E1">
      <w:pPr>
        <w:keepNext/>
        <w:numPr>
          <w:ilvl w:val="1"/>
          <w:numId w:val="0"/>
        </w:numPr>
        <w:tabs>
          <w:tab w:val="num" w:pos="576"/>
        </w:tabs>
        <w:suppressAutoHyphens/>
        <w:spacing w:line="360" w:lineRule="auto"/>
        <w:jc w:val="both"/>
        <w:outlineLvl w:val="1"/>
        <w:rPr>
          <w:rFonts w:ascii="Arial" w:hAnsi="Arial" w:cs="Arial"/>
          <w:b/>
          <w:bCs/>
          <w:lang w:eastAsia="ar-SA"/>
        </w:rPr>
      </w:pPr>
      <w:r w:rsidRPr="00BE78E1">
        <w:rPr>
          <w:rFonts w:ascii="Arial" w:hAnsi="Arial" w:cs="Arial"/>
          <w:b/>
          <w:bCs/>
          <w:lang w:eastAsia="ar-SA"/>
        </w:rPr>
        <w:t>6.2. ZASADY KONTROLI JAKOŚCI ROBÓT</w:t>
      </w:r>
    </w:p>
    <w:p w14:paraId="10589484"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Celem kontroli robót będzie takie sterowanie ich przygotowaniem i wykonaniem, aby osiągnąć założoną jakość robót.</w:t>
      </w:r>
    </w:p>
    <w:p w14:paraId="3146481F"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14:paraId="7049A1A1"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Przed zatwierdzeniem systemu kontroli Inżynier/Kierownik projektu może zażądać od Wykonawcy przeprowadzenia badań w celu zademonstrowania, że poziom ich wykonywania jest zadowalający.</w:t>
      </w:r>
    </w:p>
    <w:p w14:paraId="53CA8B8F"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Wykonawca będzie przeprowadzać pomiary i badania materiałów oraz robót z częstotliwością zapewniającą stwierdzenie, że roboty wykonano zgodnie z wymaganiami zawartymi w dokumentacji projektowej i SST</w:t>
      </w:r>
    </w:p>
    <w:p w14:paraId="1C58C059"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Minimalne wymagania co do zakresu badań i ich częstotliwość są określone w SST, normach i wytycznych. W przypadku, gdy nie zostały one tam określone, Inżynier/ Kierownik projektu ustali jaki zakres kontroli jest konieczny, aby zapewnić wykonanie robót zgodnie z umową.</w:t>
      </w:r>
    </w:p>
    <w:p w14:paraId="13D7D02E"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Wykonawca dostarczy Inżynierowi/Kierownikowi projektu świadectwa, że wszystkie stosowane urządzenia i sprzęt badawczy posiadają ważną legalizację, zostały prawidłowo wykalibrowane i odpowiadają wymaganiom norm określających procedury badań.</w:t>
      </w:r>
    </w:p>
    <w:p w14:paraId="595A30E1"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Inżynier/Kierownik projektu będzie mieć nieograniczony dostęp do pomieszczeń laboratoryjnych, w celu ich inspekcji.</w:t>
      </w:r>
    </w:p>
    <w:p w14:paraId="7411FC1B"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Inżynier/Kierownik projektu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Inżynier/Kierownik projektu natychmiast wstrzyma użycie do robót badanych materiałów i dopuści je do użycia dopiero wtedy, gdy niedociągnięcia w pracy laboratorium Wykonawcy zostaną usunięte i stwierdzona zostanie odpowiednia jakość tych materiałów.</w:t>
      </w:r>
    </w:p>
    <w:p w14:paraId="710185E0" w14:textId="77777777" w:rsidR="00BE78E1" w:rsidRPr="00BE78E1" w:rsidRDefault="00BE78E1" w:rsidP="00BE78E1">
      <w:pPr>
        <w:suppressAutoHyphens/>
        <w:overflowPunct w:val="0"/>
        <w:autoSpaceDE w:val="0"/>
        <w:spacing w:line="360" w:lineRule="auto"/>
        <w:jc w:val="both"/>
        <w:textAlignment w:val="baseline"/>
        <w:rPr>
          <w:rFonts w:ascii="Arial" w:hAnsi="Arial" w:cs="Arial"/>
          <w:lang w:eastAsia="ar-SA"/>
        </w:rPr>
      </w:pPr>
      <w:r w:rsidRPr="00BE78E1">
        <w:rPr>
          <w:rFonts w:ascii="Arial" w:hAnsi="Arial" w:cs="Arial"/>
          <w:lang w:eastAsia="ar-SA"/>
        </w:rPr>
        <w:t>Wszystkie koszty związane z organizowaniem i prowadzeniem badań materiałów ponosi Wykonawca.</w:t>
      </w:r>
    </w:p>
    <w:p w14:paraId="6279DC22" w14:textId="77777777" w:rsidR="00BE78E1" w:rsidRPr="00BE78E1" w:rsidRDefault="00BE78E1" w:rsidP="00BE78E1">
      <w:pPr>
        <w:keepNext/>
        <w:numPr>
          <w:ilvl w:val="1"/>
          <w:numId w:val="0"/>
        </w:numPr>
        <w:tabs>
          <w:tab w:val="num" w:pos="576"/>
        </w:tabs>
        <w:suppressAutoHyphens/>
        <w:spacing w:line="360" w:lineRule="auto"/>
        <w:jc w:val="both"/>
        <w:outlineLvl w:val="1"/>
        <w:rPr>
          <w:rFonts w:ascii="Arial" w:hAnsi="Arial" w:cs="Arial"/>
          <w:b/>
          <w:bCs/>
          <w:sz w:val="22"/>
          <w:lang w:eastAsia="ar-SA"/>
        </w:rPr>
      </w:pPr>
      <w:r w:rsidRPr="00BE78E1">
        <w:rPr>
          <w:rFonts w:ascii="Arial" w:hAnsi="Arial" w:cs="Arial"/>
          <w:b/>
          <w:bCs/>
          <w:sz w:val="22"/>
          <w:lang w:eastAsia="ar-SA"/>
        </w:rPr>
        <w:lastRenderedPageBreak/>
        <w:t>6.3. POBIERANIE PRÓBEK</w:t>
      </w:r>
    </w:p>
    <w:p w14:paraId="77FEE4A2"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Próbki będą pobierane losowo. Zaleca się stosowanie statystycznych metod pobierania próbek, opartych na zasadzie, że wszystkie jednostkowe elementy produkcji mogą być z jednakowym prawdopodobieństwem wytypowane do badań.</w:t>
      </w:r>
    </w:p>
    <w:p w14:paraId="0896045B"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Inżynier/Kierownik projektu będzie mieć zapewnioną możliwość udziału w             pobieraniu próbek.</w:t>
      </w:r>
    </w:p>
    <w:p w14:paraId="7E31C0F1"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Pojemniki do pobierania próbek będą dostarczone przez Wykonawcę i zatwierdzone przez Inżyniera/Kierownika projektu. Próbki dostarczone przez Wykonawcę do badań wykonywanych przez Inżyniera/Kierownik projektu będą odpowiednio opisane i oznakowane, w sposób zaakceptowany przez Inżyniera/Kierownika projektu.</w:t>
      </w:r>
    </w:p>
    <w:p w14:paraId="55C3CBFE"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Na zlecenie Inżyniera/Kierownika projektu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14:paraId="5375C596" w14:textId="77777777" w:rsidR="00BE78E1" w:rsidRPr="00BE78E1" w:rsidRDefault="00BE78E1" w:rsidP="00BE78E1">
      <w:pPr>
        <w:keepNext/>
        <w:numPr>
          <w:ilvl w:val="1"/>
          <w:numId w:val="0"/>
        </w:numPr>
        <w:tabs>
          <w:tab w:val="num" w:pos="576"/>
        </w:tabs>
        <w:suppressAutoHyphens/>
        <w:spacing w:line="360" w:lineRule="auto"/>
        <w:jc w:val="both"/>
        <w:outlineLvl w:val="1"/>
        <w:rPr>
          <w:rFonts w:ascii="Arial" w:hAnsi="Arial" w:cs="Arial"/>
          <w:b/>
          <w:bCs/>
          <w:sz w:val="22"/>
          <w:lang w:eastAsia="ar-SA"/>
        </w:rPr>
      </w:pPr>
      <w:r w:rsidRPr="00BE78E1">
        <w:rPr>
          <w:rFonts w:ascii="Arial" w:hAnsi="Arial" w:cs="Arial"/>
          <w:b/>
          <w:bCs/>
          <w:sz w:val="22"/>
          <w:lang w:eastAsia="ar-SA"/>
        </w:rPr>
        <w:t>6.4. BADANIA I POMIARY</w:t>
      </w:r>
    </w:p>
    <w:p w14:paraId="6829DE10"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Wszystkie badania i pomiary będą przeprowadzone zgodnie z wymaganiami norm. W przypadku, gdy normy nie obejmują jakiegokolwiek badania wymaganego w SST, stosować można wytyczne krajowe, albo inne procedury, zaakceptowane przez Inżyniera/ Kierownika projektu.</w:t>
      </w:r>
    </w:p>
    <w:p w14:paraId="2938EC19"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Przed przystąpieniem do pomiarów lub badań, Wykonawca powiadomi Inżyniera/ Kierownika projektu o rodzaju, miejscu i terminie pomiaru lub badania. Po wykonaniu pomiaru lub badania, Wykonawca przedstawi na piśmie ich wyniki do akceptacji Inżyniera/ Kierownika projektu.</w:t>
      </w:r>
    </w:p>
    <w:p w14:paraId="07C63E39" w14:textId="77777777" w:rsidR="00BE78E1" w:rsidRPr="00BE78E1" w:rsidRDefault="00BE78E1" w:rsidP="00BE78E1">
      <w:pPr>
        <w:suppressAutoHyphens/>
        <w:overflowPunct w:val="0"/>
        <w:autoSpaceDE w:val="0"/>
        <w:jc w:val="both"/>
        <w:textAlignment w:val="baseline"/>
        <w:rPr>
          <w:rFonts w:ascii="Arial" w:hAnsi="Arial" w:cs="Arial"/>
          <w:lang w:eastAsia="ar-SA"/>
        </w:rPr>
      </w:pPr>
    </w:p>
    <w:p w14:paraId="5B4DBA97" w14:textId="77777777" w:rsidR="00BE78E1" w:rsidRPr="00BE78E1" w:rsidRDefault="00BE78E1" w:rsidP="00BE78E1">
      <w:pPr>
        <w:keepNext/>
        <w:numPr>
          <w:ilvl w:val="1"/>
          <w:numId w:val="0"/>
        </w:numPr>
        <w:tabs>
          <w:tab w:val="num" w:pos="576"/>
        </w:tabs>
        <w:suppressAutoHyphens/>
        <w:spacing w:line="360" w:lineRule="auto"/>
        <w:jc w:val="both"/>
        <w:outlineLvl w:val="1"/>
        <w:rPr>
          <w:rFonts w:ascii="Arial" w:hAnsi="Arial" w:cs="Arial"/>
          <w:b/>
          <w:bCs/>
          <w:sz w:val="22"/>
          <w:lang w:eastAsia="ar-SA"/>
        </w:rPr>
      </w:pPr>
      <w:r w:rsidRPr="00BE78E1">
        <w:rPr>
          <w:rFonts w:ascii="Arial" w:hAnsi="Arial" w:cs="Arial"/>
          <w:b/>
          <w:bCs/>
          <w:sz w:val="22"/>
          <w:lang w:eastAsia="ar-SA"/>
        </w:rPr>
        <w:t>6.5. RAPORTY Z BADAŃ</w:t>
      </w:r>
    </w:p>
    <w:p w14:paraId="4FFC214D"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Wykonawca będzie przekazywać Inżynierowi/Kierownikowi projektu kopie raportów z wynikami badań jak najszybciej, nie później jednak niż w terminie określonym w programie zapewnienia jakości.</w:t>
      </w:r>
    </w:p>
    <w:p w14:paraId="169656C6"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Wyniki badań (kopie) będą przekazywane Inżynierowi/Kierownikowi projektu na formularzach według dostarczonego przez niego wzoru lub innych, przez niego zaaprobowanych.</w:t>
      </w:r>
    </w:p>
    <w:p w14:paraId="208BAE91" w14:textId="77777777" w:rsidR="00BE78E1" w:rsidRPr="00BE78E1" w:rsidRDefault="00BE78E1" w:rsidP="00BE78E1">
      <w:pPr>
        <w:suppressAutoHyphens/>
        <w:overflowPunct w:val="0"/>
        <w:autoSpaceDE w:val="0"/>
        <w:jc w:val="both"/>
        <w:textAlignment w:val="baseline"/>
        <w:rPr>
          <w:rFonts w:ascii="Arial" w:hAnsi="Arial" w:cs="Arial"/>
          <w:lang w:eastAsia="ar-SA"/>
        </w:rPr>
      </w:pPr>
    </w:p>
    <w:p w14:paraId="29B4B2D7" w14:textId="77777777" w:rsidR="00BE78E1" w:rsidRPr="00BE78E1" w:rsidRDefault="00BE78E1" w:rsidP="00BE78E1">
      <w:pPr>
        <w:keepNext/>
        <w:numPr>
          <w:ilvl w:val="1"/>
          <w:numId w:val="0"/>
        </w:numPr>
        <w:tabs>
          <w:tab w:val="num" w:pos="576"/>
        </w:tabs>
        <w:suppressAutoHyphens/>
        <w:spacing w:line="360" w:lineRule="auto"/>
        <w:jc w:val="both"/>
        <w:outlineLvl w:val="1"/>
        <w:rPr>
          <w:rFonts w:ascii="Arial" w:hAnsi="Arial" w:cs="Arial"/>
          <w:b/>
          <w:bCs/>
          <w:sz w:val="22"/>
          <w:lang w:eastAsia="ar-SA"/>
        </w:rPr>
      </w:pPr>
      <w:r w:rsidRPr="00BE78E1">
        <w:rPr>
          <w:rFonts w:ascii="Arial" w:hAnsi="Arial" w:cs="Arial"/>
          <w:b/>
          <w:bCs/>
          <w:sz w:val="22"/>
          <w:lang w:eastAsia="ar-SA"/>
        </w:rPr>
        <w:t>6.6. BADANIA PROWADZONE PRZEZ INŻYNIERA</w:t>
      </w:r>
    </w:p>
    <w:p w14:paraId="143DA47F"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Inżynier/Kierownik projektu jest uprawniony do dokonywania kontroli, pobierania próbek i badania materiałów w miejscu ich wytwarzania/pozyskiwania, a Wykonawca i producent materiałów powinien udzielić mu niezbędnej pomocy.</w:t>
      </w:r>
    </w:p>
    <w:p w14:paraId="1BDC4D11"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Inżynier/Kierownik projektu, dokonując weryfikacji systemu kontroli robót prowadzonego przez Wykonawcę, poprzez między innymi swoje badania, będzie oceniać zgodność materiałów i robót z wymaganiami SST na podstawie wyników własnych badań kontrolnych jak i wyników badań dostarczonych przez Wykonawcę.</w:t>
      </w:r>
    </w:p>
    <w:p w14:paraId="6D85501A"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Inżynier/Kierownik projektu powinien pobierać próbki materiałów i prowadzić badania niezależnie od Wykonawcy, na swój koszt. Jeżeli wyniki tych badań wykażą, że raporty Wykonawcy są niewiarygodne, to Inżynier/Kierownik projektu oprze się wyłącznie na własnych badaniach przy ocenie zgodności materiałów i robót z dokumentacją projektową i SST. Może również zlecić, sam lub poprzez Wykonawcę, przeprowadzenie powtórnych lub dodatkowych badań niezależnemu laboratorium. W takim przypadku całkowite koszty powtórnych lub dodatkowych badań i pobierania próbek poniesione zostaną przez Wykonawcę.</w:t>
      </w:r>
    </w:p>
    <w:p w14:paraId="2E5EE7DD" w14:textId="77777777" w:rsidR="00BE78E1" w:rsidRPr="00BE78E1" w:rsidRDefault="00BE78E1" w:rsidP="00BE78E1">
      <w:pPr>
        <w:suppressAutoHyphens/>
        <w:overflowPunct w:val="0"/>
        <w:autoSpaceDE w:val="0"/>
        <w:jc w:val="both"/>
        <w:textAlignment w:val="baseline"/>
        <w:rPr>
          <w:rFonts w:ascii="Arial" w:hAnsi="Arial" w:cs="Arial"/>
          <w:lang w:eastAsia="ar-SA"/>
        </w:rPr>
      </w:pPr>
    </w:p>
    <w:p w14:paraId="09F1CADA" w14:textId="77777777" w:rsidR="00BE78E1" w:rsidRPr="00BE78E1" w:rsidRDefault="00BE78E1" w:rsidP="00BE78E1">
      <w:pPr>
        <w:keepNext/>
        <w:numPr>
          <w:ilvl w:val="1"/>
          <w:numId w:val="0"/>
        </w:numPr>
        <w:tabs>
          <w:tab w:val="num" w:pos="576"/>
        </w:tabs>
        <w:suppressAutoHyphens/>
        <w:spacing w:line="360" w:lineRule="auto"/>
        <w:jc w:val="both"/>
        <w:outlineLvl w:val="1"/>
        <w:rPr>
          <w:rFonts w:ascii="Arial" w:hAnsi="Arial" w:cs="Arial"/>
          <w:b/>
          <w:bCs/>
          <w:sz w:val="22"/>
          <w:lang w:eastAsia="ar-SA"/>
        </w:rPr>
      </w:pPr>
      <w:r w:rsidRPr="00BE78E1">
        <w:rPr>
          <w:rFonts w:ascii="Arial" w:hAnsi="Arial" w:cs="Arial"/>
          <w:b/>
          <w:bCs/>
          <w:sz w:val="22"/>
          <w:lang w:eastAsia="ar-SA"/>
        </w:rPr>
        <w:t>6.7. CERTYFIKATY I  DEKLARACJE</w:t>
      </w:r>
    </w:p>
    <w:p w14:paraId="1BFFBE33"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Inżynier/Kierownik projektu może dopuścić do użycia tylko te materiały, które posiadają:</w:t>
      </w:r>
    </w:p>
    <w:p w14:paraId="3D307C6D" w14:textId="77777777" w:rsidR="00BE78E1" w:rsidRPr="00BE78E1" w:rsidRDefault="00BE78E1" w:rsidP="00644B68">
      <w:pPr>
        <w:numPr>
          <w:ilvl w:val="0"/>
          <w:numId w:val="12"/>
        </w:numPr>
        <w:suppressAutoHyphens/>
        <w:overflowPunct w:val="0"/>
        <w:autoSpaceDE w:val="0"/>
        <w:jc w:val="both"/>
        <w:textAlignment w:val="baseline"/>
        <w:rPr>
          <w:rFonts w:ascii="Arial" w:hAnsi="Arial" w:cs="Arial"/>
          <w:lang w:eastAsia="ar-SA"/>
        </w:rPr>
      </w:pPr>
      <w:r w:rsidRPr="00BE78E1">
        <w:rPr>
          <w:rFonts w:ascii="Arial" w:hAnsi="Arial" w:cs="Arial"/>
          <w:lang w:eastAsia="ar-SA"/>
        </w:rPr>
        <w:t>certyfikat na znak bezpieczeństwa wykazujący, że zapewniono zgodność z kryteriami technicznymi określonymi na podstawie Polskich Norm, aprobat technicznych oraz właściwych przepisów i dokumentów technicznych,</w:t>
      </w:r>
    </w:p>
    <w:p w14:paraId="08222988" w14:textId="77777777" w:rsidR="00BE78E1" w:rsidRPr="00BE78E1" w:rsidRDefault="00BE78E1" w:rsidP="00644B68">
      <w:pPr>
        <w:numPr>
          <w:ilvl w:val="0"/>
          <w:numId w:val="12"/>
        </w:numPr>
        <w:suppressAutoHyphens/>
        <w:overflowPunct w:val="0"/>
        <w:autoSpaceDE w:val="0"/>
        <w:jc w:val="both"/>
        <w:textAlignment w:val="baseline"/>
        <w:rPr>
          <w:rFonts w:ascii="Arial" w:hAnsi="Arial" w:cs="Arial"/>
          <w:lang w:eastAsia="ar-SA"/>
        </w:rPr>
      </w:pPr>
      <w:r w:rsidRPr="00BE78E1">
        <w:rPr>
          <w:rFonts w:ascii="Arial" w:hAnsi="Arial" w:cs="Arial"/>
          <w:lang w:eastAsia="ar-SA"/>
        </w:rPr>
        <w:t>deklarację zgodności lub certyfikat zgodności z:</w:t>
      </w:r>
    </w:p>
    <w:p w14:paraId="21A00845" w14:textId="77777777" w:rsidR="00BE78E1" w:rsidRPr="00BE78E1" w:rsidRDefault="00BE78E1" w:rsidP="00644B68">
      <w:pPr>
        <w:numPr>
          <w:ilvl w:val="0"/>
          <w:numId w:val="27"/>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Polską Normą lub</w:t>
      </w:r>
    </w:p>
    <w:p w14:paraId="136A0BF2" w14:textId="77777777" w:rsidR="00BE78E1" w:rsidRPr="00BE78E1" w:rsidRDefault="00BE78E1" w:rsidP="00644B68">
      <w:pPr>
        <w:numPr>
          <w:ilvl w:val="0"/>
          <w:numId w:val="27"/>
        </w:numPr>
        <w:suppressAutoHyphens/>
        <w:overflowPunct w:val="0"/>
        <w:autoSpaceDE w:val="0"/>
        <w:ind w:left="988"/>
        <w:jc w:val="both"/>
        <w:textAlignment w:val="baseline"/>
        <w:rPr>
          <w:rFonts w:ascii="Arial" w:hAnsi="Arial" w:cs="Arial"/>
          <w:lang w:eastAsia="ar-SA"/>
        </w:rPr>
      </w:pPr>
      <w:r w:rsidRPr="00BE78E1">
        <w:rPr>
          <w:rFonts w:ascii="Arial" w:hAnsi="Arial" w:cs="Arial"/>
          <w:lang w:eastAsia="ar-SA"/>
        </w:rPr>
        <w:t>aprobatą techniczną, w przypadku wyrobów, dla których nie ustanowiono Polskiej Normy, jeżeli nie są objęte certyfikacją określoną w pkt 1 i które spełniają wymogi SST.</w:t>
      </w:r>
    </w:p>
    <w:p w14:paraId="66590453"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W przypadku materiałów, dla których ww. dokumenty są wymagane przez SST, każda partia dostarczona do robót będzie posiadać te dokumenty, określające w sposób jednoznaczny jej cechy.</w:t>
      </w:r>
    </w:p>
    <w:p w14:paraId="0007D3F3"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Produkty przemysłowe muszą posiadać ww. dokumenty wydane przez producenta, a w razie potrzeby poparte wynikami badań wykonanych przez niego. Kopie wyników tych badań będą dostarczone przez Wykonawcę Inżynierowi/Kierownikowi projektu.</w:t>
      </w:r>
    </w:p>
    <w:p w14:paraId="475AC50D"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lastRenderedPageBreak/>
        <w:t>Jakiekolwiek materiały, które nie spełniają tych wymagań będą odrzucone.</w:t>
      </w:r>
    </w:p>
    <w:p w14:paraId="00467146" w14:textId="77777777" w:rsidR="00BE78E1" w:rsidRPr="00BE78E1" w:rsidRDefault="00BE78E1" w:rsidP="00BE78E1">
      <w:pPr>
        <w:suppressAutoHyphens/>
        <w:overflowPunct w:val="0"/>
        <w:autoSpaceDE w:val="0"/>
        <w:jc w:val="both"/>
        <w:textAlignment w:val="baseline"/>
        <w:rPr>
          <w:rFonts w:ascii="Arial" w:hAnsi="Arial" w:cs="Arial"/>
          <w:lang w:eastAsia="ar-SA"/>
        </w:rPr>
      </w:pPr>
    </w:p>
    <w:p w14:paraId="29743A9C" w14:textId="77777777" w:rsidR="00BE78E1" w:rsidRPr="00BE78E1" w:rsidRDefault="00BE78E1" w:rsidP="00BE78E1">
      <w:pPr>
        <w:keepNext/>
        <w:suppressAutoHyphens/>
        <w:spacing w:line="360" w:lineRule="auto"/>
        <w:jc w:val="both"/>
        <w:outlineLvl w:val="1"/>
        <w:rPr>
          <w:rFonts w:ascii="Arial" w:hAnsi="Arial" w:cs="Arial"/>
          <w:b/>
          <w:bCs/>
          <w:sz w:val="22"/>
          <w:lang w:eastAsia="ar-SA"/>
        </w:rPr>
      </w:pPr>
      <w:r w:rsidRPr="00BE78E1">
        <w:rPr>
          <w:rFonts w:ascii="Arial" w:hAnsi="Arial" w:cs="Arial"/>
          <w:b/>
          <w:bCs/>
          <w:sz w:val="22"/>
          <w:lang w:eastAsia="ar-SA"/>
        </w:rPr>
        <w:t>6.8. DOKUMENTY BUDOWY</w:t>
      </w:r>
    </w:p>
    <w:p w14:paraId="6AF944A5" w14:textId="77777777" w:rsidR="00BE78E1" w:rsidRPr="00BE78E1" w:rsidRDefault="00BE78E1" w:rsidP="00BE78E1">
      <w:pPr>
        <w:suppressAutoHyphens/>
        <w:overflowPunct w:val="0"/>
        <w:autoSpaceDE w:val="0"/>
        <w:spacing w:after="60"/>
        <w:jc w:val="both"/>
        <w:textAlignment w:val="baseline"/>
        <w:rPr>
          <w:rFonts w:ascii="Arial" w:hAnsi="Arial" w:cs="Arial"/>
          <w:lang w:eastAsia="ar-SA"/>
        </w:rPr>
      </w:pPr>
      <w:r w:rsidRPr="00BE78E1">
        <w:rPr>
          <w:rFonts w:ascii="Arial" w:hAnsi="Arial" w:cs="Arial"/>
          <w:lang w:eastAsia="ar-SA"/>
        </w:rPr>
        <w:t>(1) Dziennik budowy</w:t>
      </w:r>
    </w:p>
    <w:p w14:paraId="77CB4B39"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14:paraId="4D11CF74"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Zapisy w dzienniku budowy będą dokonywane na bieżąco i będą dotyczyć przebiegu robót, stanu bezpieczeństwa ludzi i mienia oraz technicznej i gospodarczej strony budowy.</w:t>
      </w:r>
    </w:p>
    <w:p w14:paraId="3F5077D2"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14:paraId="0D119599"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Załączone do dziennika budowy protokoły i inne dokumenty będą oznaczone kolejnym numerem załącznika i opatrzone datą i podpisem Wykonawcy i Inżyniera/ Kierownika projektu.</w:t>
      </w:r>
    </w:p>
    <w:p w14:paraId="76A4CE0B"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Do dziennika budowy należy wpisywać w szczególności:</w:t>
      </w:r>
    </w:p>
    <w:p w14:paraId="2B81766E" w14:textId="77777777" w:rsidR="00BE78E1" w:rsidRPr="00BE78E1" w:rsidRDefault="00BE78E1" w:rsidP="00644B68">
      <w:pPr>
        <w:numPr>
          <w:ilvl w:val="0"/>
          <w:numId w:val="2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datę przekazania Wykonawcy terenu budowy,</w:t>
      </w:r>
    </w:p>
    <w:p w14:paraId="20A92C4F" w14:textId="77777777" w:rsidR="00BE78E1" w:rsidRPr="00BE78E1" w:rsidRDefault="00BE78E1" w:rsidP="00644B68">
      <w:pPr>
        <w:numPr>
          <w:ilvl w:val="0"/>
          <w:numId w:val="2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datę przekazania przez Zamawiającego dokumentacji projektowej,</w:t>
      </w:r>
    </w:p>
    <w:p w14:paraId="15159E14" w14:textId="77777777" w:rsidR="00BE78E1" w:rsidRPr="00BE78E1" w:rsidRDefault="00BE78E1" w:rsidP="00644B68">
      <w:pPr>
        <w:numPr>
          <w:ilvl w:val="0"/>
          <w:numId w:val="2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datę uzgodnienia przez Inżyniera/Kierownika projektu programu zapewnienia jakości i harmonogramów robót,</w:t>
      </w:r>
    </w:p>
    <w:p w14:paraId="795E34C3" w14:textId="77777777" w:rsidR="00BE78E1" w:rsidRPr="00BE78E1" w:rsidRDefault="00BE78E1" w:rsidP="00644B68">
      <w:pPr>
        <w:numPr>
          <w:ilvl w:val="0"/>
          <w:numId w:val="2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terminy rozpoczęcia i zakończenia poszczególnych elementów robót,</w:t>
      </w:r>
    </w:p>
    <w:p w14:paraId="2E1B1254" w14:textId="77777777" w:rsidR="00BE78E1" w:rsidRPr="00BE78E1" w:rsidRDefault="00BE78E1" w:rsidP="00644B68">
      <w:pPr>
        <w:numPr>
          <w:ilvl w:val="0"/>
          <w:numId w:val="2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przebieg robót, trudności i przeszkody w ich prowadzeniu, okresy i przyczyny przerw w robotach,</w:t>
      </w:r>
    </w:p>
    <w:p w14:paraId="5F9AF329" w14:textId="77777777" w:rsidR="00BE78E1" w:rsidRPr="00BE78E1" w:rsidRDefault="00BE78E1" w:rsidP="00644B68">
      <w:pPr>
        <w:numPr>
          <w:ilvl w:val="0"/>
          <w:numId w:val="2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uwagi i polecenia Inżyniera/Kierownika projektu,</w:t>
      </w:r>
    </w:p>
    <w:p w14:paraId="566F5325" w14:textId="77777777" w:rsidR="00BE78E1" w:rsidRPr="00BE78E1" w:rsidRDefault="00BE78E1" w:rsidP="00644B68">
      <w:pPr>
        <w:numPr>
          <w:ilvl w:val="0"/>
          <w:numId w:val="2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daty zarządzenia wstrzymania robót, z podaniem powodu,</w:t>
      </w:r>
    </w:p>
    <w:p w14:paraId="07D597D3" w14:textId="77777777" w:rsidR="00BE78E1" w:rsidRPr="00BE78E1" w:rsidRDefault="00BE78E1" w:rsidP="00644B68">
      <w:pPr>
        <w:numPr>
          <w:ilvl w:val="0"/>
          <w:numId w:val="2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zgłoszenia i daty odbiorów robót zanikających i ulegających zakryciu, częściowych                i ostatecznych odbiorów robót,</w:t>
      </w:r>
    </w:p>
    <w:p w14:paraId="282E23EA" w14:textId="77777777" w:rsidR="00BE78E1" w:rsidRPr="00BE78E1" w:rsidRDefault="00BE78E1" w:rsidP="00644B68">
      <w:pPr>
        <w:numPr>
          <w:ilvl w:val="0"/>
          <w:numId w:val="2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wyjaśnienia, uwagi i propozycje Wykonawcy,</w:t>
      </w:r>
    </w:p>
    <w:p w14:paraId="0D248C92" w14:textId="77777777" w:rsidR="00BE78E1" w:rsidRPr="00BE78E1" w:rsidRDefault="00BE78E1" w:rsidP="00644B68">
      <w:pPr>
        <w:numPr>
          <w:ilvl w:val="0"/>
          <w:numId w:val="2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stan pogody i temperaturę powietrza w okresie wykonywania robót podlegających ograniczeniom lub wymaganiom szczególnym w związku z warunkami klimatycznymi,</w:t>
      </w:r>
    </w:p>
    <w:p w14:paraId="4E31783B" w14:textId="77777777" w:rsidR="00BE78E1" w:rsidRPr="00BE78E1" w:rsidRDefault="00BE78E1" w:rsidP="00644B68">
      <w:pPr>
        <w:numPr>
          <w:ilvl w:val="0"/>
          <w:numId w:val="2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zgodność rzeczywistych warunków geotechnicznych z ich opisem w dokumentacji projektowej,</w:t>
      </w:r>
    </w:p>
    <w:p w14:paraId="5ADE5C4E" w14:textId="77777777" w:rsidR="00BE78E1" w:rsidRPr="00BE78E1" w:rsidRDefault="00BE78E1" w:rsidP="00644B68">
      <w:pPr>
        <w:numPr>
          <w:ilvl w:val="0"/>
          <w:numId w:val="2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dane dotyczące czynności geodezyjnych (pomiarowych) dokonywanych przed i w trakcie wykonywania robót,</w:t>
      </w:r>
    </w:p>
    <w:p w14:paraId="1F87F341" w14:textId="77777777" w:rsidR="00BE78E1" w:rsidRPr="00BE78E1" w:rsidRDefault="00BE78E1" w:rsidP="00644B68">
      <w:pPr>
        <w:numPr>
          <w:ilvl w:val="0"/>
          <w:numId w:val="2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dane dotyczące sposobu wykonywania zabezpieczenia robót,</w:t>
      </w:r>
    </w:p>
    <w:p w14:paraId="3D8BD310" w14:textId="77777777" w:rsidR="00BE78E1" w:rsidRPr="00BE78E1" w:rsidRDefault="00BE78E1" w:rsidP="00644B68">
      <w:pPr>
        <w:numPr>
          <w:ilvl w:val="0"/>
          <w:numId w:val="2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dane dotyczące jakości materiałów, pobierania próbek oraz wyniki przeprowadzonych badań z podaniem, kto je przeprowadzał,</w:t>
      </w:r>
    </w:p>
    <w:p w14:paraId="382CED79" w14:textId="77777777" w:rsidR="00BE78E1" w:rsidRPr="00BE78E1" w:rsidRDefault="00BE78E1" w:rsidP="00644B68">
      <w:pPr>
        <w:numPr>
          <w:ilvl w:val="0"/>
          <w:numId w:val="2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wyniki prób poszczególnych elementów budowli z podaniem, kto je przeprowadzał,</w:t>
      </w:r>
    </w:p>
    <w:p w14:paraId="2E9EFA93" w14:textId="77777777" w:rsidR="00BE78E1" w:rsidRPr="00BE78E1" w:rsidRDefault="00BE78E1" w:rsidP="00644B68">
      <w:pPr>
        <w:numPr>
          <w:ilvl w:val="0"/>
          <w:numId w:val="2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inne istotne informacje o przebiegu robót.</w:t>
      </w:r>
    </w:p>
    <w:p w14:paraId="23FF950C"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Propozycje, uwagi i wyjaśnienia Wykonawcy, wpisane do dziennika budowy będą przedłożone Inżynierowi/Kierownikowi projektu do ustosunkowania się.</w:t>
      </w:r>
    </w:p>
    <w:p w14:paraId="1F05B751"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Decyzje Inżyniera/Kierownika projektu wpisane do dziennika budowy Wykonawca podpisuje z zaznaczeniem ich przyjęcia lub zajęciem stanowiska.</w:t>
      </w:r>
    </w:p>
    <w:p w14:paraId="39565C9E" w14:textId="77777777" w:rsidR="00BE78E1" w:rsidRPr="00BE78E1" w:rsidRDefault="00BE78E1" w:rsidP="00BE78E1">
      <w:pPr>
        <w:suppressAutoHyphens/>
        <w:overflowPunct w:val="0"/>
        <w:autoSpaceDE w:val="0"/>
        <w:spacing w:after="120"/>
        <w:jc w:val="both"/>
        <w:textAlignment w:val="baseline"/>
        <w:rPr>
          <w:rFonts w:ascii="Arial" w:hAnsi="Arial" w:cs="Arial"/>
          <w:lang w:eastAsia="ar-SA"/>
        </w:rPr>
      </w:pPr>
      <w:r w:rsidRPr="00BE78E1">
        <w:rPr>
          <w:rFonts w:ascii="Arial" w:hAnsi="Arial" w:cs="Arial"/>
          <w:lang w:eastAsia="ar-SA"/>
        </w:rPr>
        <w:t>Wpis projektanta do dziennika budowy obliguje Inżyniera/Kierownika projektu do ustosunkowania się. Projektant nie jest jednak stroną umowy i nie ma uprawnień do wydawania poleceń Wykonawcy robót.</w:t>
      </w:r>
    </w:p>
    <w:p w14:paraId="412BEA19" w14:textId="77777777" w:rsidR="00BE78E1" w:rsidRPr="00BE78E1" w:rsidRDefault="00BE78E1" w:rsidP="00BE78E1">
      <w:pPr>
        <w:suppressAutoHyphens/>
        <w:overflowPunct w:val="0"/>
        <w:autoSpaceDE w:val="0"/>
        <w:spacing w:after="120"/>
        <w:jc w:val="both"/>
        <w:textAlignment w:val="baseline"/>
        <w:rPr>
          <w:rFonts w:ascii="Arial" w:hAnsi="Arial" w:cs="Arial"/>
          <w:lang w:eastAsia="ar-SA"/>
        </w:rPr>
      </w:pPr>
      <w:r w:rsidRPr="00BE78E1">
        <w:rPr>
          <w:rFonts w:ascii="Arial" w:hAnsi="Arial" w:cs="Arial"/>
          <w:lang w:eastAsia="ar-SA"/>
        </w:rPr>
        <w:t>(2) Książka obmiarów</w:t>
      </w:r>
    </w:p>
    <w:p w14:paraId="4CC08C9C" w14:textId="77777777" w:rsidR="00BE78E1" w:rsidRPr="00BE78E1" w:rsidRDefault="00BE78E1" w:rsidP="00BE78E1">
      <w:pPr>
        <w:suppressAutoHyphens/>
        <w:overflowPunct w:val="0"/>
        <w:autoSpaceDE w:val="0"/>
        <w:spacing w:after="120"/>
        <w:jc w:val="both"/>
        <w:textAlignment w:val="baseline"/>
        <w:rPr>
          <w:rFonts w:ascii="Arial" w:hAnsi="Arial" w:cs="Arial"/>
          <w:lang w:eastAsia="ar-SA"/>
        </w:rPr>
      </w:pPr>
      <w:r w:rsidRPr="00BE78E1">
        <w:rPr>
          <w:rFonts w:ascii="Arial" w:hAnsi="Arial" w:cs="Arial"/>
          <w:lang w:eastAsia="ar-SA"/>
        </w:rPr>
        <w:t>Książka obmiarów stanowi dokument pozwalający na rozliczenie faktycznego postępu każdego z elementów robót. Obmiary wykonanych robót przeprowadza się w sposób ciągły w jednostkach przyjętych w kosztorysie i wpisuje do książki obmiarów.</w:t>
      </w:r>
    </w:p>
    <w:p w14:paraId="11DF1A1C" w14:textId="77777777" w:rsidR="00BE78E1" w:rsidRPr="00BE78E1" w:rsidRDefault="00BE78E1" w:rsidP="00BE78E1">
      <w:pPr>
        <w:keepNext/>
        <w:suppressAutoHyphens/>
        <w:overflowPunct w:val="0"/>
        <w:autoSpaceDE w:val="0"/>
        <w:spacing w:after="120"/>
        <w:jc w:val="both"/>
        <w:textAlignment w:val="baseline"/>
        <w:rPr>
          <w:rFonts w:ascii="Arial" w:hAnsi="Arial" w:cs="Arial"/>
          <w:lang w:eastAsia="ar-SA"/>
        </w:rPr>
      </w:pPr>
      <w:r w:rsidRPr="00BE78E1">
        <w:rPr>
          <w:rFonts w:ascii="Arial" w:hAnsi="Arial" w:cs="Arial"/>
          <w:lang w:eastAsia="ar-SA"/>
        </w:rPr>
        <w:t>(3) Dokumenty laboratoryjne</w:t>
      </w:r>
    </w:p>
    <w:p w14:paraId="36F96B0E" w14:textId="77777777" w:rsidR="00BE78E1" w:rsidRPr="00BE78E1" w:rsidRDefault="00BE78E1" w:rsidP="00BE78E1">
      <w:pPr>
        <w:suppressAutoHyphens/>
        <w:overflowPunct w:val="0"/>
        <w:autoSpaceDE w:val="0"/>
        <w:spacing w:after="120"/>
        <w:jc w:val="both"/>
        <w:textAlignment w:val="baseline"/>
        <w:rPr>
          <w:rFonts w:ascii="Arial" w:hAnsi="Arial" w:cs="Arial"/>
          <w:lang w:eastAsia="ar-SA"/>
        </w:rPr>
      </w:pPr>
      <w:r w:rsidRPr="00BE78E1">
        <w:rPr>
          <w:rFonts w:ascii="Arial" w:hAnsi="Arial" w:cs="Arial"/>
          <w:lang w:eastAsia="ar-SA"/>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Inżyniera/Kierownika projektu.</w:t>
      </w:r>
    </w:p>
    <w:p w14:paraId="198CCB7C" w14:textId="77777777" w:rsidR="00BE78E1" w:rsidRPr="00BE78E1" w:rsidRDefault="00BE78E1" w:rsidP="00BE78E1">
      <w:pPr>
        <w:suppressAutoHyphens/>
        <w:overflowPunct w:val="0"/>
        <w:autoSpaceDE w:val="0"/>
        <w:spacing w:after="120"/>
        <w:jc w:val="both"/>
        <w:textAlignment w:val="baseline"/>
        <w:rPr>
          <w:rFonts w:ascii="Arial" w:hAnsi="Arial" w:cs="Arial"/>
          <w:lang w:eastAsia="ar-SA"/>
        </w:rPr>
      </w:pPr>
      <w:r w:rsidRPr="00BE78E1">
        <w:rPr>
          <w:rFonts w:ascii="Arial" w:hAnsi="Arial" w:cs="Arial"/>
          <w:lang w:eastAsia="ar-SA"/>
        </w:rPr>
        <w:t>(4) Pozostałe dokumenty budowy</w:t>
      </w:r>
    </w:p>
    <w:p w14:paraId="49670DE4"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Do dokumentów budowy zalicza się, oprócz wymienionych w punktach (1) - (3) następujące dokumenty:</w:t>
      </w:r>
    </w:p>
    <w:p w14:paraId="118CC65D" w14:textId="77777777" w:rsidR="00BE78E1" w:rsidRPr="00BE78E1" w:rsidRDefault="00BE78E1" w:rsidP="00644B68">
      <w:pPr>
        <w:numPr>
          <w:ilvl w:val="0"/>
          <w:numId w:val="26"/>
        </w:numPr>
        <w:suppressAutoHyphens/>
        <w:overflowPunct w:val="0"/>
        <w:autoSpaceDE w:val="0"/>
        <w:ind w:left="288" w:hanging="288"/>
        <w:jc w:val="both"/>
        <w:textAlignment w:val="baseline"/>
        <w:rPr>
          <w:rFonts w:ascii="Arial" w:hAnsi="Arial" w:cs="Arial"/>
          <w:lang w:eastAsia="ar-SA"/>
        </w:rPr>
      </w:pPr>
      <w:r w:rsidRPr="00BE78E1">
        <w:rPr>
          <w:rFonts w:ascii="Arial" w:hAnsi="Arial" w:cs="Arial"/>
          <w:lang w:eastAsia="ar-SA"/>
        </w:rPr>
        <w:t>pozwolenie na realizację zadania budowlanego,</w:t>
      </w:r>
    </w:p>
    <w:p w14:paraId="60A28BCA" w14:textId="77777777" w:rsidR="00BE78E1" w:rsidRPr="00BE78E1" w:rsidRDefault="00BE78E1" w:rsidP="00644B68">
      <w:pPr>
        <w:numPr>
          <w:ilvl w:val="0"/>
          <w:numId w:val="26"/>
        </w:numPr>
        <w:suppressAutoHyphens/>
        <w:overflowPunct w:val="0"/>
        <w:autoSpaceDE w:val="0"/>
        <w:ind w:left="288" w:hanging="288"/>
        <w:jc w:val="both"/>
        <w:textAlignment w:val="baseline"/>
        <w:rPr>
          <w:rFonts w:ascii="Arial" w:hAnsi="Arial" w:cs="Arial"/>
          <w:lang w:eastAsia="ar-SA"/>
        </w:rPr>
      </w:pPr>
      <w:r w:rsidRPr="00BE78E1">
        <w:rPr>
          <w:rFonts w:ascii="Arial" w:hAnsi="Arial" w:cs="Arial"/>
          <w:lang w:eastAsia="ar-SA"/>
        </w:rPr>
        <w:t>protokoły przekazania terenu budowy,</w:t>
      </w:r>
    </w:p>
    <w:p w14:paraId="56D9B274" w14:textId="77777777" w:rsidR="00BE78E1" w:rsidRPr="00BE78E1" w:rsidRDefault="00BE78E1" w:rsidP="00644B68">
      <w:pPr>
        <w:numPr>
          <w:ilvl w:val="0"/>
          <w:numId w:val="26"/>
        </w:numPr>
        <w:suppressAutoHyphens/>
        <w:overflowPunct w:val="0"/>
        <w:autoSpaceDE w:val="0"/>
        <w:ind w:left="288" w:hanging="288"/>
        <w:jc w:val="both"/>
        <w:textAlignment w:val="baseline"/>
        <w:rPr>
          <w:rFonts w:ascii="Arial" w:hAnsi="Arial" w:cs="Arial"/>
          <w:lang w:eastAsia="ar-SA"/>
        </w:rPr>
      </w:pPr>
      <w:r w:rsidRPr="00BE78E1">
        <w:rPr>
          <w:rFonts w:ascii="Arial" w:hAnsi="Arial" w:cs="Arial"/>
          <w:lang w:eastAsia="ar-SA"/>
        </w:rPr>
        <w:lastRenderedPageBreak/>
        <w:t>umowy cywilno-prawne z osobami trzecimi i inne umowy cywilno-prawne,</w:t>
      </w:r>
    </w:p>
    <w:p w14:paraId="789FDF75" w14:textId="77777777" w:rsidR="00BE78E1" w:rsidRPr="00BE78E1" w:rsidRDefault="00BE78E1" w:rsidP="00644B68">
      <w:pPr>
        <w:numPr>
          <w:ilvl w:val="0"/>
          <w:numId w:val="26"/>
        </w:numPr>
        <w:suppressAutoHyphens/>
        <w:overflowPunct w:val="0"/>
        <w:autoSpaceDE w:val="0"/>
        <w:ind w:left="288" w:hanging="288"/>
        <w:jc w:val="both"/>
        <w:textAlignment w:val="baseline"/>
        <w:rPr>
          <w:rFonts w:ascii="Arial" w:hAnsi="Arial" w:cs="Arial"/>
          <w:lang w:eastAsia="ar-SA"/>
        </w:rPr>
      </w:pPr>
      <w:r w:rsidRPr="00BE78E1">
        <w:rPr>
          <w:rFonts w:ascii="Arial" w:hAnsi="Arial" w:cs="Arial"/>
          <w:lang w:eastAsia="ar-SA"/>
        </w:rPr>
        <w:t>protokoły odbioru robót,</w:t>
      </w:r>
    </w:p>
    <w:p w14:paraId="284C8B1C" w14:textId="77777777" w:rsidR="00BE78E1" w:rsidRPr="00BE78E1" w:rsidRDefault="00BE78E1" w:rsidP="00644B68">
      <w:pPr>
        <w:numPr>
          <w:ilvl w:val="0"/>
          <w:numId w:val="26"/>
        </w:numPr>
        <w:suppressAutoHyphens/>
        <w:overflowPunct w:val="0"/>
        <w:autoSpaceDE w:val="0"/>
        <w:ind w:left="288" w:hanging="288"/>
        <w:jc w:val="both"/>
        <w:textAlignment w:val="baseline"/>
        <w:rPr>
          <w:rFonts w:ascii="Arial" w:hAnsi="Arial" w:cs="Arial"/>
          <w:lang w:eastAsia="ar-SA"/>
        </w:rPr>
      </w:pPr>
      <w:r w:rsidRPr="00BE78E1">
        <w:rPr>
          <w:rFonts w:ascii="Arial" w:hAnsi="Arial" w:cs="Arial"/>
          <w:lang w:eastAsia="ar-SA"/>
        </w:rPr>
        <w:t>protokoły z narad i ustaleń,</w:t>
      </w:r>
    </w:p>
    <w:p w14:paraId="1B81718A" w14:textId="77777777" w:rsidR="00BE78E1" w:rsidRPr="00BE78E1" w:rsidRDefault="00BE78E1" w:rsidP="00644B68">
      <w:pPr>
        <w:numPr>
          <w:ilvl w:val="0"/>
          <w:numId w:val="26"/>
        </w:numPr>
        <w:suppressAutoHyphens/>
        <w:overflowPunct w:val="0"/>
        <w:autoSpaceDE w:val="0"/>
        <w:ind w:left="288" w:hanging="288"/>
        <w:jc w:val="both"/>
        <w:textAlignment w:val="baseline"/>
        <w:rPr>
          <w:rFonts w:ascii="Arial" w:hAnsi="Arial" w:cs="Arial"/>
          <w:lang w:eastAsia="ar-SA"/>
        </w:rPr>
      </w:pPr>
      <w:r w:rsidRPr="00BE78E1">
        <w:rPr>
          <w:rFonts w:ascii="Arial" w:hAnsi="Arial" w:cs="Arial"/>
          <w:lang w:eastAsia="ar-SA"/>
        </w:rPr>
        <w:t>korespondencję na budowie.</w:t>
      </w:r>
    </w:p>
    <w:p w14:paraId="4FED6FBB" w14:textId="77777777" w:rsidR="00BE78E1" w:rsidRPr="00BE78E1" w:rsidRDefault="00BE78E1" w:rsidP="00BE78E1">
      <w:pPr>
        <w:suppressAutoHyphens/>
        <w:overflowPunct w:val="0"/>
        <w:autoSpaceDE w:val="0"/>
        <w:spacing w:before="120" w:after="120"/>
        <w:jc w:val="both"/>
        <w:textAlignment w:val="baseline"/>
        <w:rPr>
          <w:rFonts w:ascii="Arial" w:hAnsi="Arial" w:cs="Arial"/>
          <w:lang w:eastAsia="ar-SA"/>
        </w:rPr>
      </w:pPr>
      <w:r w:rsidRPr="00BE78E1">
        <w:rPr>
          <w:rFonts w:ascii="Arial" w:hAnsi="Arial" w:cs="Arial"/>
          <w:lang w:eastAsia="ar-SA"/>
        </w:rPr>
        <w:t>(5) Przechowywanie dokumentów budowy</w:t>
      </w:r>
    </w:p>
    <w:p w14:paraId="62E44667"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Dokumenty budowy będą przechowywane na terenie budowy w miejscu odpowiednio zabezpieczonym.</w:t>
      </w:r>
    </w:p>
    <w:p w14:paraId="6A6DC5B7"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Zaginięcie któregokolwiek z dokumentów budowy spowoduje jego natychmiastowe odtworzenie w formie przewidzianej prawem.</w:t>
      </w:r>
    </w:p>
    <w:p w14:paraId="1046F7B1"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Wszelkie dokumenty budowy będą zawsze dostępne dla Inżyniera/Kierownika projektu i przedstawiane do wglądu na życzenie Zamawiającego.</w:t>
      </w:r>
    </w:p>
    <w:p w14:paraId="0D98FE98" w14:textId="77777777" w:rsidR="00BE78E1" w:rsidRPr="00BE78E1" w:rsidRDefault="00BE78E1" w:rsidP="00BE78E1">
      <w:pPr>
        <w:keepNext/>
        <w:tabs>
          <w:tab w:val="num" w:pos="432"/>
        </w:tabs>
        <w:suppressAutoHyphens/>
        <w:spacing w:before="240"/>
        <w:jc w:val="both"/>
        <w:outlineLvl w:val="0"/>
        <w:rPr>
          <w:rFonts w:ascii="Arial" w:hAnsi="Arial" w:cs="Arial"/>
          <w:b/>
          <w:bCs/>
          <w:sz w:val="22"/>
          <w:lang w:eastAsia="ar-SA"/>
        </w:rPr>
      </w:pPr>
      <w:r w:rsidRPr="00BE78E1">
        <w:rPr>
          <w:rFonts w:ascii="Arial" w:hAnsi="Arial" w:cs="Arial"/>
          <w:b/>
          <w:bCs/>
          <w:sz w:val="22"/>
          <w:lang w:eastAsia="ar-SA"/>
        </w:rPr>
        <w:t>7. OBMIAR  ROBÓT</w:t>
      </w:r>
    </w:p>
    <w:p w14:paraId="416BD706" w14:textId="77777777" w:rsidR="00BE78E1" w:rsidRPr="00BE78E1" w:rsidRDefault="00BE78E1" w:rsidP="00BE78E1">
      <w:pPr>
        <w:keepNext/>
        <w:tabs>
          <w:tab w:val="num" w:pos="432"/>
        </w:tabs>
        <w:suppressAutoHyphens/>
        <w:spacing w:before="240"/>
        <w:jc w:val="both"/>
        <w:outlineLvl w:val="0"/>
        <w:rPr>
          <w:rFonts w:ascii="Arial" w:hAnsi="Arial" w:cs="Arial"/>
          <w:lang w:eastAsia="ar-SA"/>
        </w:rPr>
      </w:pPr>
      <w:r w:rsidRPr="00BE78E1">
        <w:rPr>
          <w:rFonts w:ascii="Arial" w:hAnsi="Arial" w:cs="Arial"/>
          <w:lang w:eastAsia="ar-SA"/>
        </w:rPr>
        <w:t>7.1. Ogólne zasady obmiaru robót</w:t>
      </w:r>
    </w:p>
    <w:p w14:paraId="6124D7CC"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Obmiar robót będzie określać faktyczny zakres wykonywanych robót zgodnie z dokumentacją projektową i SST, w jednostkach ustalonych w kosztorysie.</w:t>
      </w:r>
    </w:p>
    <w:p w14:paraId="5D77860C"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Obmiaru robót dokonuje Wykonawca po pisemnym powiadomieniu Inżyniera/ Kierownika projektu o zakresie obmierzanych robót i terminie obmiaru, co najmniej na 3 dni przed tym terminem.</w:t>
      </w:r>
    </w:p>
    <w:p w14:paraId="4D5E6B80"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Wyniki obmiaru będą wpisane do książki obmiarów.</w:t>
      </w:r>
    </w:p>
    <w:p w14:paraId="3A4EF1FB"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Jakikolwiek błąd lub przeoczenie (opuszczenie) w ilościach podanych w ślepym kosztorysie lub gdzie indziej w SST nie zwalnia Wykonawcy od obowiązku ukończenia wszystkich robót. Błędne dane zostaną poprawione wg instrukcji Inżyniera/Kierownika projektu na piśmie.</w:t>
      </w:r>
    </w:p>
    <w:p w14:paraId="01A5F3EB"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Obmiar gotowych robót będzie przeprowadzony z częstością wymaganą do celu miesięcznej płatności na rzecz Wykonawcy lub w innym czasie określonym w umowie lub oczekiwanym przez Wykonawcę i Inżyniera/Kierownika projektu.</w:t>
      </w:r>
    </w:p>
    <w:p w14:paraId="568B27A8"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7.2. Zasady określania ilości robót i materiałów</w:t>
      </w:r>
    </w:p>
    <w:p w14:paraId="337D3518"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Długości i odległości pomiędzy wyszczególnionymi punktami skrajnymi będą obmierzone poziomo wzdłuż linii osiowej.</w:t>
      </w:r>
    </w:p>
    <w:p w14:paraId="656AAF96"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Jeśli SST właściwe dla danych robót nie wymagają tego inaczej, objętości będą wyliczone w m</w:t>
      </w:r>
      <w:r w:rsidRPr="00BE78E1">
        <w:rPr>
          <w:rFonts w:ascii="Arial" w:hAnsi="Arial" w:cs="Arial"/>
          <w:vertAlign w:val="superscript"/>
          <w:lang w:eastAsia="ar-SA"/>
        </w:rPr>
        <w:t>3</w:t>
      </w:r>
      <w:r w:rsidRPr="00BE78E1">
        <w:rPr>
          <w:rFonts w:ascii="Arial" w:hAnsi="Arial" w:cs="Arial"/>
          <w:lang w:eastAsia="ar-SA"/>
        </w:rPr>
        <w:t xml:space="preserve"> jako długość pomnożona przez średni przekrój.</w:t>
      </w:r>
    </w:p>
    <w:p w14:paraId="48DEED7A"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Ilości, które mają być obmierzone wagowo, będą ważone w tonach lub kilogramach zgodnie z wymaganiami SST.</w:t>
      </w:r>
    </w:p>
    <w:p w14:paraId="2B492EF3"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7.3. Urządzenia i sprzęt pomiarowy</w:t>
      </w:r>
    </w:p>
    <w:p w14:paraId="319ADAA6"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Wszystkie urządzenia i sprzęt pomiarowy, stosowany w czasie obmiaru robót będą zaakceptowane przez Inżyniera/Kierownika projektu.</w:t>
      </w:r>
    </w:p>
    <w:p w14:paraId="1CC2D8E4"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Urządzenia i sprzęt pomiarowy zostaną dostarczone przez Wykonawcę. Jeżeli urządzenia te lub sprzęt wymagają badań atestujących to Wykonawca będzie posiadać ważne świadectwa legalizacji.</w:t>
      </w:r>
    </w:p>
    <w:p w14:paraId="7A075A59"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Wszystkie urządzenia pomiarowe będą przez Wykonawcę utrzymywane w dobrym stanie, w całym okresie trwania robót.</w:t>
      </w:r>
    </w:p>
    <w:p w14:paraId="0721F907"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7.4. Wagi i zasady ważenia</w:t>
      </w:r>
    </w:p>
    <w:p w14:paraId="3D5B3C36"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Wykonawca dostarczy i zainstaluje urządzenia wagowe odpowiadające odnośnym wymaganiom SST Będzie utrzymywać to wyposażenie zapewniając w sposób ciągły zachowanie dokładności wg norm zatwierdzonych przez Inżyniera/Kierownika projektu.</w:t>
      </w:r>
    </w:p>
    <w:p w14:paraId="7021C612"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7.5. Czas przeprowadzenia obmiaru</w:t>
      </w:r>
    </w:p>
    <w:p w14:paraId="5AB8944D"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Obmiary będą przeprowadzone przed częściowym lub ostatecznym odbiorem odcinków robót, a także w przypadku występowania dłuższej przerwy w robotach.</w:t>
      </w:r>
    </w:p>
    <w:p w14:paraId="761E403C"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Obmiar robót zanikających przeprowadza się w czasie ich wykonywania.</w:t>
      </w:r>
    </w:p>
    <w:p w14:paraId="01933E14"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Obmiar robót podlegających zakryciu przeprowadza się przed ich zakryciem.</w:t>
      </w:r>
    </w:p>
    <w:p w14:paraId="08C1378C"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Roboty pomiarowe do obmiaru oraz nieodzowne obliczenia będą wykonane w sposób zrozumiały i jednoznaczny.</w:t>
      </w:r>
    </w:p>
    <w:p w14:paraId="777CA4C3"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Inżynierem/Kierownikiem projektu.</w:t>
      </w:r>
    </w:p>
    <w:p w14:paraId="03C9CD4F" w14:textId="77777777" w:rsidR="00BE78E1" w:rsidRPr="00BE78E1" w:rsidRDefault="00BE78E1" w:rsidP="00BE78E1">
      <w:pPr>
        <w:keepNext/>
        <w:tabs>
          <w:tab w:val="num" w:pos="432"/>
        </w:tabs>
        <w:suppressAutoHyphens/>
        <w:spacing w:before="240" w:line="360" w:lineRule="auto"/>
        <w:jc w:val="both"/>
        <w:outlineLvl w:val="0"/>
        <w:rPr>
          <w:rFonts w:ascii="Arial" w:hAnsi="Arial" w:cs="Arial"/>
          <w:b/>
          <w:bCs/>
          <w:sz w:val="22"/>
          <w:lang w:eastAsia="ar-SA"/>
        </w:rPr>
      </w:pPr>
      <w:r w:rsidRPr="00BE78E1">
        <w:rPr>
          <w:rFonts w:ascii="Arial" w:hAnsi="Arial" w:cs="Arial"/>
          <w:b/>
          <w:bCs/>
          <w:sz w:val="22"/>
          <w:lang w:eastAsia="ar-SA"/>
        </w:rPr>
        <w:t>8. ODBIÓR  ROBÓT</w:t>
      </w:r>
    </w:p>
    <w:p w14:paraId="6FD60053"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8.1. Rodzaje odbiorów robót</w:t>
      </w:r>
    </w:p>
    <w:p w14:paraId="7FD76BEE"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W zależności od ustaleń odpowiednich SST, roboty podlegają następującym etapom odbioru:</w:t>
      </w:r>
    </w:p>
    <w:p w14:paraId="06548C5D" w14:textId="77777777" w:rsidR="00BE78E1" w:rsidRPr="00BE78E1" w:rsidRDefault="00BE78E1" w:rsidP="00644B68">
      <w:pPr>
        <w:numPr>
          <w:ilvl w:val="0"/>
          <w:numId w:val="16"/>
        </w:numPr>
        <w:suppressAutoHyphens/>
        <w:overflowPunct w:val="0"/>
        <w:autoSpaceDE w:val="0"/>
        <w:jc w:val="both"/>
        <w:textAlignment w:val="baseline"/>
        <w:rPr>
          <w:rFonts w:ascii="Arial" w:hAnsi="Arial" w:cs="Arial"/>
          <w:lang w:eastAsia="ar-SA"/>
        </w:rPr>
      </w:pPr>
      <w:r w:rsidRPr="00BE78E1">
        <w:rPr>
          <w:rFonts w:ascii="Arial" w:hAnsi="Arial" w:cs="Arial"/>
          <w:lang w:eastAsia="ar-SA"/>
        </w:rPr>
        <w:t>odbiorowi robót zanikających i ulegających zakryciu,</w:t>
      </w:r>
    </w:p>
    <w:p w14:paraId="74998BD9" w14:textId="77777777" w:rsidR="00BE78E1" w:rsidRPr="00BE78E1" w:rsidRDefault="00BE78E1" w:rsidP="00644B68">
      <w:pPr>
        <w:numPr>
          <w:ilvl w:val="0"/>
          <w:numId w:val="16"/>
        </w:numPr>
        <w:suppressAutoHyphens/>
        <w:overflowPunct w:val="0"/>
        <w:autoSpaceDE w:val="0"/>
        <w:jc w:val="both"/>
        <w:textAlignment w:val="baseline"/>
        <w:rPr>
          <w:rFonts w:ascii="Arial" w:hAnsi="Arial" w:cs="Arial"/>
          <w:lang w:eastAsia="ar-SA"/>
        </w:rPr>
      </w:pPr>
      <w:r w:rsidRPr="00BE78E1">
        <w:rPr>
          <w:rFonts w:ascii="Arial" w:hAnsi="Arial" w:cs="Arial"/>
          <w:lang w:eastAsia="ar-SA"/>
        </w:rPr>
        <w:lastRenderedPageBreak/>
        <w:t>odbiorowi częściowemu,</w:t>
      </w:r>
    </w:p>
    <w:p w14:paraId="4196E949" w14:textId="77777777" w:rsidR="00BE78E1" w:rsidRPr="00BE78E1" w:rsidRDefault="00BE78E1" w:rsidP="00644B68">
      <w:pPr>
        <w:numPr>
          <w:ilvl w:val="0"/>
          <w:numId w:val="16"/>
        </w:numPr>
        <w:suppressAutoHyphens/>
        <w:overflowPunct w:val="0"/>
        <w:autoSpaceDE w:val="0"/>
        <w:jc w:val="both"/>
        <w:textAlignment w:val="baseline"/>
        <w:rPr>
          <w:rFonts w:ascii="Arial" w:hAnsi="Arial" w:cs="Arial"/>
          <w:lang w:eastAsia="ar-SA"/>
        </w:rPr>
      </w:pPr>
      <w:r w:rsidRPr="00BE78E1">
        <w:rPr>
          <w:rFonts w:ascii="Arial" w:hAnsi="Arial" w:cs="Arial"/>
          <w:lang w:eastAsia="ar-SA"/>
        </w:rPr>
        <w:t>odbiorowi ostatecznemu,</w:t>
      </w:r>
    </w:p>
    <w:p w14:paraId="55806D42" w14:textId="77777777" w:rsidR="00BE78E1" w:rsidRPr="00BE78E1" w:rsidRDefault="00BE78E1" w:rsidP="00644B68">
      <w:pPr>
        <w:numPr>
          <w:ilvl w:val="0"/>
          <w:numId w:val="16"/>
        </w:numPr>
        <w:suppressAutoHyphens/>
        <w:overflowPunct w:val="0"/>
        <w:autoSpaceDE w:val="0"/>
        <w:jc w:val="both"/>
        <w:textAlignment w:val="baseline"/>
        <w:rPr>
          <w:rFonts w:ascii="Arial" w:hAnsi="Arial" w:cs="Arial"/>
          <w:lang w:eastAsia="ar-SA"/>
        </w:rPr>
      </w:pPr>
      <w:r w:rsidRPr="00BE78E1">
        <w:rPr>
          <w:rFonts w:ascii="Arial" w:hAnsi="Arial" w:cs="Arial"/>
          <w:lang w:eastAsia="ar-SA"/>
        </w:rPr>
        <w:t>odbiorowi pogwarancyjnemu.</w:t>
      </w:r>
    </w:p>
    <w:p w14:paraId="3AEC71B7"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8.2. Odbiór robót zanikających i ulegających zakryciu</w:t>
      </w:r>
    </w:p>
    <w:p w14:paraId="1BD3532C"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Odbiór robót zanikających i ulegających zakryciu polega na finalnej ocenie ilości i jakości wykonywanych robót, które w dalszym procesie realizacji ulegną zakryciu.</w:t>
      </w:r>
    </w:p>
    <w:p w14:paraId="152A82B9"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Odbiór robót zanikających i ulegających zakryciu będzie dokonany w czasie umożliwiającym wykonanie ewentualnych korekt i poprawek bez hamowania ogólnego postępu robót.</w:t>
      </w:r>
    </w:p>
    <w:p w14:paraId="1AE5AE7A"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Odbioru robót dokonuje Inżynier/Kierownik projektu.</w:t>
      </w:r>
    </w:p>
    <w:p w14:paraId="78634BCB"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Gotowość danej części robót do odbioru zgłasza Wykonawca wpisem do dziennika budowy i jednoczesnym powiadomieniem Inżyniera/Kierownika projektu. Odbiór będzie przeprowadzony niezwłocznie, nie później jednak niż w ciągu 3 dni od daty zgłoszenia wpisem do dziennika budowy i powiadomienia o tym fakcie Inżyniera/Kierownika projektu.</w:t>
      </w:r>
    </w:p>
    <w:p w14:paraId="145FA3E8"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Jakość i ilość robót ulegających zakryciu ocenia Inżynier/Kierownik projektu na podstawie dokumentów zawierających komplet wyników badań laboratoryjnych i w oparciu o przeprowadzone pomiary, w konfrontacji z dokumentacją projektową, SST i uprzednimi ustaleniami.</w:t>
      </w:r>
    </w:p>
    <w:p w14:paraId="341FCA2F"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8.3. Odbiór częściowy</w:t>
      </w:r>
    </w:p>
    <w:p w14:paraId="429C2AD1"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Odbiór  częściowy polega na ocenie ilości i jakości wykonanych części robót. Odbioru częściowego robót dokonuje się wg zasad jak przy odbiorze ostatecznym robót. Odbioru robót dokonuje Inżynier/Kierownik projektu.</w:t>
      </w:r>
    </w:p>
    <w:p w14:paraId="7C23612C"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8.4. Odbiór ostateczny robót</w:t>
      </w:r>
    </w:p>
    <w:p w14:paraId="7453DF99" w14:textId="77777777" w:rsidR="00BE78E1" w:rsidRPr="00BE78E1" w:rsidRDefault="00BE78E1" w:rsidP="00BE78E1">
      <w:pPr>
        <w:suppressAutoHyphens/>
        <w:spacing w:after="60"/>
        <w:jc w:val="both"/>
        <w:rPr>
          <w:rFonts w:ascii="Arial" w:hAnsi="Arial" w:cs="Arial"/>
          <w:lang w:eastAsia="ar-SA"/>
        </w:rPr>
      </w:pPr>
      <w:r w:rsidRPr="00BE78E1">
        <w:rPr>
          <w:rFonts w:ascii="Arial" w:hAnsi="Arial" w:cs="Arial"/>
          <w:lang w:eastAsia="ar-SA"/>
        </w:rPr>
        <w:t>8.4.1. Zasady odbioru ostatecznego robót</w:t>
      </w:r>
    </w:p>
    <w:p w14:paraId="50B5F248"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Odbiór ostateczny polega na finalnej ocenie rzeczywistego wykonania robót w odniesieniu do ich ilości, jakości i wartości.</w:t>
      </w:r>
    </w:p>
    <w:p w14:paraId="6F1C9E2D"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Całkowite zakończenie robót oraz gotowość do odbioru ostatecznego będzie stwierdzona przez Wykonawcę wpisem do dziennika budowy z bezzwłocznym powiadomieniem na piśmie o tym fakcie Inżyniera/Kierownika projektu.</w:t>
      </w:r>
    </w:p>
    <w:p w14:paraId="37ED2560"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Odbiór ostateczny robót nastąpi w terminie ustalonym w dokumentach umowy, licząc od dnia potwierdzenia przez Inżyniera/Kierownika projektu zakończenia robót i przyjęcia dokumentów, o których mowa w punkcie 8.4.2.</w:t>
      </w:r>
    </w:p>
    <w:p w14:paraId="1FBFA5A0"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Odbioru ostatecznego robót dokona komisja wyznaczona przez Zamawiającego w obecności Inżyniera/Kierownika projektu i Wykonawcy. Komisja odbierająca roboty dokona ich oceny jakościowej na podstawie przedłożonych dokumentów, wyników badań i pomiarów, ocenie wizualnej oraz zgodności wykonania robót z dokumentacją projektową i SST.</w:t>
      </w:r>
    </w:p>
    <w:p w14:paraId="1641A51F"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 toku odbioru ostatecznego robót komisja zapozna się z realizacją ustaleń przyjętych w trakcie odbiorów robót zanikających i ulegających zakryciu, zwłaszcza w zakresie wykonania robót uzupełniających i robót poprawkowych.</w:t>
      </w:r>
    </w:p>
    <w:p w14:paraId="6F68605D"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 przypadkach niewykonania wyznaczonych robót poprawkowych lub robót uzupełniających w warstwie ścieralnej lub robotach wykończeniowych, komisja przerwie swoje czynności i ustali nowy termin odbioru ostatecznego.</w:t>
      </w:r>
    </w:p>
    <w:p w14:paraId="1245C247"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14:paraId="193AE640" w14:textId="77777777" w:rsidR="00BE78E1" w:rsidRPr="00BE78E1" w:rsidRDefault="00BE78E1" w:rsidP="00BE78E1">
      <w:pPr>
        <w:keepNext/>
        <w:numPr>
          <w:ilvl w:val="2"/>
          <w:numId w:val="0"/>
        </w:numPr>
        <w:tabs>
          <w:tab w:val="num" w:pos="720"/>
        </w:tabs>
        <w:suppressAutoHyphens/>
        <w:ind w:left="720" w:hanging="720"/>
        <w:jc w:val="both"/>
        <w:outlineLvl w:val="2"/>
        <w:rPr>
          <w:rFonts w:ascii="Arial" w:hAnsi="Arial" w:cs="Arial"/>
          <w:lang w:eastAsia="ar-SA"/>
        </w:rPr>
      </w:pPr>
      <w:r w:rsidRPr="00BE78E1">
        <w:rPr>
          <w:rFonts w:ascii="Arial" w:hAnsi="Arial" w:cs="Arial"/>
          <w:lang w:eastAsia="ar-SA"/>
        </w:rPr>
        <w:t>8.4.2. Dokumenty do odbioru ostatecznego</w:t>
      </w:r>
    </w:p>
    <w:p w14:paraId="039FF188"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Podstawowym dokumentem do dokonania odbioru ostatecznego robót jest protokół odbioru ostatecznego robót sporządzony wg wzoru ustalonego przez Zamawiającego.</w:t>
      </w:r>
    </w:p>
    <w:p w14:paraId="2A019E70"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Do odbioru ostatecznego Wykonawca jest zobowiązany przygotować następujące dokumenty:</w:t>
      </w:r>
    </w:p>
    <w:p w14:paraId="1B27F2BA" w14:textId="77777777" w:rsidR="00BE78E1" w:rsidRPr="00BE78E1" w:rsidRDefault="00BE78E1" w:rsidP="00644B68">
      <w:pPr>
        <w:numPr>
          <w:ilvl w:val="0"/>
          <w:numId w:val="21"/>
        </w:numPr>
        <w:suppressAutoHyphens/>
        <w:jc w:val="both"/>
        <w:rPr>
          <w:rFonts w:ascii="Arial" w:hAnsi="Arial" w:cs="Arial"/>
          <w:lang w:eastAsia="ar-SA"/>
        </w:rPr>
      </w:pPr>
      <w:r w:rsidRPr="00BE78E1">
        <w:rPr>
          <w:rFonts w:ascii="Arial" w:hAnsi="Arial" w:cs="Arial"/>
          <w:lang w:eastAsia="ar-SA"/>
        </w:rPr>
        <w:t>dokumentację projektową podstawową z naniesionymi zmianami oraz dodatkową, jeśli została sporządzona w trakcie realizacji umowy,</w:t>
      </w:r>
    </w:p>
    <w:p w14:paraId="66977A59" w14:textId="77777777" w:rsidR="00BE78E1" w:rsidRPr="00BE78E1" w:rsidRDefault="00BE78E1" w:rsidP="00644B68">
      <w:pPr>
        <w:numPr>
          <w:ilvl w:val="0"/>
          <w:numId w:val="21"/>
        </w:numPr>
        <w:suppressAutoHyphens/>
        <w:jc w:val="both"/>
        <w:rPr>
          <w:rFonts w:ascii="Arial" w:hAnsi="Arial" w:cs="Arial"/>
          <w:lang w:eastAsia="ar-SA"/>
        </w:rPr>
      </w:pPr>
      <w:r w:rsidRPr="00BE78E1">
        <w:rPr>
          <w:rFonts w:ascii="Arial" w:hAnsi="Arial" w:cs="Arial"/>
          <w:lang w:eastAsia="ar-SA"/>
        </w:rPr>
        <w:t>szczegółowe specyfikacje techniczne (podstawowe z dokumentów umowy i ew. uzupełniające lub zamienne),</w:t>
      </w:r>
    </w:p>
    <w:p w14:paraId="5C3D8BB0" w14:textId="77777777" w:rsidR="00BE78E1" w:rsidRPr="00BE78E1" w:rsidRDefault="00BE78E1" w:rsidP="00644B68">
      <w:pPr>
        <w:numPr>
          <w:ilvl w:val="0"/>
          <w:numId w:val="21"/>
        </w:numPr>
        <w:suppressAutoHyphens/>
        <w:jc w:val="both"/>
        <w:rPr>
          <w:rFonts w:ascii="Arial" w:hAnsi="Arial" w:cs="Arial"/>
          <w:lang w:eastAsia="ar-SA"/>
        </w:rPr>
      </w:pPr>
      <w:r w:rsidRPr="00BE78E1">
        <w:rPr>
          <w:rFonts w:ascii="Arial" w:hAnsi="Arial" w:cs="Arial"/>
          <w:lang w:eastAsia="ar-SA"/>
        </w:rPr>
        <w:t>recepty i ustalenia technologiczne,</w:t>
      </w:r>
    </w:p>
    <w:p w14:paraId="4024B33B" w14:textId="77777777" w:rsidR="00BE78E1" w:rsidRPr="00BE78E1" w:rsidRDefault="00BE78E1" w:rsidP="00644B68">
      <w:pPr>
        <w:numPr>
          <w:ilvl w:val="0"/>
          <w:numId w:val="21"/>
        </w:numPr>
        <w:suppressAutoHyphens/>
        <w:jc w:val="both"/>
        <w:rPr>
          <w:rFonts w:ascii="Arial" w:hAnsi="Arial" w:cs="Arial"/>
          <w:lang w:eastAsia="ar-SA"/>
        </w:rPr>
      </w:pPr>
      <w:r w:rsidRPr="00BE78E1">
        <w:rPr>
          <w:rFonts w:ascii="Arial" w:hAnsi="Arial" w:cs="Arial"/>
          <w:lang w:eastAsia="ar-SA"/>
        </w:rPr>
        <w:t>dzienniki budowy i książki obmiarów (oryginały),</w:t>
      </w:r>
    </w:p>
    <w:p w14:paraId="5AFCC589" w14:textId="77777777" w:rsidR="00BE78E1" w:rsidRPr="00BE78E1" w:rsidRDefault="00BE78E1" w:rsidP="00644B68">
      <w:pPr>
        <w:numPr>
          <w:ilvl w:val="0"/>
          <w:numId w:val="21"/>
        </w:numPr>
        <w:suppressAutoHyphens/>
        <w:jc w:val="both"/>
        <w:rPr>
          <w:rFonts w:ascii="Arial" w:hAnsi="Arial" w:cs="Arial"/>
          <w:lang w:eastAsia="ar-SA"/>
        </w:rPr>
      </w:pPr>
      <w:r w:rsidRPr="00BE78E1">
        <w:rPr>
          <w:rFonts w:ascii="Arial" w:hAnsi="Arial" w:cs="Arial"/>
          <w:lang w:eastAsia="ar-SA"/>
        </w:rPr>
        <w:t>wyniki pomiarów kontrolnych oraz badań i oznaczeń laboratoryjnych, zgodne z SST          i ew. PZJ,</w:t>
      </w:r>
    </w:p>
    <w:p w14:paraId="2E32F036" w14:textId="77777777" w:rsidR="00BE78E1" w:rsidRPr="00BE78E1" w:rsidRDefault="00BE78E1" w:rsidP="00644B68">
      <w:pPr>
        <w:numPr>
          <w:ilvl w:val="0"/>
          <w:numId w:val="21"/>
        </w:numPr>
        <w:suppressAutoHyphens/>
        <w:jc w:val="both"/>
        <w:rPr>
          <w:rFonts w:ascii="Arial" w:hAnsi="Arial" w:cs="Arial"/>
          <w:lang w:eastAsia="ar-SA"/>
        </w:rPr>
      </w:pPr>
      <w:r w:rsidRPr="00BE78E1">
        <w:rPr>
          <w:rFonts w:ascii="Arial" w:hAnsi="Arial" w:cs="Arial"/>
          <w:lang w:eastAsia="ar-SA"/>
        </w:rPr>
        <w:t>deklaracje zgodności lub certyfikaty zgodności wbudowanych materiałów zgodnie z SST i ew. PZJ,</w:t>
      </w:r>
    </w:p>
    <w:p w14:paraId="7336207B" w14:textId="77777777" w:rsidR="00BE78E1" w:rsidRPr="00BE78E1" w:rsidRDefault="00BE78E1" w:rsidP="00644B68">
      <w:pPr>
        <w:numPr>
          <w:ilvl w:val="0"/>
          <w:numId w:val="21"/>
        </w:numPr>
        <w:suppressAutoHyphens/>
        <w:jc w:val="both"/>
        <w:rPr>
          <w:rFonts w:ascii="Arial" w:hAnsi="Arial" w:cs="Arial"/>
          <w:lang w:eastAsia="ar-SA"/>
        </w:rPr>
      </w:pPr>
      <w:r w:rsidRPr="00BE78E1">
        <w:rPr>
          <w:rFonts w:ascii="Arial" w:hAnsi="Arial" w:cs="Arial"/>
          <w:lang w:eastAsia="ar-SA"/>
        </w:rPr>
        <w:t>opinię technologiczną sporządzoną na podstawie wszystkich wyników badań i pomiarów załączonych do dokumentów odbioru, wykonanych zgodnie z SST i PZJ,</w:t>
      </w:r>
    </w:p>
    <w:p w14:paraId="7E88F8DA" w14:textId="77777777" w:rsidR="00BE78E1" w:rsidRPr="00BE78E1" w:rsidRDefault="00BE78E1" w:rsidP="00644B68">
      <w:pPr>
        <w:numPr>
          <w:ilvl w:val="0"/>
          <w:numId w:val="21"/>
        </w:numPr>
        <w:suppressAutoHyphens/>
        <w:jc w:val="both"/>
        <w:rPr>
          <w:rFonts w:ascii="Arial" w:hAnsi="Arial" w:cs="Arial"/>
          <w:lang w:eastAsia="ar-SA"/>
        </w:rPr>
      </w:pPr>
      <w:r w:rsidRPr="00BE78E1">
        <w:rPr>
          <w:rFonts w:ascii="Arial" w:hAnsi="Arial" w:cs="Arial"/>
          <w:lang w:eastAsia="ar-SA"/>
        </w:rPr>
        <w:lastRenderedPageBreak/>
        <w:t>rysunki (dokumentacje) na wykonanie robót towarzyszących (np. na przełożenie linii telefonicznej, energetycznej, gazowej, oświetlenia itp.) oraz protokoły odbioru i przekazania tych robót właścicielom urządzeń,</w:t>
      </w:r>
    </w:p>
    <w:p w14:paraId="67BFD23B" w14:textId="77777777" w:rsidR="00BE78E1" w:rsidRPr="00BE78E1" w:rsidRDefault="00BE78E1" w:rsidP="00644B68">
      <w:pPr>
        <w:numPr>
          <w:ilvl w:val="0"/>
          <w:numId w:val="21"/>
        </w:numPr>
        <w:suppressAutoHyphens/>
        <w:jc w:val="both"/>
        <w:rPr>
          <w:rFonts w:ascii="Arial" w:hAnsi="Arial" w:cs="Arial"/>
          <w:lang w:eastAsia="ar-SA"/>
        </w:rPr>
      </w:pPr>
      <w:r w:rsidRPr="00BE78E1">
        <w:rPr>
          <w:rFonts w:ascii="Arial" w:hAnsi="Arial" w:cs="Arial"/>
          <w:lang w:eastAsia="ar-SA"/>
        </w:rPr>
        <w:t>geodezyjną inwentaryzację powykonawczą robót i sieci uzbrojenia terenu,</w:t>
      </w:r>
    </w:p>
    <w:p w14:paraId="44F11832" w14:textId="77777777" w:rsidR="00BE78E1" w:rsidRPr="00BE78E1" w:rsidRDefault="00BE78E1" w:rsidP="00644B68">
      <w:pPr>
        <w:numPr>
          <w:ilvl w:val="0"/>
          <w:numId w:val="21"/>
        </w:numPr>
        <w:suppressAutoHyphens/>
        <w:jc w:val="both"/>
        <w:rPr>
          <w:rFonts w:ascii="Arial" w:hAnsi="Arial" w:cs="Arial"/>
          <w:lang w:eastAsia="ar-SA"/>
        </w:rPr>
      </w:pPr>
      <w:r w:rsidRPr="00BE78E1">
        <w:rPr>
          <w:rFonts w:ascii="Arial" w:hAnsi="Arial" w:cs="Arial"/>
          <w:lang w:eastAsia="ar-SA"/>
        </w:rPr>
        <w:t>kopię mapy zasadniczej powstałej w wyniku geodezyjnej inwentaryzacji powykonawczej.</w:t>
      </w:r>
    </w:p>
    <w:p w14:paraId="703A0C2E"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 przypadku, gdy wg komisji, roboty pod względem przygotowania dokumentacyjnego nie będą gotowe do odbioru ostatecznego, komisja w porozumieniu z Wykonawcą wyznaczy ponowny termin odbioru ostatecznego robót.</w:t>
      </w:r>
    </w:p>
    <w:p w14:paraId="7DF22EA1"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Wszystkie zarządzone przez komisję roboty poprawkowe lub uzupełniające będą zestawione wg wzoru ustalonego przez Zamawiającego.</w:t>
      </w:r>
    </w:p>
    <w:p w14:paraId="4EF3C24F"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Termin wykonania robót poprawkowych i robót uzupełniających wyznaczy komisja.</w:t>
      </w:r>
    </w:p>
    <w:p w14:paraId="78723939"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8.5. Odbiór pogwarancyjny</w:t>
      </w:r>
    </w:p>
    <w:p w14:paraId="510A2875"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Odbiór pogwarancyjny polega na ocenie wykonanych robót związanych z usunięciem wad stwierdzonych przy odbiorze ostatecznym i zaistniałych w okresie gwarancyjnym.</w:t>
      </w:r>
    </w:p>
    <w:p w14:paraId="0DBEE7F3" w14:textId="77777777" w:rsidR="00BE78E1" w:rsidRPr="00BE78E1" w:rsidRDefault="00BE78E1" w:rsidP="00BE78E1">
      <w:pPr>
        <w:suppressAutoHyphens/>
        <w:spacing w:after="120"/>
        <w:jc w:val="both"/>
        <w:rPr>
          <w:rFonts w:ascii="Arial" w:hAnsi="Arial" w:cs="Arial"/>
          <w:lang w:eastAsia="ar-SA"/>
        </w:rPr>
      </w:pPr>
      <w:r w:rsidRPr="00BE78E1">
        <w:rPr>
          <w:rFonts w:ascii="Arial" w:hAnsi="Arial" w:cs="Arial"/>
          <w:lang w:eastAsia="ar-SA"/>
        </w:rPr>
        <w:t>Odbiór pogwarancyjny będzie dokonany na podstawie oceny wizualnej obiektu z uwzględnieniem zasad opisanych w punkcie 8.4 „Odbiór ostateczny robót”.</w:t>
      </w:r>
    </w:p>
    <w:p w14:paraId="6FD507C7" w14:textId="77777777" w:rsidR="00BE78E1" w:rsidRPr="00BE78E1" w:rsidRDefault="00BE78E1" w:rsidP="00BE78E1">
      <w:pPr>
        <w:keepNext/>
        <w:tabs>
          <w:tab w:val="num" w:pos="432"/>
        </w:tabs>
        <w:suppressAutoHyphens/>
        <w:jc w:val="both"/>
        <w:outlineLvl w:val="0"/>
        <w:rPr>
          <w:rFonts w:ascii="Arial" w:hAnsi="Arial" w:cs="Arial"/>
          <w:b/>
          <w:bCs/>
          <w:sz w:val="22"/>
          <w:lang w:eastAsia="ar-SA"/>
        </w:rPr>
      </w:pPr>
      <w:r w:rsidRPr="00BE78E1">
        <w:rPr>
          <w:rFonts w:ascii="Arial" w:hAnsi="Arial" w:cs="Arial"/>
          <w:b/>
          <w:bCs/>
          <w:sz w:val="22"/>
          <w:lang w:eastAsia="ar-SA"/>
        </w:rPr>
        <w:t>9. PODSTAWA PŁATNOŚCI</w:t>
      </w:r>
    </w:p>
    <w:p w14:paraId="5A984777"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9.1. Ustalenia ogólne</w:t>
      </w:r>
    </w:p>
    <w:p w14:paraId="1EFA88E8"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Podstawą płatności jest cena jednostkowa skalkulowana przez Wykonawcę za jednostkę obmiarową ustaloną dla danej pozycji kosztorysu.</w:t>
      </w:r>
    </w:p>
    <w:p w14:paraId="0C62FC9C"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Dla pozycji kosztorysowych wycenionych ryczałtowo podstawą płatności jest wartość (kwota) podana przez Wykonawcę w danej pozycji kosztorysu.</w:t>
      </w:r>
    </w:p>
    <w:p w14:paraId="4C81955C"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Cena jednostkowa lub kwota ryczałtowa pozycji kosztorysowej będzie uwzględniać wszystkie czynności, wymagania i badania składające się na jej wykonanie, określone dla tej roboty w SST i w dokumentacji projektowej.</w:t>
      </w:r>
    </w:p>
    <w:p w14:paraId="224BB61A"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Ceny jednostkowe lub kwoty ryczałtowe robót będą obejmować:</w:t>
      </w:r>
    </w:p>
    <w:p w14:paraId="4D95C874" w14:textId="77777777" w:rsidR="00BE78E1" w:rsidRPr="00BE78E1" w:rsidRDefault="00BE78E1" w:rsidP="00644B68">
      <w:pPr>
        <w:numPr>
          <w:ilvl w:val="0"/>
          <w:numId w:val="2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robociznę bezpośrednią wraz z towarzyszącymi kosztami,</w:t>
      </w:r>
    </w:p>
    <w:p w14:paraId="0637EF26" w14:textId="77777777" w:rsidR="00BE78E1" w:rsidRPr="00BE78E1" w:rsidRDefault="00BE78E1" w:rsidP="00644B68">
      <w:pPr>
        <w:numPr>
          <w:ilvl w:val="0"/>
          <w:numId w:val="2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wartość zużytych materiałów wraz z kosztami zakupu, magazynowania, ewentualnych ubytków i transportu na teren budowy,</w:t>
      </w:r>
    </w:p>
    <w:p w14:paraId="2ADE3296" w14:textId="77777777" w:rsidR="00BE78E1" w:rsidRPr="00BE78E1" w:rsidRDefault="00BE78E1" w:rsidP="00644B68">
      <w:pPr>
        <w:numPr>
          <w:ilvl w:val="0"/>
          <w:numId w:val="2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wartość pracy sprzętu wraz z towarzyszącymi kosztami,</w:t>
      </w:r>
    </w:p>
    <w:p w14:paraId="29477DA9" w14:textId="77777777" w:rsidR="00BE78E1" w:rsidRPr="00BE78E1" w:rsidRDefault="00BE78E1" w:rsidP="00644B68">
      <w:pPr>
        <w:numPr>
          <w:ilvl w:val="0"/>
          <w:numId w:val="2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koszty pośrednie, zysk kalkulacyjny i ryzyko,</w:t>
      </w:r>
    </w:p>
    <w:p w14:paraId="36AC75B7" w14:textId="77777777" w:rsidR="00BE78E1" w:rsidRPr="00BE78E1" w:rsidRDefault="00BE78E1" w:rsidP="00644B68">
      <w:pPr>
        <w:numPr>
          <w:ilvl w:val="0"/>
          <w:numId w:val="2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podatki obliczone zgodnie z obowiązującymi przepisami.</w:t>
      </w:r>
    </w:p>
    <w:p w14:paraId="112CC599"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Do cen jednostkowych nie należy wliczać podatku VAT.</w:t>
      </w:r>
    </w:p>
    <w:p w14:paraId="7DA5496F"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9.2. Warunki umowy i wymagania ogólne D-M-00.00.00</w:t>
      </w:r>
    </w:p>
    <w:p w14:paraId="48FF12C5"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Koszt dostosowania się do wymagań warunków umowy i wymagań ogólnych zawartych w D-M-00.00.00 obejmuje wszystkie warunki określone w ww. dokumentach, a nie wyszczególnione w kosztorysie.</w:t>
      </w:r>
    </w:p>
    <w:p w14:paraId="7C7FFBAF"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9.3. Objazdy, przejazdy i organizacja ruchu</w:t>
      </w:r>
    </w:p>
    <w:p w14:paraId="54E76CE6"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Koszt  wybudowania objazdów/przejazdów i organizacji ruchu obejmuje:</w:t>
      </w:r>
    </w:p>
    <w:p w14:paraId="4D498500" w14:textId="77777777" w:rsidR="00BE78E1" w:rsidRPr="00BE78E1" w:rsidRDefault="00BE78E1" w:rsidP="00644B68">
      <w:pPr>
        <w:numPr>
          <w:ilvl w:val="0"/>
          <w:numId w:val="13"/>
        </w:numPr>
        <w:suppressAutoHyphens/>
        <w:overflowPunct w:val="0"/>
        <w:autoSpaceDE w:val="0"/>
        <w:jc w:val="both"/>
        <w:textAlignment w:val="baseline"/>
        <w:rPr>
          <w:rFonts w:ascii="Arial" w:hAnsi="Arial" w:cs="Arial"/>
          <w:lang w:eastAsia="ar-SA"/>
        </w:rPr>
      </w:pPr>
      <w:r w:rsidRPr="00BE78E1">
        <w:rPr>
          <w:rFonts w:ascii="Arial" w:hAnsi="Arial" w:cs="Arial"/>
          <w:lang w:eastAsia="ar-SA"/>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14:paraId="18803BDA" w14:textId="77777777" w:rsidR="00BE78E1" w:rsidRPr="00BE78E1" w:rsidRDefault="00BE78E1" w:rsidP="00644B68">
      <w:pPr>
        <w:numPr>
          <w:ilvl w:val="0"/>
          <w:numId w:val="13"/>
        </w:numPr>
        <w:suppressAutoHyphens/>
        <w:overflowPunct w:val="0"/>
        <w:autoSpaceDE w:val="0"/>
        <w:jc w:val="both"/>
        <w:textAlignment w:val="baseline"/>
        <w:rPr>
          <w:rFonts w:ascii="Arial" w:hAnsi="Arial" w:cs="Arial"/>
          <w:lang w:eastAsia="ar-SA"/>
        </w:rPr>
      </w:pPr>
      <w:r w:rsidRPr="00BE78E1">
        <w:rPr>
          <w:rFonts w:ascii="Arial" w:hAnsi="Arial" w:cs="Arial"/>
          <w:lang w:eastAsia="ar-SA"/>
        </w:rPr>
        <w:t>ustawienie tymczasowego oznakowania i oświetlenia zgodnie z wymaganiami bezpieczeństwa ruchu,</w:t>
      </w:r>
    </w:p>
    <w:p w14:paraId="0A84CE6D" w14:textId="77777777" w:rsidR="00BE78E1" w:rsidRPr="00BE78E1" w:rsidRDefault="00BE78E1" w:rsidP="00644B68">
      <w:pPr>
        <w:numPr>
          <w:ilvl w:val="0"/>
          <w:numId w:val="13"/>
        </w:numPr>
        <w:suppressAutoHyphens/>
        <w:overflowPunct w:val="0"/>
        <w:autoSpaceDE w:val="0"/>
        <w:jc w:val="both"/>
        <w:textAlignment w:val="baseline"/>
        <w:rPr>
          <w:rFonts w:ascii="Arial" w:hAnsi="Arial" w:cs="Arial"/>
          <w:lang w:eastAsia="ar-SA"/>
        </w:rPr>
      </w:pPr>
      <w:r w:rsidRPr="00BE78E1">
        <w:rPr>
          <w:rFonts w:ascii="Arial" w:hAnsi="Arial" w:cs="Arial"/>
          <w:lang w:eastAsia="ar-SA"/>
        </w:rPr>
        <w:t>opłaty/dzierżawy terenu,</w:t>
      </w:r>
    </w:p>
    <w:p w14:paraId="23EFCFDD" w14:textId="77777777" w:rsidR="00BE78E1" w:rsidRPr="00BE78E1" w:rsidRDefault="00BE78E1" w:rsidP="00644B68">
      <w:pPr>
        <w:numPr>
          <w:ilvl w:val="0"/>
          <w:numId w:val="13"/>
        </w:numPr>
        <w:suppressAutoHyphens/>
        <w:overflowPunct w:val="0"/>
        <w:autoSpaceDE w:val="0"/>
        <w:jc w:val="both"/>
        <w:textAlignment w:val="baseline"/>
        <w:rPr>
          <w:rFonts w:ascii="Arial" w:hAnsi="Arial" w:cs="Arial"/>
          <w:lang w:eastAsia="ar-SA"/>
        </w:rPr>
      </w:pPr>
      <w:r w:rsidRPr="00BE78E1">
        <w:rPr>
          <w:rFonts w:ascii="Arial" w:hAnsi="Arial" w:cs="Arial"/>
          <w:lang w:eastAsia="ar-SA"/>
        </w:rPr>
        <w:t>przygotowanie terenu,</w:t>
      </w:r>
    </w:p>
    <w:p w14:paraId="420627D4" w14:textId="77777777" w:rsidR="00BE78E1" w:rsidRPr="00BE78E1" w:rsidRDefault="00BE78E1" w:rsidP="00644B68">
      <w:pPr>
        <w:numPr>
          <w:ilvl w:val="0"/>
          <w:numId w:val="13"/>
        </w:numPr>
        <w:suppressAutoHyphens/>
        <w:overflowPunct w:val="0"/>
        <w:autoSpaceDE w:val="0"/>
        <w:jc w:val="both"/>
        <w:textAlignment w:val="baseline"/>
        <w:rPr>
          <w:rFonts w:ascii="Arial" w:hAnsi="Arial" w:cs="Arial"/>
          <w:lang w:eastAsia="ar-SA"/>
        </w:rPr>
      </w:pPr>
      <w:r w:rsidRPr="00BE78E1">
        <w:rPr>
          <w:rFonts w:ascii="Arial" w:hAnsi="Arial" w:cs="Arial"/>
          <w:lang w:eastAsia="ar-SA"/>
        </w:rPr>
        <w:t xml:space="preserve">konstrukcję tymczasowej nawierzchni, ramp, chodników, krawężników, barier, </w:t>
      </w:r>
      <w:proofErr w:type="spellStart"/>
      <w:r w:rsidRPr="00BE78E1">
        <w:rPr>
          <w:rFonts w:ascii="Arial" w:hAnsi="Arial" w:cs="Arial"/>
          <w:lang w:eastAsia="ar-SA"/>
        </w:rPr>
        <w:t>oznakowań</w:t>
      </w:r>
      <w:proofErr w:type="spellEnd"/>
      <w:r w:rsidRPr="00BE78E1">
        <w:rPr>
          <w:rFonts w:ascii="Arial" w:hAnsi="Arial" w:cs="Arial"/>
          <w:lang w:eastAsia="ar-SA"/>
        </w:rPr>
        <w:t xml:space="preserve"> i drenażu,</w:t>
      </w:r>
    </w:p>
    <w:p w14:paraId="0132C1FE" w14:textId="77777777" w:rsidR="00BE78E1" w:rsidRPr="00BE78E1" w:rsidRDefault="00BE78E1" w:rsidP="00644B68">
      <w:pPr>
        <w:numPr>
          <w:ilvl w:val="0"/>
          <w:numId w:val="13"/>
        </w:numPr>
        <w:suppressAutoHyphens/>
        <w:overflowPunct w:val="0"/>
        <w:autoSpaceDE w:val="0"/>
        <w:jc w:val="both"/>
        <w:textAlignment w:val="baseline"/>
        <w:rPr>
          <w:rFonts w:ascii="Arial" w:hAnsi="Arial" w:cs="Arial"/>
          <w:lang w:eastAsia="ar-SA"/>
        </w:rPr>
      </w:pPr>
      <w:r w:rsidRPr="00BE78E1">
        <w:rPr>
          <w:rFonts w:ascii="Arial" w:hAnsi="Arial" w:cs="Arial"/>
          <w:lang w:eastAsia="ar-SA"/>
        </w:rPr>
        <w:t>tymczasową przebudowę urządzeń obcych.</w:t>
      </w:r>
    </w:p>
    <w:p w14:paraId="1348D5D0"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Koszt utrzymania objazdów/przejazdów i organizacji ruchu obejmuje:</w:t>
      </w:r>
    </w:p>
    <w:p w14:paraId="6C3F4A4D" w14:textId="77777777" w:rsidR="00BE78E1" w:rsidRPr="00BE78E1" w:rsidRDefault="00BE78E1" w:rsidP="00644B68">
      <w:pPr>
        <w:numPr>
          <w:ilvl w:val="0"/>
          <w:numId w:val="24"/>
        </w:numPr>
        <w:suppressAutoHyphens/>
        <w:overflowPunct w:val="0"/>
        <w:autoSpaceDE w:val="0"/>
        <w:ind w:left="284" w:hanging="284"/>
        <w:jc w:val="both"/>
        <w:textAlignment w:val="baseline"/>
        <w:rPr>
          <w:rFonts w:ascii="Arial" w:hAnsi="Arial" w:cs="Arial"/>
          <w:lang w:eastAsia="ar-SA"/>
        </w:rPr>
      </w:pPr>
      <w:r w:rsidRPr="00BE78E1">
        <w:rPr>
          <w:rFonts w:ascii="Arial" w:hAnsi="Arial" w:cs="Arial"/>
          <w:lang w:eastAsia="ar-SA"/>
        </w:rPr>
        <w:t xml:space="preserve">oczyszczanie, przestawienie, przykrycie i usunięcie tymczasowych </w:t>
      </w:r>
      <w:proofErr w:type="spellStart"/>
      <w:r w:rsidRPr="00BE78E1">
        <w:rPr>
          <w:rFonts w:ascii="Arial" w:hAnsi="Arial" w:cs="Arial"/>
          <w:lang w:eastAsia="ar-SA"/>
        </w:rPr>
        <w:t>oznakowań</w:t>
      </w:r>
      <w:proofErr w:type="spellEnd"/>
      <w:r w:rsidRPr="00BE78E1">
        <w:rPr>
          <w:rFonts w:ascii="Arial" w:hAnsi="Arial" w:cs="Arial"/>
          <w:lang w:eastAsia="ar-SA"/>
        </w:rPr>
        <w:t xml:space="preserve"> pionowych, poziomych, barier i świateł,</w:t>
      </w:r>
    </w:p>
    <w:p w14:paraId="53126B16" w14:textId="77777777" w:rsidR="00BE78E1" w:rsidRPr="00BE78E1" w:rsidRDefault="00BE78E1" w:rsidP="00644B68">
      <w:pPr>
        <w:numPr>
          <w:ilvl w:val="0"/>
          <w:numId w:val="24"/>
        </w:numPr>
        <w:suppressAutoHyphens/>
        <w:overflowPunct w:val="0"/>
        <w:autoSpaceDE w:val="0"/>
        <w:ind w:left="284" w:hanging="284"/>
        <w:jc w:val="both"/>
        <w:textAlignment w:val="baseline"/>
        <w:rPr>
          <w:rFonts w:ascii="Arial" w:hAnsi="Arial" w:cs="Arial"/>
          <w:lang w:eastAsia="ar-SA"/>
        </w:rPr>
      </w:pPr>
      <w:r w:rsidRPr="00BE78E1">
        <w:rPr>
          <w:rFonts w:ascii="Arial" w:hAnsi="Arial" w:cs="Arial"/>
          <w:lang w:eastAsia="ar-SA"/>
        </w:rPr>
        <w:t>utrzymanie płynności ruchu publicznego.</w:t>
      </w:r>
    </w:p>
    <w:p w14:paraId="04A31E03" w14:textId="77777777" w:rsidR="00BE78E1" w:rsidRPr="00BE78E1" w:rsidRDefault="00BE78E1" w:rsidP="00BE78E1">
      <w:pPr>
        <w:suppressAutoHyphens/>
        <w:overflowPunct w:val="0"/>
        <w:autoSpaceDE w:val="0"/>
        <w:jc w:val="both"/>
        <w:textAlignment w:val="baseline"/>
        <w:rPr>
          <w:rFonts w:ascii="Arial" w:hAnsi="Arial" w:cs="Arial"/>
          <w:lang w:eastAsia="ar-SA"/>
        </w:rPr>
      </w:pPr>
      <w:r w:rsidRPr="00BE78E1">
        <w:rPr>
          <w:rFonts w:ascii="Arial" w:hAnsi="Arial" w:cs="Arial"/>
          <w:lang w:eastAsia="ar-SA"/>
        </w:rPr>
        <w:t>Koszt likwidacji objazdów/przejazdów i organizacji ruchu obejmuje:</w:t>
      </w:r>
    </w:p>
    <w:p w14:paraId="00C3059A" w14:textId="77777777" w:rsidR="00BE78E1" w:rsidRPr="00BE78E1" w:rsidRDefault="00BE78E1" w:rsidP="00644B68">
      <w:pPr>
        <w:numPr>
          <w:ilvl w:val="0"/>
          <w:numId w:val="18"/>
        </w:numPr>
        <w:suppressAutoHyphens/>
        <w:overflowPunct w:val="0"/>
        <w:autoSpaceDE w:val="0"/>
        <w:ind w:left="284" w:hanging="284"/>
        <w:jc w:val="both"/>
        <w:textAlignment w:val="baseline"/>
        <w:rPr>
          <w:rFonts w:ascii="Arial" w:hAnsi="Arial" w:cs="Arial"/>
          <w:lang w:eastAsia="ar-SA"/>
        </w:rPr>
      </w:pPr>
      <w:r w:rsidRPr="00BE78E1">
        <w:rPr>
          <w:rFonts w:ascii="Arial" w:hAnsi="Arial" w:cs="Arial"/>
          <w:lang w:eastAsia="ar-SA"/>
        </w:rPr>
        <w:t>usunięcie wbudowanych materiałów i oznakowania,</w:t>
      </w:r>
    </w:p>
    <w:p w14:paraId="54BA9460" w14:textId="77777777" w:rsidR="00BE78E1" w:rsidRPr="00BE78E1" w:rsidRDefault="00BE78E1" w:rsidP="00644B68">
      <w:pPr>
        <w:numPr>
          <w:ilvl w:val="0"/>
          <w:numId w:val="18"/>
        </w:numPr>
        <w:suppressAutoHyphens/>
        <w:overflowPunct w:val="0"/>
        <w:autoSpaceDE w:val="0"/>
        <w:spacing w:after="120"/>
        <w:ind w:left="284" w:hanging="284"/>
        <w:jc w:val="both"/>
        <w:textAlignment w:val="baseline"/>
        <w:rPr>
          <w:rFonts w:ascii="Arial" w:hAnsi="Arial" w:cs="Arial"/>
          <w:lang w:eastAsia="ar-SA"/>
        </w:rPr>
      </w:pPr>
      <w:r w:rsidRPr="00BE78E1">
        <w:rPr>
          <w:rFonts w:ascii="Arial" w:hAnsi="Arial" w:cs="Arial"/>
          <w:lang w:eastAsia="ar-SA"/>
        </w:rPr>
        <w:t>doprowadzenie terenu do stanu pierwotnego.</w:t>
      </w:r>
    </w:p>
    <w:p w14:paraId="14DAFFE5" w14:textId="77777777" w:rsidR="00BE78E1" w:rsidRPr="00BE78E1" w:rsidRDefault="00BE78E1" w:rsidP="00BE78E1">
      <w:pPr>
        <w:keepNext/>
        <w:tabs>
          <w:tab w:val="num" w:pos="432"/>
        </w:tabs>
        <w:suppressAutoHyphens/>
        <w:jc w:val="both"/>
        <w:outlineLvl w:val="0"/>
        <w:rPr>
          <w:rFonts w:ascii="Arial" w:hAnsi="Arial" w:cs="Arial"/>
          <w:b/>
          <w:bCs/>
          <w:sz w:val="22"/>
          <w:lang w:eastAsia="ar-SA"/>
        </w:rPr>
      </w:pPr>
      <w:r w:rsidRPr="00BE78E1">
        <w:rPr>
          <w:rFonts w:ascii="Arial" w:hAnsi="Arial" w:cs="Arial"/>
          <w:b/>
          <w:bCs/>
          <w:sz w:val="22"/>
          <w:lang w:eastAsia="ar-SA"/>
        </w:rPr>
        <w:t>10. przepisy związane</w:t>
      </w:r>
    </w:p>
    <w:p w14:paraId="3097AB0A" w14:textId="77777777" w:rsidR="00BE78E1" w:rsidRPr="00BE78E1" w:rsidRDefault="00BE78E1" w:rsidP="00644B68">
      <w:pPr>
        <w:numPr>
          <w:ilvl w:val="0"/>
          <w:numId w:val="1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Ustawa z dnia 7 lipca 1994 r. - Prawo budowlane (Dz. U. Nr 89, poz. 414 z później</w:t>
      </w:r>
      <w:r w:rsidRPr="00BE78E1">
        <w:rPr>
          <w:rFonts w:ascii="Arial" w:hAnsi="Arial" w:cs="Arial"/>
          <w:lang w:eastAsia="ar-SA"/>
        </w:rPr>
        <w:softHyphen/>
        <w:t>szymi zmianami).</w:t>
      </w:r>
    </w:p>
    <w:p w14:paraId="458976F9" w14:textId="77777777" w:rsidR="00BE78E1" w:rsidRPr="00BE78E1" w:rsidRDefault="00BE78E1" w:rsidP="00644B68">
      <w:pPr>
        <w:numPr>
          <w:ilvl w:val="0"/>
          <w:numId w:val="17"/>
        </w:numPr>
        <w:suppressAutoHyphens/>
        <w:overflowPunct w:val="0"/>
        <w:autoSpaceDE w:val="0"/>
        <w:jc w:val="both"/>
        <w:textAlignment w:val="baseline"/>
        <w:rPr>
          <w:rFonts w:ascii="Arial" w:hAnsi="Arial" w:cs="Arial"/>
          <w:lang w:eastAsia="ar-SA"/>
        </w:rPr>
      </w:pPr>
      <w:r w:rsidRPr="00BE78E1">
        <w:rPr>
          <w:rFonts w:ascii="Arial" w:hAnsi="Arial" w:cs="Arial"/>
          <w:lang w:eastAsia="ar-SA"/>
        </w:rPr>
        <w:t>Zarządzenie Ministra Infrastruktury z dnia 19 listopada 2001 r. w sprawie dziennika budowy, montażu i rozbiórki oraz tablicy informacyjnej (Dz. U. Nr 138, poz. 1555).</w:t>
      </w:r>
    </w:p>
    <w:p w14:paraId="579554F0"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16E868BC"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6D06BD33"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3695439D"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174FC211"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69D4CC75"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23B48CE2"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608D6E8D"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2CD6F6C2"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4DC53AA8"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22681221"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0D8C4054"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588C7CCE"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209CBDB5"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r w:rsidRPr="00BE78E1">
        <w:rPr>
          <w:rFonts w:ascii="Arial" w:eastAsia="Arial" w:hAnsi="Arial" w:cs="Arial"/>
          <w:b/>
          <w:bCs/>
          <w:sz w:val="28"/>
          <w:lang w:eastAsia="ar-SA"/>
        </w:rPr>
        <w:t>SZCZEGÓŁOWA SPECYFIKACJA TECHNICZNA</w:t>
      </w:r>
    </w:p>
    <w:p w14:paraId="38269E8C"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3C9D39E0"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76C2181E"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0F243D9F"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7C5CC703"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0E4BBE85"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0AD8B4AF" w14:textId="77777777" w:rsidR="00BE78E1" w:rsidRPr="00BE78E1" w:rsidRDefault="00BE78E1" w:rsidP="00BE78E1">
      <w:pPr>
        <w:suppressAutoHyphens/>
        <w:overflowPunct w:val="0"/>
        <w:autoSpaceDE w:val="0"/>
        <w:spacing w:line="360" w:lineRule="auto"/>
        <w:jc w:val="center"/>
        <w:textAlignment w:val="baseline"/>
        <w:rPr>
          <w:rFonts w:ascii="Arial" w:eastAsia="Arial" w:hAnsi="Arial" w:cs="Arial"/>
          <w:b/>
          <w:bCs/>
          <w:sz w:val="24"/>
          <w:szCs w:val="24"/>
          <w:lang w:eastAsia="ar-SA"/>
        </w:rPr>
      </w:pPr>
      <w:r w:rsidRPr="00BE78E1">
        <w:rPr>
          <w:rFonts w:ascii="Arial" w:eastAsia="Arial" w:hAnsi="Arial" w:cs="Arial"/>
          <w:b/>
          <w:bCs/>
          <w:sz w:val="24"/>
          <w:szCs w:val="24"/>
          <w:lang w:eastAsia="ar-SA"/>
        </w:rPr>
        <w:t>D-04.03.01</w:t>
      </w:r>
    </w:p>
    <w:p w14:paraId="3698522D" w14:textId="77777777" w:rsidR="00BE78E1" w:rsidRPr="00BE78E1" w:rsidRDefault="00BE78E1" w:rsidP="00BE78E1">
      <w:pPr>
        <w:suppressAutoHyphens/>
        <w:overflowPunct w:val="0"/>
        <w:autoSpaceDE w:val="0"/>
        <w:jc w:val="center"/>
        <w:textAlignment w:val="baseline"/>
        <w:rPr>
          <w:rFonts w:ascii="Arial" w:eastAsia="Arial" w:hAnsi="Arial" w:cs="Arial"/>
          <w:b/>
          <w:bCs/>
          <w:lang w:eastAsia="ar-SA"/>
        </w:rPr>
      </w:pPr>
      <w:r w:rsidRPr="00BE78E1">
        <w:rPr>
          <w:rFonts w:ascii="Arial" w:eastAsia="Arial" w:hAnsi="Arial" w:cs="Arial"/>
          <w:b/>
          <w:bCs/>
          <w:lang w:eastAsia="ar-SA"/>
        </w:rPr>
        <w:t>(CPV 45233200-1)</w:t>
      </w:r>
    </w:p>
    <w:p w14:paraId="0C954F75" w14:textId="77777777" w:rsidR="00BE78E1" w:rsidRPr="00BE78E1" w:rsidRDefault="00BE78E1" w:rsidP="00BE78E1">
      <w:pPr>
        <w:suppressAutoHyphens/>
        <w:overflowPunct w:val="0"/>
        <w:autoSpaceDE w:val="0"/>
        <w:jc w:val="center"/>
        <w:textAlignment w:val="baseline"/>
        <w:rPr>
          <w:rFonts w:ascii="Arial" w:eastAsia="Arial" w:hAnsi="Arial" w:cs="Arial"/>
          <w:b/>
          <w:bCs/>
          <w:lang w:eastAsia="ar-SA"/>
        </w:rPr>
      </w:pPr>
    </w:p>
    <w:p w14:paraId="5715FD71" w14:textId="77777777" w:rsidR="00BE78E1" w:rsidRPr="00BE78E1" w:rsidRDefault="00BE78E1" w:rsidP="00BE78E1">
      <w:pPr>
        <w:suppressAutoHyphens/>
        <w:overflowPunct w:val="0"/>
        <w:autoSpaceDE w:val="0"/>
        <w:jc w:val="center"/>
        <w:textAlignment w:val="baseline"/>
        <w:rPr>
          <w:rFonts w:ascii="Arial" w:eastAsia="Arial" w:hAnsi="Arial" w:cs="Arial"/>
          <w:b/>
          <w:bCs/>
          <w:lang w:eastAsia="ar-SA"/>
        </w:rPr>
      </w:pPr>
    </w:p>
    <w:p w14:paraId="01A8ABE6" w14:textId="77777777" w:rsidR="00BE78E1" w:rsidRPr="00BE78E1" w:rsidRDefault="00BE78E1" w:rsidP="00BE78E1">
      <w:pPr>
        <w:suppressAutoHyphens/>
        <w:overflowPunct w:val="0"/>
        <w:autoSpaceDE w:val="0"/>
        <w:jc w:val="center"/>
        <w:textAlignment w:val="baseline"/>
        <w:rPr>
          <w:rFonts w:ascii="Arial" w:eastAsia="Arial" w:hAnsi="Arial" w:cs="Arial"/>
          <w:b/>
          <w:bCs/>
          <w:lang w:eastAsia="ar-SA"/>
        </w:rPr>
      </w:pPr>
    </w:p>
    <w:p w14:paraId="3ED753D9" w14:textId="77777777" w:rsidR="00BE78E1" w:rsidRPr="00BE78E1" w:rsidRDefault="00BE78E1" w:rsidP="00BE78E1">
      <w:pPr>
        <w:suppressAutoHyphens/>
        <w:overflowPunct w:val="0"/>
        <w:autoSpaceDE w:val="0"/>
        <w:jc w:val="center"/>
        <w:textAlignment w:val="baseline"/>
        <w:rPr>
          <w:rFonts w:ascii="Arial" w:eastAsia="Arial" w:hAnsi="Arial" w:cs="Arial"/>
          <w:b/>
          <w:bCs/>
          <w:lang w:eastAsia="ar-SA"/>
        </w:rPr>
      </w:pPr>
    </w:p>
    <w:p w14:paraId="65B875A3" w14:textId="77777777" w:rsidR="00BE78E1" w:rsidRPr="00BE78E1" w:rsidRDefault="00BE78E1" w:rsidP="00BE78E1">
      <w:pPr>
        <w:suppressAutoHyphens/>
        <w:overflowPunct w:val="0"/>
        <w:autoSpaceDE w:val="0"/>
        <w:jc w:val="center"/>
        <w:textAlignment w:val="baseline"/>
        <w:rPr>
          <w:rFonts w:ascii="Arial" w:eastAsia="Arial" w:hAnsi="Arial" w:cs="Arial"/>
          <w:b/>
          <w:bCs/>
          <w:lang w:eastAsia="ar-SA"/>
        </w:rPr>
      </w:pPr>
    </w:p>
    <w:p w14:paraId="7085D04B" w14:textId="77777777" w:rsidR="00BE78E1" w:rsidRPr="00BE78E1" w:rsidRDefault="00BE78E1" w:rsidP="00BE78E1">
      <w:pPr>
        <w:suppressAutoHyphens/>
        <w:overflowPunct w:val="0"/>
        <w:autoSpaceDE w:val="0"/>
        <w:jc w:val="center"/>
        <w:textAlignment w:val="baseline"/>
        <w:rPr>
          <w:rFonts w:ascii="Arial" w:eastAsia="Arial" w:hAnsi="Arial" w:cs="Arial"/>
          <w:b/>
          <w:bCs/>
          <w:lang w:eastAsia="ar-SA"/>
        </w:rPr>
      </w:pPr>
    </w:p>
    <w:p w14:paraId="5894C488" w14:textId="77777777" w:rsidR="00BE78E1" w:rsidRPr="00BE78E1" w:rsidRDefault="00BE78E1" w:rsidP="00BE78E1">
      <w:pPr>
        <w:suppressAutoHyphens/>
        <w:overflowPunct w:val="0"/>
        <w:autoSpaceDE w:val="0"/>
        <w:jc w:val="center"/>
        <w:textAlignment w:val="baseline"/>
        <w:rPr>
          <w:rFonts w:ascii="Arial" w:eastAsia="Arial" w:hAnsi="Arial" w:cs="Arial"/>
          <w:b/>
          <w:bCs/>
          <w:lang w:eastAsia="ar-SA"/>
        </w:rPr>
      </w:pPr>
    </w:p>
    <w:p w14:paraId="5E4475D6" w14:textId="77777777" w:rsidR="00BE78E1" w:rsidRPr="00BE78E1" w:rsidRDefault="00BE78E1" w:rsidP="00BE78E1">
      <w:pPr>
        <w:suppressAutoHyphens/>
        <w:overflowPunct w:val="0"/>
        <w:autoSpaceDE w:val="0"/>
        <w:jc w:val="center"/>
        <w:textAlignment w:val="baseline"/>
        <w:rPr>
          <w:rFonts w:ascii="Arial" w:eastAsia="Arial" w:hAnsi="Arial" w:cs="Arial"/>
          <w:b/>
          <w:bCs/>
          <w:lang w:eastAsia="ar-SA"/>
        </w:rPr>
      </w:pPr>
    </w:p>
    <w:p w14:paraId="03698A2F" w14:textId="77777777" w:rsidR="00BE78E1" w:rsidRPr="00BE78E1" w:rsidRDefault="00BE78E1" w:rsidP="00BE78E1">
      <w:pPr>
        <w:suppressAutoHyphens/>
        <w:overflowPunct w:val="0"/>
        <w:autoSpaceDE w:val="0"/>
        <w:jc w:val="center"/>
        <w:textAlignment w:val="baseline"/>
        <w:rPr>
          <w:rFonts w:ascii="Arial" w:eastAsia="Arial" w:hAnsi="Arial" w:cs="Arial"/>
          <w:b/>
          <w:bCs/>
          <w:lang w:eastAsia="ar-SA"/>
        </w:rPr>
      </w:pPr>
    </w:p>
    <w:p w14:paraId="02E6CEB9" w14:textId="77777777" w:rsidR="00BE78E1" w:rsidRPr="00BE78E1" w:rsidRDefault="00BE78E1" w:rsidP="00BE78E1">
      <w:pPr>
        <w:suppressAutoHyphens/>
        <w:overflowPunct w:val="0"/>
        <w:autoSpaceDE w:val="0"/>
        <w:jc w:val="center"/>
        <w:textAlignment w:val="baseline"/>
        <w:rPr>
          <w:rFonts w:ascii="Arial" w:eastAsia="Arial" w:hAnsi="Arial" w:cs="Arial"/>
          <w:b/>
          <w:bCs/>
          <w:lang w:eastAsia="ar-SA"/>
        </w:rPr>
      </w:pPr>
    </w:p>
    <w:p w14:paraId="6B9531AC" w14:textId="77777777" w:rsidR="00BE78E1" w:rsidRPr="00BE78E1" w:rsidRDefault="00BE78E1" w:rsidP="00BE78E1">
      <w:pPr>
        <w:suppressAutoHyphens/>
        <w:overflowPunct w:val="0"/>
        <w:autoSpaceDE w:val="0"/>
        <w:spacing w:line="360" w:lineRule="auto"/>
        <w:jc w:val="center"/>
        <w:textAlignment w:val="baseline"/>
        <w:rPr>
          <w:rFonts w:ascii="Arial" w:eastAsia="Arial" w:hAnsi="Arial" w:cs="Arial"/>
          <w:b/>
          <w:bCs/>
          <w:sz w:val="24"/>
          <w:szCs w:val="24"/>
          <w:lang w:eastAsia="ar-SA"/>
        </w:rPr>
      </w:pPr>
      <w:r w:rsidRPr="00BE78E1">
        <w:rPr>
          <w:rFonts w:ascii="Arial" w:eastAsia="Arial" w:hAnsi="Arial" w:cs="Arial"/>
          <w:b/>
          <w:bCs/>
          <w:sz w:val="24"/>
          <w:szCs w:val="24"/>
          <w:lang w:eastAsia="ar-SA"/>
        </w:rPr>
        <w:t>OCZYSZCZENIE  I  SKROPIENIE</w:t>
      </w:r>
    </w:p>
    <w:p w14:paraId="559F829B" w14:textId="77777777" w:rsidR="00BE78E1" w:rsidRPr="00BE78E1" w:rsidRDefault="00BE78E1" w:rsidP="00BE78E1">
      <w:pPr>
        <w:suppressAutoHyphens/>
        <w:overflowPunct w:val="0"/>
        <w:autoSpaceDE w:val="0"/>
        <w:jc w:val="center"/>
        <w:textAlignment w:val="baseline"/>
        <w:rPr>
          <w:rFonts w:ascii="Arial" w:eastAsia="Arial" w:hAnsi="Arial" w:cs="Arial"/>
          <w:b/>
          <w:bCs/>
          <w:sz w:val="24"/>
          <w:szCs w:val="24"/>
          <w:lang w:eastAsia="ar-SA"/>
        </w:rPr>
      </w:pPr>
      <w:r w:rsidRPr="00BE78E1">
        <w:rPr>
          <w:rFonts w:ascii="Arial" w:eastAsia="Arial" w:hAnsi="Arial" w:cs="Arial"/>
          <w:b/>
          <w:bCs/>
          <w:sz w:val="24"/>
          <w:szCs w:val="24"/>
          <w:lang w:eastAsia="ar-SA"/>
        </w:rPr>
        <w:t xml:space="preserve"> WARSTW  KONSTRUKCYJNYCH</w:t>
      </w:r>
    </w:p>
    <w:p w14:paraId="63624D19" w14:textId="77777777" w:rsidR="00BE78E1" w:rsidRPr="00BE78E1" w:rsidRDefault="00BE78E1" w:rsidP="00BE78E1">
      <w:pPr>
        <w:suppressAutoHyphens/>
        <w:overflowPunct w:val="0"/>
        <w:autoSpaceDE w:val="0"/>
        <w:jc w:val="center"/>
        <w:textAlignment w:val="baseline"/>
        <w:rPr>
          <w:rFonts w:ascii="Arial" w:eastAsia="Arial" w:hAnsi="Arial" w:cs="Arial"/>
          <w:sz w:val="24"/>
          <w:szCs w:val="24"/>
          <w:lang w:eastAsia="ar-SA"/>
        </w:rPr>
      </w:pPr>
    </w:p>
    <w:p w14:paraId="4D349B49"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76362C3D"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174C0F82"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5BFB9EB4"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5F044D3C"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4313DB93"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6BDB7C01"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5E3117E4"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5210EC84" w14:textId="719B42C3" w:rsidR="00BE78E1" w:rsidRDefault="00BE78E1" w:rsidP="00BE78E1">
      <w:pPr>
        <w:keepNext/>
        <w:tabs>
          <w:tab w:val="num" w:pos="432"/>
        </w:tabs>
        <w:suppressAutoHyphens/>
        <w:jc w:val="both"/>
        <w:outlineLvl w:val="0"/>
        <w:rPr>
          <w:rFonts w:ascii="Arial" w:hAnsi="Arial" w:cs="Arial"/>
          <w:bCs/>
          <w:sz w:val="24"/>
          <w:lang w:eastAsia="ar-SA"/>
        </w:rPr>
      </w:pPr>
    </w:p>
    <w:p w14:paraId="6C5D23E7" w14:textId="77777777" w:rsidR="00947B9B" w:rsidRPr="00BE78E1" w:rsidRDefault="00947B9B" w:rsidP="00BE78E1">
      <w:pPr>
        <w:keepNext/>
        <w:tabs>
          <w:tab w:val="num" w:pos="432"/>
        </w:tabs>
        <w:suppressAutoHyphens/>
        <w:jc w:val="both"/>
        <w:outlineLvl w:val="0"/>
        <w:rPr>
          <w:rFonts w:ascii="Arial" w:hAnsi="Arial" w:cs="Arial"/>
          <w:bCs/>
          <w:sz w:val="24"/>
          <w:lang w:eastAsia="ar-SA"/>
        </w:rPr>
      </w:pPr>
    </w:p>
    <w:p w14:paraId="6E4E6223" w14:textId="77777777" w:rsidR="00BE78E1" w:rsidRPr="00BE78E1" w:rsidRDefault="00BE78E1" w:rsidP="00BE78E1">
      <w:pPr>
        <w:keepNext/>
        <w:tabs>
          <w:tab w:val="num" w:pos="432"/>
        </w:tabs>
        <w:suppressAutoHyphens/>
        <w:jc w:val="both"/>
        <w:outlineLvl w:val="0"/>
        <w:rPr>
          <w:rFonts w:ascii="Arial" w:hAnsi="Arial" w:cs="Arial"/>
          <w:lang w:eastAsia="ar-SA"/>
        </w:rPr>
      </w:pPr>
      <w:r w:rsidRPr="00BE78E1">
        <w:rPr>
          <w:rFonts w:ascii="Arial" w:hAnsi="Arial" w:cs="Arial"/>
          <w:lang w:eastAsia="ar-SA"/>
        </w:rPr>
        <w:t>1. WSTĘP</w:t>
      </w:r>
    </w:p>
    <w:p w14:paraId="5017BEEB"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1.1. Przedmiot SST</w:t>
      </w:r>
    </w:p>
    <w:p w14:paraId="3A040DEB"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Przedmiotem niniejszej  specyfikacji technicznej (SST) są wymagania dotyczące wykonania i odbioru robót związanych z oczyszczeniem i skropieniem warstw konstrukcyjnych nawierzchni.</w:t>
      </w:r>
    </w:p>
    <w:p w14:paraId="4896D453"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1.2. Zakres stosowania SST</w:t>
      </w:r>
    </w:p>
    <w:p w14:paraId="5D5C59D4"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Szczegółowa specyfikacja techniczna (SST) stanowi obowiązującą podstawę opracowania stosowanego jako dokument przetargowy i kontraktowy przy zlecaniu i realizacji robót na zadaniu zw. z:</w:t>
      </w:r>
    </w:p>
    <w:p w14:paraId="3AEF0683" w14:textId="77777777" w:rsidR="00BE78E1" w:rsidRPr="00BE78E1" w:rsidRDefault="00BE78E1" w:rsidP="00BE78E1">
      <w:pPr>
        <w:suppressAutoHyphens/>
        <w:rPr>
          <w:rFonts w:ascii="Arial" w:hAnsi="Arial" w:cs="Arial"/>
          <w:b/>
          <w:lang w:eastAsia="ar-SA"/>
        </w:rPr>
      </w:pPr>
      <w:r w:rsidRPr="00BE78E1">
        <w:rPr>
          <w:rFonts w:ascii="Arial" w:hAnsi="Arial" w:cs="Arial"/>
          <w:b/>
          <w:lang w:eastAsia="ar-SA"/>
        </w:rPr>
        <w:t xml:space="preserve">Wykonaniem robót budowlanych związanych z przebudową i remontem dróg powiatowych        </w:t>
      </w:r>
    </w:p>
    <w:p w14:paraId="7ED9AA06"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1.3. Zakres robót objętych SST</w:t>
      </w:r>
    </w:p>
    <w:p w14:paraId="7F5CB198"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Ustalenia zawarte w niniejszej specyfikacji dotyczą zasad prowadzenia robót związanych z oczyszczeniem i skropieniem warstw konstrukcyjnych przed ułożeniem następnej warstwy nawierzchni.</w:t>
      </w:r>
    </w:p>
    <w:p w14:paraId="22161985" w14:textId="77777777" w:rsidR="00BE78E1" w:rsidRPr="00BE78E1" w:rsidRDefault="00BE78E1" w:rsidP="00BE78E1">
      <w:pPr>
        <w:suppressAutoHyphens/>
        <w:jc w:val="both"/>
        <w:rPr>
          <w:rFonts w:ascii="Arial" w:hAnsi="Arial" w:cs="Arial"/>
          <w:lang w:eastAsia="ar-SA"/>
        </w:rPr>
      </w:pPr>
    </w:p>
    <w:p w14:paraId="44DDBC30"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1.4. Określenia podstawowe</w:t>
      </w:r>
    </w:p>
    <w:p w14:paraId="0989521C"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Określenia podstawowe są zgodne z obowiązującymi, odpowiednimi polskimi normami i z definicjami podanymi w SST D00.00.00 „Wymagania ogólne” pkt 1.4.</w:t>
      </w:r>
    </w:p>
    <w:p w14:paraId="741FB963"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1.5. Ogólne wymagania dotyczące robót</w:t>
      </w:r>
    </w:p>
    <w:p w14:paraId="0017F42B" w14:textId="77777777" w:rsidR="00BE78E1" w:rsidRPr="00BE78E1" w:rsidRDefault="00BE78E1" w:rsidP="00BE78E1">
      <w:pPr>
        <w:suppressAutoHyphens/>
        <w:spacing w:after="120"/>
        <w:jc w:val="both"/>
        <w:rPr>
          <w:rFonts w:ascii="Arial" w:hAnsi="Arial" w:cs="Arial"/>
          <w:lang w:eastAsia="ar-SA"/>
        </w:rPr>
      </w:pPr>
      <w:r w:rsidRPr="00BE78E1">
        <w:rPr>
          <w:rFonts w:ascii="Arial" w:hAnsi="Arial" w:cs="Arial"/>
          <w:lang w:eastAsia="ar-SA"/>
        </w:rPr>
        <w:t>Ogólne wymagania dotyczące robót podano w SST D00.00.00 „Wymagania ogólne” pkt 1.5.</w:t>
      </w:r>
    </w:p>
    <w:p w14:paraId="31FEC9FF" w14:textId="77777777" w:rsidR="00BE78E1" w:rsidRPr="00BE78E1" w:rsidRDefault="00BE78E1" w:rsidP="00BE78E1">
      <w:pPr>
        <w:keepNext/>
        <w:tabs>
          <w:tab w:val="num" w:pos="432"/>
        </w:tabs>
        <w:suppressAutoHyphens/>
        <w:spacing w:before="120"/>
        <w:jc w:val="both"/>
        <w:outlineLvl w:val="0"/>
        <w:rPr>
          <w:rFonts w:ascii="Arial" w:hAnsi="Arial" w:cs="Arial"/>
          <w:lang w:eastAsia="ar-SA"/>
        </w:rPr>
      </w:pPr>
      <w:r w:rsidRPr="00BE78E1">
        <w:rPr>
          <w:rFonts w:ascii="Arial" w:hAnsi="Arial" w:cs="Arial"/>
          <w:lang w:eastAsia="ar-SA"/>
        </w:rPr>
        <w:t>2. materiały</w:t>
      </w:r>
    </w:p>
    <w:p w14:paraId="16981435"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2.1. Ogólne wymagania dotyczące materiałów</w:t>
      </w:r>
    </w:p>
    <w:p w14:paraId="634BEAD3"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Ogólne wymagania dotyczące materiałów, ich pozyskiwania i składowania, podano w SST D-00.00.00 „Wymagania ogólne” pkt 2.</w:t>
      </w:r>
    </w:p>
    <w:p w14:paraId="727C9BFB"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2.2. Rodzaje materiałów do wykonania skropienia</w:t>
      </w:r>
    </w:p>
    <w:p w14:paraId="3178EBA3"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Materiałami stosowanymi przy skropieniu warstw konstrukcyjnych nawierzchni są:</w:t>
      </w:r>
    </w:p>
    <w:p w14:paraId="06F4A502"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 xml:space="preserve">a) do skropienia podbudowy </w:t>
      </w:r>
      <w:proofErr w:type="spellStart"/>
      <w:r w:rsidRPr="00BE78E1">
        <w:rPr>
          <w:rFonts w:ascii="Arial" w:hAnsi="Arial" w:cs="Arial"/>
          <w:lang w:eastAsia="ar-SA"/>
        </w:rPr>
        <w:t>nieasfaltowej</w:t>
      </w:r>
      <w:proofErr w:type="spellEnd"/>
      <w:r w:rsidRPr="00BE78E1">
        <w:rPr>
          <w:rFonts w:ascii="Arial" w:hAnsi="Arial" w:cs="Arial"/>
          <w:lang w:eastAsia="ar-SA"/>
        </w:rPr>
        <w:t>:</w:t>
      </w:r>
    </w:p>
    <w:p w14:paraId="726AFA91" w14:textId="77777777" w:rsidR="00BE78E1" w:rsidRPr="00BE78E1" w:rsidRDefault="00BE78E1" w:rsidP="00644B68">
      <w:pPr>
        <w:numPr>
          <w:ilvl w:val="0"/>
          <w:numId w:val="27"/>
        </w:numPr>
        <w:suppressAutoHyphens/>
        <w:jc w:val="both"/>
        <w:rPr>
          <w:rFonts w:ascii="Arial" w:hAnsi="Arial" w:cs="Arial"/>
          <w:lang w:eastAsia="ar-SA"/>
        </w:rPr>
      </w:pPr>
      <w:r w:rsidRPr="00BE78E1">
        <w:rPr>
          <w:rFonts w:ascii="Arial" w:hAnsi="Arial" w:cs="Arial"/>
          <w:lang w:eastAsia="ar-SA"/>
        </w:rPr>
        <w:t xml:space="preserve">kationowe emulsje </w:t>
      </w:r>
      <w:proofErr w:type="spellStart"/>
      <w:r w:rsidRPr="00BE78E1">
        <w:rPr>
          <w:rFonts w:ascii="Arial" w:hAnsi="Arial" w:cs="Arial"/>
          <w:lang w:eastAsia="ar-SA"/>
        </w:rPr>
        <w:t>średniorozpadowe</w:t>
      </w:r>
      <w:proofErr w:type="spellEnd"/>
      <w:r w:rsidRPr="00BE78E1">
        <w:rPr>
          <w:rFonts w:ascii="Arial" w:hAnsi="Arial" w:cs="Arial"/>
          <w:lang w:eastAsia="ar-SA"/>
        </w:rPr>
        <w:t xml:space="preserve"> wg WT.EmA-1994 [5],</w:t>
      </w:r>
    </w:p>
    <w:p w14:paraId="0D1B7966" w14:textId="77777777" w:rsidR="00BE78E1" w:rsidRPr="00BE78E1" w:rsidRDefault="00BE78E1" w:rsidP="00644B68">
      <w:pPr>
        <w:numPr>
          <w:ilvl w:val="0"/>
          <w:numId w:val="27"/>
        </w:numPr>
        <w:suppressAutoHyphens/>
        <w:jc w:val="both"/>
        <w:rPr>
          <w:rFonts w:ascii="Arial" w:hAnsi="Arial" w:cs="Arial"/>
          <w:lang w:eastAsia="ar-SA"/>
        </w:rPr>
      </w:pPr>
      <w:r w:rsidRPr="00BE78E1">
        <w:rPr>
          <w:rFonts w:ascii="Arial" w:hAnsi="Arial" w:cs="Arial"/>
          <w:lang w:eastAsia="ar-SA"/>
        </w:rPr>
        <w:t xml:space="preserve">upłynnione asfalty </w:t>
      </w:r>
      <w:proofErr w:type="spellStart"/>
      <w:r w:rsidRPr="00BE78E1">
        <w:rPr>
          <w:rFonts w:ascii="Arial" w:hAnsi="Arial" w:cs="Arial"/>
          <w:lang w:eastAsia="ar-SA"/>
        </w:rPr>
        <w:t>średnioodparowalne</w:t>
      </w:r>
      <w:proofErr w:type="spellEnd"/>
      <w:r w:rsidRPr="00BE78E1">
        <w:rPr>
          <w:rFonts w:ascii="Arial" w:hAnsi="Arial" w:cs="Arial"/>
          <w:lang w:eastAsia="ar-SA"/>
        </w:rPr>
        <w:t xml:space="preserve"> wg PN-C-96173 [3];</w:t>
      </w:r>
    </w:p>
    <w:p w14:paraId="720D071B"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b) do skropienia podbudów asfaltowych i warstw z mieszanek mineralno-asfaltowych:</w:t>
      </w:r>
    </w:p>
    <w:p w14:paraId="78D69AD4" w14:textId="77777777" w:rsidR="00BE78E1" w:rsidRPr="00BE78E1" w:rsidRDefault="00BE78E1" w:rsidP="00644B68">
      <w:pPr>
        <w:numPr>
          <w:ilvl w:val="0"/>
          <w:numId w:val="27"/>
        </w:numPr>
        <w:suppressAutoHyphens/>
        <w:jc w:val="both"/>
        <w:rPr>
          <w:rFonts w:ascii="Arial" w:hAnsi="Arial" w:cs="Arial"/>
          <w:lang w:eastAsia="ar-SA"/>
        </w:rPr>
      </w:pPr>
      <w:r w:rsidRPr="00BE78E1">
        <w:rPr>
          <w:rFonts w:ascii="Arial" w:hAnsi="Arial" w:cs="Arial"/>
          <w:lang w:eastAsia="ar-SA"/>
        </w:rPr>
        <w:t xml:space="preserve">kationowe emulsje </w:t>
      </w:r>
      <w:proofErr w:type="spellStart"/>
      <w:r w:rsidRPr="00BE78E1">
        <w:rPr>
          <w:rFonts w:ascii="Arial" w:hAnsi="Arial" w:cs="Arial"/>
          <w:lang w:eastAsia="ar-SA"/>
        </w:rPr>
        <w:t>szybkorozpadowe</w:t>
      </w:r>
      <w:proofErr w:type="spellEnd"/>
      <w:r w:rsidRPr="00BE78E1">
        <w:rPr>
          <w:rFonts w:ascii="Arial" w:hAnsi="Arial" w:cs="Arial"/>
          <w:lang w:eastAsia="ar-SA"/>
        </w:rPr>
        <w:t xml:space="preserve"> wg WT.EmA-1994 [5],</w:t>
      </w:r>
    </w:p>
    <w:p w14:paraId="5BFEB951" w14:textId="77777777" w:rsidR="00BE78E1" w:rsidRPr="00BE78E1" w:rsidRDefault="00BE78E1" w:rsidP="00644B68">
      <w:pPr>
        <w:numPr>
          <w:ilvl w:val="0"/>
          <w:numId w:val="27"/>
        </w:numPr>
        <w:suppressAutoHyphens/>
        <w:jc w:val="both"/>
        <w:rPr>
          <w:rFonts w:ascii="Arial" w:hAnsi="Arial" w:cs="Arial"/>
          <w:lang w:eastAsia="ar-SA"/>
        </w:rPr>
      </w:pPr>
      <w:r w:rsidRPr="00BE78E1">
        <w:rPr>
          <w:rFonts w:ascii="Arial" w:hAnsi="Arial" w:cs="Arial"/>
          <w:lang w:eastAsia="ar-SA"/>
        </w:rPr>
        <w:t xml:space="preserve">upłynnione asfalty </w:t>
      </w:r>
      <w:proofErr w:type="spellStart"/>
      <w:r w:rsidRPr="00BE78E1">
        <w:rPr>
          <w:rFonts w:ascii="Arial" w:hAnsi="Arial" w:cs="Arial"/>
          <w:lang w:eastAsia="ar-SA"/>
        </w:rPr>
        <w:t>szybkoodparowywalne</w:t>
      </w:r>
      <w:proofErr w:type="spellEnd"/>
      <w:r w:rsidRPr="00BE78E1">
        <w:rPr>
          <w:rFonts w:ascii="Arial" w:hAnsi="Arial" w:cs="Arial"/>
          <w:lang w:eastAsia="ar-SA"/>
        </w:rPr>
        <w:t xml:space="preserve"> wg PN-C-96173 [3],</w:t>
      </w:r>
    </w:p>
    <w:p w14:paraId="56182D78" w14:textId="77777777" w:rsidR="00BE78E1" w:rsidRPr="00BE78E1" w:rsidRDefault="00BE78E1" w:rsidP="00644B68">
      <w:pPr>
        <w:numPr>
          <w:ilvl w:val="0"/>
          <w:numId w:val="27"/>
        </w:numPr>
        <w:suppressAutoHyphens/>
        <w:jc w:val="both"/>
        <w:rPr>
          <w:rFonts w:ascii="Arial" w:hAnsi="Arial" w:cs="Arial"/>
          <w:lang w:eastAsia="ar-SA"/>
        </w:rPr>
      </w:pPr>
      <w:r w:rsidRPr="00BE78E1">
        <w:rPr>
          <w:rFonts w:ascii="Arial" w:hAnsi="Arial" w:cs="Arial"/>
          <w:lang w:eastAsia="ar-SA"/>
        </w:rPr>
        <w:t>asfalty drogowe D 200 lub D 300 wg PN-C-96170 [2], za zgodą Inżyniera.</w:t>
      </w:r>
    </w:p>
    <w:p w14:paraId="789534A6"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2.3. Wymagania dla materiałów</w:t>
      </w:r>
    </w:p>
    <w:p w14:paraId="0F11BF44"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Wymagania dla kationowej emulsji asfaltowej podano w EmA-9</w:t>
      </w:r>
    </w:p>
    <w:p w14:paraId="36E34A07"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Wymagania dla asfaltów drogowych podano w PN-C-96170 [2].</w:t>
      </w:r>
    </w:p>
    <w:p w14:paraId="489BBC78"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2.4. Zużycie lepiszczy do skropienia</w:t>
      </w:r>
    </w:p>
    <w:p w14:paraId="199A1DD7"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Orientacyjne zużycie lepiszczy do skropienia warstw konstrukcyjnych nawierzchni podano w tablic1.</w:t>
      </w:r>
    </w:p>
    <w:p w14:paraId="48777734" w14:textId="77777777" w:rsidR="00BE78E1" w:rsidRPr="00BE78E1" w:rsidRDefault="00BE78E1" w:rsidP="00BE78E1">
      <w:pPr>
        <w:suppressAutoHyphens/>
        <w:spacing w:before="120" w:after="120"/>
        <w:ind w:left="1134" w:hanging="1134"/>
        <w:jc w:val="both"/>
        <w:rPr>
          <w:rFonts w:ascii="Arial" w:hAnsi="Arial" w:cs="Arial"/>
          <w:lang w:eastAsia="ar-SA"/>
        </w:rPr>
      </w:pPr>
      <w:r w:rsidRPr="00BE78E1">
        <w:rPr>
          <w:rFonts w:ascii="Arial" w:hAnsi="Arial" w:cs="Arial"/>
          <w:lang w:eastAsia="ar-SA"/>
        </w:rPr>
        <w:t>Tablica 1. Orientacyjne zużycie lepiszczy do skropienia warstw konstrukcyjnych nawierzchni</w:t>
      </w:r>
    </w:p>
    <w:tbl>
      <w:tblPr>
        <w:tblW w:w="0" w:type="auto"/>
        <w:tblInd w:w="-7" w:type="dxa"/>
        <w:tblLayout w:type="fixed"/>
        <w:tblCellMar>
          <w:left w:w="70" w:type="dxa"/>
          <w:right w:w="70" w:type="dxa"/>
        </w:tblCellMar>
        <w:tblLook w:val="0000" w:firstRow="0" w:lastRow="0" w:firstColumn="0" w:lastColumn="0" w:noHBand="0" w:noVBand="0"/>
      </w:tblPr>
      <w:tblGrid>
        <w:gridCol w:w="496"/>
        <w:gridCol w:w="4252"/>
        <w:gridCol w:w="2777"/>
      </w:tblGrid>
      <w:tr w:rsidR="00BE78E1" w:rsidRPr="00BE78E1" w14:paraId="16DFE143" w14:textId="77777777" w:rsidTr="00320B4A">
        <w:tc>
          <w:tcPr>
            <w:tcW w:w="496" w:type="dxa"/>
            <w:tcBorders>
              <w:top w:val="single" w:sz="4" w:space="0" w:color="000000"/>
              <w:left w:val="single" w:sz="4" w:space="0" w:color="000000"/>
              <w:bottom w:val="double" w:sz="1" w:space="0" w:color="000000"/>
            </w:tcBorders>
          </w:tcPr>
          <w:p w14:paraId="2A24E547" w14:textId="77777777" w:rsidR="00BE78E1" w:rsidRPr="00BE78E1" w:rsidRDefault="00BE78E1" w:rsidP="00BE78E1">
            <w:pPr>
              <w:suppressAutoHyphens/>
              <w:snapToGrid w:val="0"/>
              <w:spacing w:before="60" w:after="60"/>
              <w:jc w:val="both"/>
              <w:rPr>
                <w:rFonts w:ascii="Arial" w:hAnsi="Arial" w:cs="Arial"/>
                <w:lang w:eastAsia="ar-SA"/>
              </w:rPr>
            </w:pPr>
            <w:r w:rsidRPr="00BE78E1">
              <w:rPr>
                <w:rFonts w:ascii="Arial" w:hAnsi="Arial" w:cs="Arial"/>
                <w:lang w:eastAsia="ar-SA"/>
              </w:rPr>
              <w:t>Lp.</w:t>
            </w:r>
          </w:p>
        </w:tc>
        <w:tc>
          <w:tcPr>
            <w:tcW w:w="4252" w:type="dxa"/>
            <w:tcBorders>
              <w:top w:val="single" w:sz="4" w:space="0" w:color="000000"/>
              <w:left w:val="single" w:sz="4" w:space="0" w:color="000000"/>
              <w:bottom w:val="double" w:sz="1" w:space="0" w:color="000000"/>
            </w:tcBorders>
          </w:tcPr>
          <w:p w14:paraId="647C9109" w14:textId="77777777" w:rsidR="00BE78E1" w:rsidRPr="00BE78E1" w:rsidRDefault="00BE78E1" w:rsidP="00BE78E1">
            <w:pPr>
              <w:suppressAutoHyphens/>
              <w:snapToGrid w:val="0"/>
              <w:spacing w:before="60" w:after="60"/>
              <w:jc w:val="both"/>
              <w:rPr>
                <w:rFonts w:ascii="Arial" w:hAnsi="Arial" w:cs="Arial"/>
                <w:lang w:eastAsia="ar-SA"/>
              </w:rPr>
            </w:pPr>
            <w:r w:rsidRPr="00BE78E1">
              <w:rPr>
                <w:rFonts w:ascii="Arial" w:hAnsi="Arial" w:cs="Arial"/>
                <w:lang w:eastAsia="ar-SA"/>
              </w:rPr>
              <w:t>Rodzaj lepiszcza</w:t>
            </w:r>
          </w:p>
        </w:tc>
        <w:tc>
          <w:tcPr>
            <w:tcW w:w="2777" w:type="dxa"/>
            <w:tcBorders>
              <w:top w:val="single" w:sz="4" w:space="0" w:color="000000"/>
              <w:left w:val="single" w:sz="4" w:space="0" w:color="000000"/>
              <w:bottom w:val="double" w:sz="1" w:space="0" w:color="000000"/>
              <w:right w:val="single" w:sz="4" w:space="0" w:color="000000"/>
            </w:tcBorders>
          </w:tcPr>
          <w:p w14:paraId="19D4E19C" w14:textId="77777777" w:rsidR="00BE78E1" w:rsidRPr="00BE78E1" w:rsidRDefault="00BE78E1" w:rsidP="00BE78E1">
            <w:pPr>
              <w:suppressAutoHyphens/>
              <w:snapToGrid w:val="0"/>
              <w:spacing w:before="60" w:after="60"/>
              <w:jc w:val="both"/>
              <w:rPr>
                <w:rFonts w:ascii="Arial" w:hAnsi="Arial" w:cs="Arial"/>
                <w:lang w:eastAsia="ar-SA"/>
              </w:rPr>
            </w:pPr>
            <w:r w:rsidRPr="00BE78E1">
              <w:rPr>
                <w:rFonts w:ascii="Arial" w:hAnsi="Arial" w:cs="Arial"/>
                <w:lang w:eastAsia="ar-SA"/>
              </w:rPr>
              <w:t>Zużycie (kg/m</w:t>
            </w:r>
            <w:r w:rsidRPr="00BE78E1">
              <w:rPr>
                <w:rFonts w:ascii="Arial" w:hAnsi="Arial" w:cs="Arial"/>
                <w:vertAlign w:val="superscript"/>
                <w:lang w:eastAsia="ar-SA"/>
              </w:rPr>
              <w:t>2</w:t>
            </w:r>
            <w:r w:rsidRPr="00BE78E1">
              <w:rPr>
                <w:rFonts w:ascii="Arial" w:hAnsi="Arial" w:cs="Arial"/>
                <w:lang w:eastAsia="ar-SA"/>
              </w:rPr>
              <w:t>)</w:t>
            </w:r>
          </w:p>
        </w:tc>
      </w:tr>
      <w:tr w:rsidR="00BE78E1" w:rsidRPr="00BE78E1" w14:paraId="024D9A32" w14:textId="77777777" w:rsidTr="00320B4A">
        <w:tc>
          <w:tcPr>
            <w:tcW w:w="496" w:type="dxa"/>
            <w:tcBorders>
              <w:left w:val="single" w:sz="4" w:space="0" w:color="000000"/>
              <w:bottom w:val="single" w:sz="4" w:space="0" w:color="000000"/>
            </w:tcBorders>
          </w:tcPr>
          <w:p w14:paraId="25D174AC" w14:textId="77777777" w:rsidR="00BE78E1" w:rsidRPr="00BE78E1" w:rsidRDefault="00BE78E1" w:rsidP="00BE78E1">
            <w:pPr>
              <w:suppressAutoHyphens/>
              <w:snapToGrid w:val="0"/>
              <w:spacing w:before="60" w:after="60"/>
              <w:jc w:val="both"/>
              <w:rPr>
                <w:rFonts w:ascii="Arial" w:hAnsi="Arial" w:cs="Arial"/>
                <w:lang w:eastAsia="ar-SA"/>
              </w:rPr>
            </w:pPr>
            <w:r w:rsidRPr="00BE78E1">
              <w:rPr>
                <w:rFonts w:ascii="Arial" w:hAnsi="Arial" w:cs="Arial"/>
                <w:lang w:eastAsia="ar-SA"/>
              </w:rPr>
              <w:t>1</w:t>
            </w:r>
          </w:p>
          <w:p w14:paraId="6F75C033" w14:textId="77777777" w:rsidR="00BE78E1" w:rsidRPr="00BE78E1" w:rsidRDefault="00BE78E1" w:rsidP="00BE78E1">
            <w:pPr>
              <w:suppressAutoHyphens/>
              <w:spacing w:before="60" w:after="60"/>
              <w:jc w:val="both"/>
              <w:rPr>
                <w:rFonts w:ascii="Arial" w:hAnsi="Arial" w:cs="Arial"/>
                <w:lang w:eastAsia="ar-SA"/>
              </w:rPr>
            </w:pPr>
            <w:r w:rsidRPr="00BE78E1">
              <w:rPr>
                <w:rFonts w:ascii="Arial" w:hAnsi="Arial" w:cs="Arial"/>
                <w:lang w:eastAsia="ar-SA"/>
              </w:rPr>
              <w:t>2</w:t>
            </w:r>
          </w:p>
        </w:tc>
        <w:tc>
          <w:tcPr>
            <w:tcW w:w="4252" w:type="dxa"/>
            <w:tcBorders>
              <w:left w:val="single" w:sz="4" w:space="0" w:color="000000"/>
              <w:bottom w:val="single" w:sz="4" w:space="0" w:color="000000"/>
            </w:tcBorders>
          </w:tcPr>
          <w:p w14:paraId="135B5CF1" w14:textId="77777777" w:rsidR="00BE78E1" w:rsidRPr="00BE78E1" w:rsidRDefault="00BE78E1" w:rsidP="00BE78E1">
            <w:pPr>
              <w:suppressAutoHyphens/>
              <w:snapToGrid w:val="0"/>
              <w:spacing w:before="60" w:after="60"/>
              <w:jc w:val="both"/>
              <w:rPr>
                <w:rFonts w:ascii="Arial" w:hAnsi="Arial" w:cs="Arial"/>
                <w:lang w:eastAsia="ar-SA"/>
              </w:rPr>
            </w:pPr>
            <w:r w:rsidRPr="00BE78E1">
              <w:rPr>
                <w:rFonts w:ascii="Arial" w:hAnsi="Arial" w:cs="Arial"/>
                <w:lang w:eastAsia="ar-SA"/>
              </w:rPr>
              <w:t>Emulsja asfaltowa kationowa</w:t>
            </w:r>
          </w:p>
          <w:p w14:paraId="33093922" w14:textId="77777777" w:rsidR="00BE78E1" w:rsidRPr="00BE78E1" w:rsidRDefault="00BE78E1" w:rsidP="00BE78E1">
            <w:pPr>
              <w:suppressAutoHyphens/>
              <w:spacing w:before="60" w:after="60"/>
              <w:jc w:val="both"/>
              <w:rPr>
                <w:rFonts w:ascii="Arial" w:hAnsi="Arial" w:cs="Arial"/>
                <w:lang w:eastAsia="ar-SA"/>
              </w:rPr>
            </w:pPr>
            <w:r w:rsidRPr="00BE78E1">
              <w:rPr>
                <w:rFonts w:ascii="Arial" w:hAnsi="Arial" w:cs="Arial"/>
                <w:lang w:eastAsia="ar-SA"/>
              </w:rPr>
              <w:t>Asfalt drogowy D 200, D 300</w:t>
            </w:r>
          </w:p>
        </w:tc>
        <w:tc>
          <w:tcPr>
            <w:tcW w:w="2777" w:type="dxa"/>
            <w:tcBorders>
              <w:left w:val="single" w:sz="4" w:space="0" w:color="000000"/>
              <w:bottom w:val="single" w:sz="4" w:space="0" w:color="000000"/>
              <w:right w:val="single" w:sz="4" w:space="0" w:color="000000"/>
            </w:tcBorders>
          </w:tcPr>
          <w:p w14:paraId="03E18DF2" w14:textId="77777777" w:rsidR="00BE78E1" w:rsidRPr="00BE78E1" w:rsidRDefault="00BE78E1" w:rsidP="00BE78E1">
            <w:pPr>
              <w:suppressAutoHyphens/>
              <w:snapToGrid w:val="0"/>
              <w:spacing w:before="60" w:after="60"/>
              <w:jc w:val="both"/>
              <w:rPr>
                <w:rFonts w:ascii="Arial" w:hAnsi="Arial" w:cs="Arial"/>
                <w:lang w:eastAsia="ar-SA"/>
              </w:rPr>
            </w:pPr>
            <w:r w:rsidRPr="00BE78E1">
              <w:rPr>
                <w:rFonts w:ascii="Arial" w:hAnsi="Arial" w:cs="Arial"/>
                <w:lang w:eastAsia="ar-SA"/>
              </w:rPr>
              <w:t>od 0,4  do  1,2</w:t>
            </w:r>
          </w:p>
          <w:p w14:paraId="7F0F200D" w14:textId="77777777" w:rsidR="00BE78E1" w:rsidRPr="00BE78E1" w:rsidRDefault="00BE78E1" w:rsidP="00BE78E1">
            <w:pPr>
              <w:suppressAutoHyphens/>
              <w:spacing w:before="60" w:after="60"/>
              <w:jc w:val="both"/>
              <w:rPr>
                <w:rFonts w:ascii="Arial" w:hAnsi="Arial" w:cs="Arial"/>
                <w:lang w:eastAsia="ar-SA"/>
              </w:rPr>
            </w:pPr>
            <w:r w:rsidRPr="00BE78E1">
              <w:rPr>
                <w:rFonts w:ascii="Arial" w:hAnsi="Arial" w:cs="Arial"/>
                <w:lang w:eastAsia="ar-SA"/>
              </w:rPr>
              <w:t>od 0,4  do  0,6</w:t>
            </w:r>
          </w:p>
        </w:tc>
      </w:tr>
    </w:tbl>
    <w:p w14:paraId="76213339" w14:textId="77777777" w:rsidR="00BE78E1" w:rsidRPr="00BE78E1" w:rsidRDefault="00BE78E1" w:rsidP="00BE78E1">
      <w:pPr>
        <w:suppressAutoHyphens/>
        <w:jc w:val="both"/>
        <w:rPr>
          <w:rFonts w:ascii="Arial" w:hAnsi="Arial" w:cs="Arial"/>
          <w:lang w:eastAsia="ar-SA"/>
        </w:rPr>
      </w:pPr>
    </w:p>
    <w:p w14:paraId="72B7015A"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Dokładne zużycie lepiszczy powinno być ustalone w zależności od rodzaju warstwy i stanu jej powierzchni i zaakceptowane przez Inżyniera.</w:t>
      </w:r>
    </w:p>
    <w:p w14:paraId="71BBBCF9"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2.5. Składowanie lepiszczy</w:t>
      </w:r>
    </w:p>
    <w:p w14:paraId="4A4D9039"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Warunki przechowywania nie mogą powodować utraty cech lepiszcza i obniżenia jego jakości.</w:t>
      </w:r>
    </w:p>
    <w:p w14:paraId="1CA2A69D"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Lepiszcze należy przechowywać w zbiornikach stalowych wyposażonych w urządzenia grzewcze i zabezpieczonych przed dostępem wody i zanieczyszczeniem. Dopuszcza się magazynowanie lepiszczy w zbiornikach murowanych, betonowych lub żelbetowych przy spełnieniu tych samych warunków, jakie podano dla zbiorników stalowych.</w:t>
      </w:r>
    </w:p>
    <w:p w14:paraId="26DE8896"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Emulsję można magazynować w opakowaniach transportowych lub stacjonarnych zbiornikach pionowych z nalewaniem od dna.</w:t>
      </w:r>
    </w:p>
    <w:p w14:paraId="422ABB22"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Nie należy stosować zbiornika walcowego leżącego, ze względu na tworzenie się na dużej powierzchni cieczy „kożucha” asfaltowego zatykającego później przewody.</w:t>
      </w:r>
    </w:p>
    <w:p w14:paraId="7C59DC9E"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Przy przechowywaniu emulsji asfaltowej należy przestrzegać zasad ustalonych przez producenta.</w:t>
      </w:r>
    </w:p>
    <w:p w14:paraId="1E718E5D" w14:textId="77777777" w:rsidR="00BE78E1" w:rsidRPr="00BE78E1" w:rsidRDefault="00BE78E1" w:rsidP="00BE78E1">
      <w:pPr>
        <w:keepNext/>
        <w:tabs>
          <w:tab w:val="num" w:pos="432"/>
        </w:tabs>
        <w:suppressAutoHyphens/>
        <w:jc w:val="both"/>
        <w:outlineLvl w:val="0"/>
        <w:rPr>
          <w:rFonts w:ascii="Arial" w:hAnsi="Arial" w:cs="Arial"/>
          <w:lang w:eastAsia="ar-SA"/>
        </w:rPr>
      </w:pPr>
      <w:r w:rsidRPr="00BE78E1">
        <w:rPr>
          <w:rFonts w:ascii="Arial" w:hAnsi="Arial" w:cs="Arial"/>
          <w:lang w:eastAsia="ar-SA"/>
        </w:rPr>
        <w:lastRenderedPageBreak/>
        <w:t>3. sprzęt</w:t>
      </w:r>
    </w:p>
    <w:p w14:paraId="056F4E18"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3.1. Ogólne wymagania dotyczące sprzętu</w:t>
      </w:r>
    </w:p>
    <w:p w14:paraId="1A13AD10"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Ogólne wymagania dotyczące sprzętu podano w SST D00.00.00 „Wymagania ogólne” pkt 3.</w:t>
      </w:r>
    </w:p>
    <w:p w14:paraId="7FE2F714"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3.2. Sprzęt do oczyszczania warstw nawierzchni</w:t>
      </w:r>
    </w:p>
    <w:p w14:paraId="412DCA47"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Wykonawca przystępujący do oczyszczania warstw nawierzchni, powinien wykazać się możliwością korzystania z następującego sprzętu:</w:t>
      </w:r>
    </w:p>
    <w:p w14:paraId="14B5E421" w14:textId="77777777" w:rsidR="00BE78E1" w:rsidRPr="00BE78E1" w:rsidRDefault="00BE78E1" w:rsidP="00644B68">
      <w:pPr>
        <w:numPr>
          <w:ilvl w:val="0"/>
          <w:numId w:val="27"/>
        </w:numPr>
        <w:suppressAutoHyphens/>
        <w:jc w:val="both"/>
        <w:rPr>
          <w:rFonts w:ascii="Arial" w:hAnsi="Arial" w:cs="Arial"/>
          <w:lang w:eastAsia="ar-SA"/>
        </w:rPr>
      </w:pPr>
      <w:r w:rsidRPr="00BE78E1">
        <w:rPr>
          <w:rFonts w:ascii="Arial" w:hAnsi="Arial" w:cs="Arial"/>
          <w:lang w:eastAsia="ar-SA"/>
        </w:rPr>
        <w:t xml:space="preserve">szczotek mechanicznych,              </w:t>
      </w:r>
    </w:p>
    <w:p w14:paraId="20FD93C4"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zaleca się użycie urządzeń dwuszczotkowych. Pierwsza ze szczotek powinna być wykonana z twardych elementów czyszczących i służyć do zdrapywania oraz usuwania zanieczyszczeń przylegających do czyszczonej warstwy. Druga szczotka powinna posiadać miękkie elementy czyszczące i służyć do zamiatania. Zaleca się używanie szczotek wyposażonych w urządzenia odpylające,</w:t>
      </w:r>
    </w:p>
    <w:p w14:paraId="3B1A8E82" w14:textId="77777777" w:rsidR="00BE78E1" w:rsidRPr="00BE78E1" w:rsidRDefault="00BE78E1" w:rsidP="00644B68">
      <w:pPr>
        <w:numPr>
          <w:ilvl w:val="0"/>
          <w:numId w:val="27"/>
        </w:numPr>
        <w:suppressAutoHyphens/>
        <w:jc w:val="both"/>
        <w:rPr>
          <w:rFonts w:ascii="Arial" w:hAnsi="Arial" w:cs="Arial"/>
          <w:lang w:eastAsia="ar-SA"/>
        </w:rPr>
      </w:pPr>
      <w:r w:rsidRPr="00BE78E1">
        <w:rPr>
          <w:rFonts w:ascii="Arial" w:hAnsi="Arial" w:cs="Arial"/>
          <w:lang w:eastAsia="ar-SA"/>
        </w:rPr>
        <w:t>sprężarek,</w:t>
      </w:r>
    </w:p>
    <w:p w14:paraId="04D9F5EF" w14:textId="77777777" w:rsidR="00BE78E1" w:rsidRPr="00BE78E1" w:rsidRDefault="00BE78E1" w:rsidP="00644B68">
      <w:pPr>
        <w:numPr>
          <w:ilvl w:val="0"/>
          <w:numId w:val="27"/>
        </w:numPr>
        <w:suppressAutoHyphens/>
        <w:jc w:val="both"/>
        <w:rPr>
          <w:rFonts w:ascii="Arial" w:hAnsi="Arial" w:cs="Arial"/>
          <w:lang w:eastAsia="ar-SA"/>
        </w:rPr>
      </w:pPr>
      <w:r w:rsidRPr="00BE78E1">
        <w:rPr>
          <w:rFonts w:ascii="Arial" w:hAnsi="Arial" w:cs="Arial"/>
          <w:lang w:eastAsia="ar-SA"/>
        </w:rPr>
        <w:t>zbiorników z wodą,</w:t>
      </w:r>
    </w:p>
    <w:p w14:paraId="38BC8A19" w14:textId="77777777" w:rsidR="00BE78E1" w:rsidRPr="00BE78E1" w:rsidRDefault="00BE78E1" w:rsidP="00644B68">
      <w:pPr>
        <w:numPr>
          <w:ilvl w:val="0"/>
          <w:numId w:val="27"/>
        </w:numPr>
        <w:suppressAutoHyphens/>
        <w:jc w:val="both"/>
        <w:rPr>
          <w:rFonts w:ascii="Arial" w:hAnsi="Arial" w:cs="Arial"/>
          <w:lang w:eastAsia="ar-SA"/>
        </w:rPr>
      </w:pPr>
      <w:r w:rsidRPr="00BE78E1">
        <w:rPr>
          <w:rFonts w:ascii="Arial" w:hAnsi="Arial" w:cs="Arial"/>
          <w:lang w:eastAsia="ar-SA"/>
        </w:rPr>
        <w:t>szczotek ręcznych.</w:t>
      </w:r>
    </w:p>
    <w:p w14:paraId="340AA45E"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3.3. Sprzęt do skrapiania warstw nawierzchni</w:t>
      </w:r>
    </w:p>
    <w:p w14:paraId="17508856"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Do skrapiania warstw nawierzchni należy używać skrapiarkę lepiszcza. Skrapiarka powinna być wyposażona w urządzenia pomiarowo-kontrolne pozwalające na sprawdzanie i regulowanie następujących parametrów:</w:t>
      </w:r>
    </w:p>
    <w:p w14:paraId="078B0B16" w14:textId="77777777" w:rsidR="00BE78E1" w:rsidRPr="00BE78E1" w:rsidRDefault="00BE78E1" w:rsidP="00644B68">
      <w:pPr>
        <w:numPr>
          <w:ilvl w:val="0"/>
          <w:numId w:val="27"/>
        </w:numPr>
        <w:suppressAutoHyphens/>
        <w:jc w:val="both"/>
        <w:rPr>
          <w:rFonts w:ascii="Arial" w:hAnsi="Arial" w:cs="Arial"/>
          <w:lang w:eastAsia="ar-SA"/>
        </w:rPr>
      </w:pPr>
      <w:r w:rsidRPr="00BE78E1">
        <w:rPr>
          <w:rFonts w:ascii="Arial" w:hAnsi="Arial" w:cs="Arial"/>
          <w:lang w:eastAsia="ar-SA"/>
        </w:rPr>
        <w:t>temperatury rozkładanego lepiszcza,</w:t>
      </w:r>
    </w:p>
    <w:p w14:paraId="7C34F52C" w14:textId="77777777" w:rsidR="00BE78E1" w:rsidRPr="00BE78E1" w:rsidRDefault="00BE78E1" w:rsidP="00644B68">
      <w:pPr>
        <w:numPr>
          <w:ilvl w:val="0"/>
          <w:numId w:val="27"/>
        </w:numPr>
        <w:suppressAutoHyphens/>
        <w:jc w:val="both"/>
        <w:rPr>
          <w:rFonts w:ascii="Arial" w:hAnsi="Arial" w:cs="Arial"/>
          <w:lang w:eastAsia="ar-SA"/>
        </w:rPr>
      </w:pPr>
      <w:r w:rsidRPr="00BE78E1">
        <w:rPr>
          <w:rFonts w:ascii="Arial" w:hAnsi="Arial" w:cs="Arial"/>
          <w:lang w:eastAsia="ar-SA"/>
        </w:rPr>
        <w:t>ciśnienia lepiszcza w kolektorze,</w:t>
      </w:r>
    </w:p>
    <w:p w14:paraId="16AEA34E" w14:textId="77777777" w:rsidR="00BE78E1" w:rsidRPr="00BE78E1" w:rsidRDefault="00BE78E1" w:rsidP="00644B68">
      <w:pPr>
        <w:numPr>
          <w:ilvl w:val="0"/>
          <w:numId w:val="27"/>
        </w:numPr>
        <w:suppressAutoHyphens/>
        <w:jc w:val="both"/>
        <w:rPr>
          <w:rFonts w:ascii="Arial" w:hAnsi="Arial" w:cs="Arial"/>
          <w:lang w:eastAsia="ar-SA"/>
        </w:rPr>
      </w:pPr>
      <w:r w:rsidRPr="00BE78E1">
        <w:rPr>
          <w:rFonts w:ascii="Arial" w:hAnsi="Arial" w:cs="Arial"/>
          <w:lang w:eastAsia="ar-SA"/>
        </w:rPr>
        <w:t>obrotów pompy dozującej lepiszcze,</w:t>
      </w:r>
    </w:p>
    <w:p w14:paraId="44BBA6CD" w14:textId="77777777" w:rsidR="00BE78E1" w:rsidRPr="00BE78E1" w:rsidRDefault="00BE78E1" w:rsidP="00644B68">
      <w:pPr>
        <w:numPr>
          <w:ilvl w:val="0"/>
          <w:numId w:val="27"/>
        </w:numPr>
        <w:suppressAutoHyphens/>
        <w:jc w:val="both"/>
        <w:rPr>
          <w:rFonts w:ascii="Arial" w:hAnsi="Arial" w:cs="Arial"/>
          <w:lang w:eastAsia="ar-SA"/>
        </w:rPr>
      </w:pPr>
      <w:r w:rsidRPr="00BE78E1">
        <w:rPr>
          <w:rFonts w:ascii="Arial" w:hAnsi="Arial" w:cs="Arial"/>
          <w:lang w:eastAsia="ar-SA"/>
        </w:rPr>
        <w:t>prędkości poruszania się skrapiarki,</w:t>
      </w:r>
    </w:p>
    <w:p w14:paraId="6DFADA8A" w14:textId="77777777" w:rsidR="00BE78E1" w:rsidRPr="00BE78E1" w:rsidRDefault="00BE78E1" w:rsidP="00644B68">
      <w:pPr>
        <w:numPr>
          <w:ilvl w:val="0"/>
          <w:numId w:val="27"/>
        </w:numPr>
        <w:suppressAutoHyphens/>
        <w:jc w:val="both"/>
        <w:rPr>
          <w:rFonts w:ascii="Arial" w:hAnsi="Arial" w:cs="Arial"/>
          <w:lang w:eastAsia="ar-SA"/>
        </w:rPr>
      </w:pPr>
      <w:r w:rsidRPr="00BE78E1">
        <w:rPr>
          <w:rFonts w:ascii="Arial" w:hAnsi="Arial" w:cs="Arial"/>
          <w:lang w:eastAsia="ar-SA"/>
        </w:rPr>
        <w:t>wysokości i długości kolektora do rozkładania lepiszcza,</w:t>
      </w:r>
    </w:p>
    <w:p w14:paraId="4B9ED8B1" w14:textId="77777777" w:rsidR="00BE78E1" w:rsidRPr="00BE78E1" w:rsidRDefault="00BE78E1" w:rsidP="00644B68">
      <w:pPr>
        <w:numPr>
          <w:ilvl w:val="0"/>
          <w:numId w:val="27"/>
        </w:numPr>
        <w:suppressAutoHyphens/>
        <w:jc w:val="both"/>
        <w:rPr>
          <w:rFonts w:ascii="Arial" w:hAnsi="Arial" w:cs="Arial"/>
          <w:lang w:eastAsia="ar-SA"/>
        </w:rPr>
      </w:pPr>
      <w:r w:rsidRPr="00BE78E1">
        <w:rPr>
          <w:rFonts w:ascii="Arial" w:hAnsi="Arial" w:cs="Arial"/>
          <w:lang w:eastAsia="ar-SA"/>
        </w:rPr>
        <w:t>dozatora lepiszcza.</w:t>
      </w:r>
    </w:p>
    <w:p w14:paraId="27EBE22F"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Zbiornik na lepiszcze skrapiarki powinien być izolowany termicznie tak, aby było możliwe zachowanie stałej temperatury lepiszcza.</w:t>
      </w:r>
    </w:p>
    <w:p w14:paraId="1F50DD6C"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Wykonawca powinien posiadać aktualne świadectwo cechowania skrapiarki.</w:t>
      </w:r>
    </w:p>
    <w:p w14:paraId="7C4B427C"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 xml:space="preserve">Skrapiarka powinna zapewnić rozkładanie lepiszcza z tolerancją </w:t>
      </w:r>
      <w:r w:rsidRPr="00BE78E1">
        <w:rPr>
          <w:rFonts w:ascii="Symbol" w:hAnsi="Symbol" w:cs="Times New Roman"/>
          <w:lang w:eastAsia="ar-SA"/>
        </w:rPr>
        <w:t></w:t>
      </w:r>
      <w:r w:rsidRPr="00BE78E1">
        <w:rPr>
          <w:rFonts w:ascii="Arial" w:hAnsi="Arial" w:cs="Arial"/>
          <w:lang w:eastAsia="ar-SA"/>
        </w:rPr>
        <w:t xml:space="preserve"> 10% od ilości założonej.</w:t>
      </w:r>
    </w:p>
    <w:p w14:paraId="6E428F79" w14:textId="77777777" w:rsidR="00BE78E1" w:rsidRPr="00BE78E1" w:rsidRDefault="00BE78E1" w:rsidP="00BE78E1">
      <w:pPr>
        <w:keepNext/>
        <w:tabs>
          <w:tab w:val="num" w:pos="432"/>
        </w:tabs>
        <w:suppressAutoHyphens/>
        <w:jc w:val="both"/>
        <w:outlineLvl w:val="0"/>
        <w:rPr>
          <w:rFonts w:ascii="Arial" w:hAnsi="Arial" w:cs="Arial"/>
          <w:lang w:eastAsia="ar-SA"/>
        </w:rPr>
      </w:pPr>
      <w:r w:rsidRPr="00BE78E1">
        <w:rPr>
          <w:rFonts w:ascii="Arial" w:hAnsi="Arial" w:cs="Arial"/>
          <w:lang w:eastAsia="ar-SA"/>
        </w:rPr>
        <w:t>4. transport</w:t>
      </w:r>
    </w:p>
    <w:p w14:paraId="0A86FBB0"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4.1. Ogólne wymagania dotyczące transportu</w:t>
      </w:r>
    </w:p>
    <w:p w14:paraId="7772439C"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Ogólne wymagania dotyczące transportu podano w SST D00.00.00 „Wymagania ogólne” pkt 4.</w:t>
      </w:r>
    </w:p>
    <w:p w14:paraId="7598AC1C"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4.2. Transport lepiszczy</w:t>
      </w:r>
    </w:p>
    <w:p w14:paraId="7D0F927F"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Asfalty mogą być transportowane w cysternach kolejowych lub samochodowych, posiadających izolację termiczną, zaopatrzonych w urządzenia grzewcze, zawory spustowe i zabezpieczonych przed dostępem wody.</w:t>
      </w:r>
    </w:p>
    <w:p w14:paraId="59741ABB" w14:textId="77777777" w:rsidR="00BE78E1" w:rsidRPr="00BE78E1" w:rsidRDefault="00BE78E1" w:rsidP="00BE78E1">
      <w:pPr>
        <w:suppressAutoHyphens/>
        <w:spacing w:after="120"/>
        <w:jc w:val="both"/>
        <w:rPr>
          <w:rFonts w:ascii="Arial" w:hAnsi="Arial" w:cs="Arial"/>
          <w:lang w:eastAsia="ar-SA"/>
        </w:rPr>
      </w:pPr>
      <w:r w:rsidRPr="00BE78E1">
        <w:rPr>
          <w:rFonts w:ascii="Arial" w:hAnsi="Arial" w:cs="Arial"/>
          <w:lang w:eastAsia="ar-SA"/>
        </w:rPr>
        <w:t>Emulsja może być transportowana w cysternach, autocysternach, skrapiarkach, beczkach i innych opakowaniach pod warunkiem, że nie będą korodowały pod wpływem emulsji i nie będą powodowały jej rozpadu. Cysterny przeznaczone do przewozu emulsji powinny być przedzielone przegrodami, dzielącymi je na komory o pojemności nie większej niż 1 m</w:t>
      </w:r>
      <w:r w:rsidRPr="00BE78E1">
        <w:rPr>
          <w:rFonts w:ascii="Arial" w:hAnsi="Arial" w:cs="Arial"/>
          <w:vertAlign w:val="superscript"/>
          <w:lang w:eastAsia="ar-SA"/>
        </w:rPr>
        <w:t>3</w:t>
      </w:r>
      <w:r w:rsidRPr="00BE78E1">
        <w:rPr>
          <w:rFonts w:ascii="Arial" w:hAnsi="Arial" w:cs="Arial"/>
          <w:lang w:eastAsia="ar-SA"/>
        </w:rPr>
        <w:t>, a każda przegroda powinna mieć wykroje w dnie umożliwiające przepływ emulsji. Cysterny, pojemniki i zbiorniki przeznaczone do transportu lub składowania emulsji powinny być czyste i nie powinny zawierać resztek innych lepiszczy.</w:t>
      </w:r>
    </w:p>
    <w:p w14:paraId="563256DE" w14:textId="77777777" w:rsidR="00BE78E1" w:rsidRPr="00BE78E1" w:rsidRDefault="00BE78E1" w:rsidP="00BE78E1">
      <w:pPr>
        <w:keepNext/>
        <w:tabs>
          <w:tab w:val="num" w:pos="432"/>
        </w:tabs>
        <w:suppressAutoHyphens/>
        <w:spacing w:before="120"/>
        <w:jc w:val="both"/>
        <w:outlineLvl w:val="0"/>
        <w:rPr>
          <w:rFonts w:ascii="Arial" w:hAnsi="Arial" w:cs="Arial"/>
          <w:lang w:eastAsia="ar-SA"/>
        </w:rPr>
      </w:pPr>
      <w:r w:rsidRPr="00BE78E1">
        <w:rPr>
          <w:rFonts w:ascii="Arial" w:hAnsi="Arial" w:cs="Arial"/>
          <w:lang w:eastAsia="ar-SA"/>
        </w:rPr>
        <w:t>5. wykonanie robót</w:t>
      </w:r>
    </w:p>
    <w:p w14:paraId="643B61CE"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5.1. Ogólne zasady wykonania robót</w:t>
      </w:r>
    </w:p>
    <w:p w14:paraId="55240FE6"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Ogólne zasady wykonania robót podano w SST D00.00.00 „Wymagania ogólne” pkt 5.</w:t>
      </w:r>
    </w:p>
    <w:p w14:paraId="6382D241"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5.2. Oczyszczenie warstw nawierzchni</w:t>
      </w:r>
    </w:p>
    <w:p w14:paraId="2CC8F071"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Oczyszczenie warstw nawierzchni polega na usunięciu luźnego materiału, brudu, błota i kurzu przy użyciu szczotek mechanicznych, a w razie potrzeby wody pod ciśnieniem. W miejscach trudno dostępnych należy używać szczotek ręcznych. W razie potrzeby, na terenach niezabudowanych, bezpośrednio przed skropieniem warstwa powinna być oczyszczona z kurzu przy użyciu sprężonego powietrza.</w:t>
      </w:r>
    </w:p>
    <w:p w14:paraId="33BCD6F3"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5.3. Skropienie warstw nawierzchni</w:t>
      </w:r>
    </w:p>
    <w:p w14:paraId="6E8EEF15"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Warstwa przed skropieniem powinna być oczyszczona.</w:t>
      </w:r>
    </w:p>
    <w:p w14:paraId="7C76EB6A"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Jeżeli do czyszczenia warstwy była używana woda, to skropienie lepiszczem może nastąpić dopiero po wyschnięciu warstwy, z wyjątkiem zastosowania emulsji, przy których nawierzchnia może być wilgotna.</w:t>
      </w:r>
    </w:p>
    <w:p w14:paraId="79324C32"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Skropienie warstwy może rozpocząć się po akceptacji przez Inżyniera jej oczyszczenia.</w:t>
      </w:r>
    </w:p>
    <w:p w14:paraId="19A222C3"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Warstwa nawierzchni powinna być skrapiana lepiszczem przy użyciu skrapiarek, a w miejscach trudno dostępnych ręcznie (za pomocą węża z dyszą rozpryskową).</w:t>
      </w:r>
    </w:p>
    <w:p w14:paraId="7C1C4B68"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Temperatury lepiszczy powinny mieścić się w przedziałach podanych w tablicy 2.</w:t>
      </w:r>
    </w:p>
    <w:p w14:paraId="6485DA4D" w14:textId="77777777" w:rsidR="00BE78E1" w:rsidRPr="00BE78E1" w:rsidRDefault="00BE78E1" w:rsidP="00BE78E1">
      <w:pPr>
        <w:suppressAutoHyphens/>
        <w:spacing w:before="120" w:after="120"/>
        <w:jc w:val="both"/>
        <w:rPr>
          <w:rFonts w:ascii="Arial" w:hAnsi="Arial" w:cs="Arial"/>
          <w:lang w:eastAsia="ar-SA"/>
        </w:rPr>
      </w:pPr>
      <w:r w:rsidRPr="00BE78E1">
        <w:rPr>
          <w:rFonts w:ascii="Arial" w:hAnsi="Arial" w:cs="Arial"/>
          <w:lang w:eastAsia="ar-SA"/>
        </w:rPr>
        <w:t>Tablica 2. Temperatury lepiszczy przy skrapianiu</w:t>
      </w:r>
    </w:p>
    <w:tbl>
      <w:tblPr>
        <w:tblW w:w="0" w:type="auto"/>
        <w:tblInd w:w="-7" w:type="dxa"/>
        <w:tblLayout w:type="fixed"/>
        <w:tblCellMar>
          <w:left w:w="70" w:type="dxa"/>
          <w:right w:w="70" w:type="dxa"/>
        </w:tblCellMar>
        <w:tblLook w:val="0000" w:firstRow="0" w:lastRow="0" w:firstColumn="0" w:lastColumn="0" w:noHBand="0" w:noVBand="0"/>
      </w:tblPr>
      <w:tblGrid>
        <w:gridCol w:w="496"/>
        <w:gridCol w:w="3507"/>
        <w:gridCol w:w="3522"/>
      </w:tblGrid>
      <w:tr w:rsidR="00BE78E1" w:rsidRPr="00BE78E1" w14:paraId="2502AFDB" w14:textId="77777777" w:rsidTr="00320B4A">
        <w:tc>
          <w:tcPr>
            <w:tcW w:w="496" w:type="dxa"/>
            <w:tcBorders>
              <w:top w:val="single" w:sz="4" w:space="0" w:color="000000"/>
              <w:left w:val="single" w:sz="4" w:space="0" w:color="000000"/>
              <w:bottom w:val="double" w:sz="1" w:space="0" w:color="000000"/>
            </w:tcBorders>
          </w:tcPr>
          <w:p w14:paraId="7E14B02F" w14:textId="77777777" w:rsidR="00BE78E1" w:rsidRPr="00BE78E1" w:rsidRDefault="00BE78E1" w:rsidP="00BE78E1">
            <w:pPr>
              <w:suppressAutoHyphens/>
              <w:snapToGrid w:val="0"/>
              <w:spacing w:before="60" w:after="60"/>
              <w:jc w:val="both"/>
              <w:rPr>
                <w:rFonts w:ascii="Arial" w:hAnsi="Arial" w:cs="Arial"/>
                <w:lang w:eastAsia="ar-SA"/>
              </w:rPr>
            </w:pPr>
            <w:r w:rsidRPr="00BE78E1">
              <w:rPr>
                <w:rFonts w:ascii="Arial" w:hAnsi="Arial" w:cs="Arial"/>
                <w:lang w:eastAsia="ar-SA"/>
              </w:rPr>
              <w:lastRenderedPageBreak/>
              <w:t>Lp.</w:t>
            </w:r>
          </w:p>
        </w:tc>
        <w:tc>
          <w:tcPr>
            <w:tcW w:w="3507" w:type="dxa"/>
            <w:tcBorders>
              <w:top w:val="single" w:sz="4" w:space="0" w:color="000000"/>
              <w:left w:val="single" w:sz="4" w:space="0" w:color="000000"/>
              <w:bottom w:val="double" w:sz="1" w:space="0" w:color="000000"/>
            </w:tcBorders>
          </w:tcPr>
          <w:p w14:paraId="7AB7F0B5" w14:textId="77777777" w:rsidR="00BE78E1" w:rsidRPr="00BE78E1" w:rsidRDefault="00BE78E1" w:rsidP="00BE78E1">
            <w:pPr>
              <w:suppressAutoHyphens/>
              <w:snapToGrid w:val="0"/>
              <w:spacing w:before="60" w:after="60"/>
              <w:jc w:val="both"/>
              <w:rPr>
                <w:rFonts w:ascii="Arial" w:hAnsi="Arial" w:cs="Arial"/>
                <w:lang w:eastAsia="ar-SA"/>
              </w:rPr>
            </w:pPr>
            <w:r w:rsidRPr="00BE78E1">
              <w:rPr>
                <w:rFonts w:ascii="Arial" w:hAnsi="Arial" w:cs="Arial"/>
                <w:lang w:eastAsia="ar-SA"/>
              </w:rPr>
              <w:t>Rodzaj lepiszcza</w:t>
            </w:r>
          </w:p>
        </w:tc>
        <w:tc>
          <w:tcPr>
            <w:tcW w:w="3522" w:type="dxa"/>
            <w:tcBorders>
              <w:top w:val="single" w:sz="4" w:space="0" w:color="000000"/>
              <w:left w:val="single" w:sz="4" w:space="0" w:color="000000"/>
              <w:bottom w:val="double" w:sz="1" w:space="0" w:color="000000"/>
              <w:right w:val="single" w:sz="4" w:space="0" w:color="000000"/>
            </w:tcBorders>
          </w:tcPr>
          <w:p w14:paraId="7D9A56D9" w14:textId="77777777" w:rsidR="00BE78E1" w:rsidRPr="00BE78E1" w:rsidRDefault="00BE78E1" w:rsidP="00BE78E1">
            <w:pPr>
              <w:suppressAutoHyphens/>
              <w:snapToGrid w:val="0"/>
              <w:spacing w:before="60" w:after="60"/>
              <w:jc w:val="both"/>
              <w:rPr>
                <w:rFonts w:ascii="Arial" w:hAnsi="Arial" w:cs="Arial"/>
                <w:lang w:eastAsia="ar-SA"/>
              </w:rPr>
            </w:pPr>
            <w:r w:rsidRPr="00BE78E1">
              <w:rPr>
                <w:rFonts w:ascii="Arial" w:hAnsi="Arial" w:cs="Arial"/>
                <w:lang w:eastAsia="ar-SA"/>
              </w:rPr>
              <w:t>Temperatury (</w:t>
            </w:r>
            <w:proofErr w:type="spellStart"/>
            <w:r w:rsidRPr="00BE78E1">
              <w:rPr>
                <w:rFonts w:ascii="Arial" w:hAnsi="Arial" w:cs="Arial"/>
                <w:vertAlign w:val="superscript"/>
                <w:lang w:eastAsia="ar-SA"/>
              </w:rPr>
              <w:t>o</w:t>
            </w:r>
            <w:r w:rsidRPr="00BE78E1">
              <w:rPr>
                <w:rFonts w:ascii="Arial" w:hAnsi="Arial" w:cs="Arial"/>
                <w:lang w:eastAsia="ar-SA"/>
              </w:rPr>
              <w:t>C</w:t>
            </w:r>
            <w:proofErr w:type="spellEnd"/>
            <w:r w:rsidRPr="00BE78E1">
              <w:rPr>
                <w:rFonts w:ascii="Arial" w:hAnsi="Arial" w:cs="Arial"/>
                <w:lang w:eastAsia="ar-SA"/>
              </w:rPr>
              <w:t>)</w:t>
            </w:r>
          </w:p>
        </w:tc>
      </w:tr>
      <w:tr w:rsidR="00BE78E1" w:rsidRPr="00BE78E1" w14:paraId="6CE0F95A" w14:textId="77777777" w:rsidTr="00320B4A">
        <w:tc>
          <w:tcPr>
            <w:tcW w:w="496" w:type="dxa"/>
            <w:tcBorders>
              <w:left w:val="single" w:sz="4" w:space="0" w:color="000000"/>
              <w:bottom w:val="single" w:sz="4" w:space="0" w:color="000000"/>
            </w:tcBorders>
          </w:tcPr>
          <w:p w14:paraId="7321231F" w14:textId="77777777" w:rsidR="00BE78E1" w:rsidRPr="00BE78E1" w:rsidRDefault="00BE78E1" w:rsidP="00BE78E1">
            <w:pPr>
              <w:suppressAutoHyphens/>
              <w:snapToGrid w:val="0"/>
              <w:spacing w:before="60"/>
              <w:jc w:val="both"/>
              <w:rPr>
                <w:rFonts w:ascii="Arial" w:hAnsi="Arial" w:cs="Arial"/>
                <w:lang w:eastAsia="ar-SA"/>
              </w:rPr>
            </w:pPr>
            <w:r w:rsidRPr="00BE78E1">
              <w:rPr>
                <w:rFonts w:ascii="Arial" w:hAnsi="Arial" w:cs="Arial"/>
                <w:lang w:eastAsia="ar-SA"/>
              </w:rPr>
              <w:t>1</w:t>
            </w:r>
          </w:p>
          <w:p w14:paraId="594D4FCD"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2</w:t>
            </w:r>
          </w:p>
          <w:p w14:paraId="05FB48E9"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3</w:t>
            </w:r>
          </w:p>
        </w:tc>
        <w:tc>
          <w:tcPr>
            <w:tcW w:w="3507" w:type="dxa"/>
            <w:tcBorders>
              <w:left w:val="single" w:sz="4" w:space="0" w:color="000000"/>
              <w:bottom w:val="single" w:sz="4" w:space="0" w:color="000000"/>
            </w:tcBorders>
          </w:tcPr>
          <w:p w14:paraId="1428D988" w14:textId="77777777" w:rsidR="00BE78E1" w:rsidRPr="00BE78E1" w:rsidRDefault="00BE78E1" w:rsidP="00BE78E1">
            <w:pPr>
              <w:suppressAutoHyphens/>
              <w:snapToGrid w:val="0"/>
              <w:spacing w:before="60"/>
              <w:jc w:val="both"/>
              <w:rPr>
                <w:rFonts w:ascii="Arial" w:hAnsi="Arial" w:cs="Arial"/>
                <w:lang w:eastAsia="ar-SA"/>
              </w:rPr>
            </w:pPr>
            <w:r w:rsidRPr="00BE78E1">
              <w:rPr>
                <w:rFonts w:ascii="Arial" w:hAnsi="Arial" w:cs="Arial"/>
                <w:lang w:eastAsia="ar-SA"/>
              </w:rPr>
              <w:t>Emulsja asfaltowa kationowa</w:t>
            </w:r>
          </w:p>
          <w:p w14:paraId="7E2DE36F" w14:textId="77777777" w:rsidR="00BE78E1" w:rsidRPr="00BE78E1" w:rsidRDefault="00BE78E1" w:rsidP="00BE78E1">
            <w:pPr>
              <w:suppressAutoHyphens/>
              <w:jc w:val="both"/>
              <w:rPr>
                <w:rFonts w:ascii="Arial" w:hAnsi="Arial" w:cs="Arial"/>
                <w:lang w:val="de-DE" w:eastAsia="ar-SA"/>
              </w:rPr>
            </w:pPr>
            <w:proofErr w:type="spellStart"/>
            <w:r w:rsidRPr="00BE78E1">
              <w:rPr>
                <w:rFonts w:ascii="Arial" w:hAnsi="Arial" w:cs="Arial"/>
                <w:lang w:val="de-DE" w:eastAsia="ar-SA"/>
              </w:rPr>
              <w:t>Asfalt</w:t>
            </w:r>
            <w:proofErr w:type="spellEnd"/>
            <w:r w:rsidRPr="00BE78E1">
              <w:rPr>
                <w:rFonts w:ascii="Arial" w:hAnsi="Arial" w:cs="Arial"/>
                <w:lang w:val="de-DE" w:eastAsia="ar-SA"/>
              </w:rPr>
              <w:t xml:space="preserve"> </w:t>
            </w:r>
            <w:proofErr w:type="spellStart"/>
            <w:r w:rsidRPr="00BE78E1">
              <w:rPr>
                <w:rFonts w:ascii="Arial" w:hAnsi="Arial" w:cs="Arial"/>
                <w:lang w:val="de-DE" w:eastAsia="ar-SA"/>
              </w:rPr>
              <w:t>drogowy</w:t>
            </w:r>
            <w:proofErr w:type="spellEnd"/>
            <w:r w:rsidRPr="00BE78E1">
              <w:rPr>
                <w:rFonts w:ascii="Arial" w:hAnsi="Arial" w:cs="Arial"/>
                <w:lang w:val="de-DE" w:eastAsia="ar-SA"/>
              </w:rPr>
              <w:t xml:space="preserve"> D 200</w:t>
            </w:r>
          </w:p>
          <w:p w14:paraId="417B1FE5" w14:textId="77777777" w:rsidR="00BE78E1" w:rsidRPr="00BE78E1" w:rsidRDefault="00BE78E1" w:rsidP="00BE78E1">
            <w:pPr>
              <w:suppressAutoHyphens/>
              <w:spacing w:after="60"/>
              <w:jc w:val="both"/>
              <w:rPr>
                <w:rFonts w:ascii="Arial" w:hAnsi="Arial" w:cs="Arial"/>
                <w:lang w:val="de-DE" w:eastAsia="ar-SA"/>
              </w:rPr>
            </w:pPr>
            <w:proofErr w:type="spellStart"/>
            <w:r w:rsidRPr="00BE78E1">
              <w:rPr>
                <w:rFonts w:ascii="Arial" w:hAnsi="Arial" w:cs="Arial"/>
                <w:lang w:val="de-DE" w:eastAsia="ar-SA"/>
              </w:rPr>
              <w:t>Asfalt</w:t>
            </w:r>
            <w:proofErr w:type="spellEnd"/>
            <w:r w:rsidRPr="00BE78E1">
              <w:rPr>
                <w:rFonts w:ascii="Arial" w:hAnsi="Arial" w:cs="Arial"/>
                <w:lang w:val="de-DE" w:eastAsia="ar-SA"/>
              </w:rPr>
              <w:t xml:space="preserve"> </w:t>
            </w:r>
            <w:proofErr w:type="spellStart"/>
            <w:r w:rsidRPr="00BE78E1">
              <w:rPr>
                <w:rFonts w:ascii="Arial" w:hAnsi="Arial" w:cs="Arial"/>
                <w:lang w:val="de-DE" w:eastAsia="ar-SA"/>
              </w:rPr>
              <w:t>drogowy</w:t>
            </w:r>
            <w:proofErr w:type="spellEnd"/>
            <w:r w:rsidRPr="00BE78E1">
              <w:rPr>
                <w:rFonts w:ascii="Arial" w:hAnsi="Arial" w:cs="Arial"/>
                <w:lang w:val="de-DE" w:eastAsia="ar-SA"/>
              </w:rPr>
              <w:t xml:space="preserve"> D 300</w:t>
            </w:r>
          </w:p>
        </w:tc>
        <w:tc>
          <w:tcPr>
            <w:tcW w:w="3522" w:type="dxa"/>
            <w:tcBorders>
              <w:left w:val="single" w:sz="4" w:space="0" w:color="000000"/>
              <w:bottom w:val="single" w:sz="4" w:space="0" w:color="000000"/>
              <w:right w:val="single" w:sz="4" w:space="0" w:color="000000"/>
            </w:tcBorders>
          </w:tcPr>
          <w:p w14:paraId="2B8376B9" w14:textId="77777777" w:rsidR="00BE78E1" w:rsidRPr="00BE78E1" w:rsidRDefault="00BE78E1" w:rsidP="00BE78E1">
            <w:pPr>
              <w:suppressAutoHyphens/>
              <w:snapToGrid w:val="0"/>
              <w:spacing w:before="60"/>
              <w:jc w:val="both"/>
              <w:rPr>
                <w:rFonts w:ascii="Arial" w:hAnsi="Arial" w:cs="Arial"/>
                <w:vertAlign w:val="superscript"/>
                <w:lang w:eastAsia="ar-SA"/>
              </w:rPr>
            </w:pPr>
            <w:r w:rsidRPr="00BE78E1">
              <w:rPr>
                <w:rFonts w:ascii="Arial" w:hAnsi="Arial" w:cs="Arial"/>
                <w:lang w:val="de-DE" w:eastAsia="ar-SA"/>
              </w:rPr>
              <w:t xml:space="preserve">   </w:t>
            </w:r>
            <w:r w:rsidRPr="00BE78E1">
              <w:rPr>
                <w:rFonts w:ascii="Arial" w:hAnsi="Arial" w:cs="Arial"/>
                <w:lang w:eastAsia="ar-SA"/>
              </w:rPr>
              <w:t xml:space="preserve">od 20 do 40 </w:t>
            </w:r>
            <w:r w:rsidRPr="00BE78E1">
              <w:rPr>
                <w:rFonts w:ascii="Arial" w:hAnsi="Arial" w:cs="Arial"/>
                <w:vertAlign w:val="superscript"/>
                <w:lang w:eastAsia="ar-SA"/>
              </w:rPr>
              <w:t>*)</w:t>
            </w:r>
          </w:p>
          <w:p w14:paraId="6D6E6B93"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od 140 do 150</w:t>
            </w:r>
          </w:p>
          <w:p w14:paraId="4021D479"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od 130 do 140</w:t>
            </w:r>
          </w:p>
        </w:tc>
      </w:tr>
    </w:tbl>
    <w:p w14:paraId="0DCAD1E8" w14:textId="77777777" w:rsidR="00BE78E1" w:rsidRPr="00BE78E1" w:rsidRDefault="00BE78E1" w:rsidP="00BE78E1">
      <w:pPr>
        <w:suppressAutoHyphens/>
        <w:spacing w:before="120"/>
        <w:jc w:val="both"/>
        <w:rPr>
          <w:rFonts w:ascii="Arial" w:hAnsi="Arial" w:cs="Arial"/>
          <w:lang w:eastAsia="ar-SA"/>
        </w:rPr>
      </w:pPr>
      <w:r w:rsidRPr="00BE78E1">
        <w:rPr>
          <w:rFonts w:ascii="Arial" w:hAnsi="Arial" w:cs="Arial"/>
          <w:lang w:eastAsia="ar-SA"/>
        </w:rPr>
        <w:t>*) W razie potrzeby emulsję należy ogrzać do temperatury zapewniającej wymaganą lepkość.</w:t>
      </w:r>
    </w:p>
    <w:p w14:paraId="38E36D73"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Jeżeli do skropienia została użyta emulsja asfaltowa, to skropiona warstwa powinna być pozostawiona bez jakiegokolwiek ruchu na czas niezbędny dla umożliwienia penetracji lepiszcza w warstwę i odparowania wody z emulsji. W zależności od rodzaju użytej emulsji czas ten wynosi od 1 godz. do 24 godzin.</w:t>
      </w:r>
    </w:p>
    <w:p w14:paraId="07EAA926" w14:textId="77777777" w:rsidR="00BE78E1" w:rsidRPr="00BE78E1" w:rsidRDefault="00BE78E1" w:rsidP="00BE78E1">
      <w:pPr>
        <w:suppressAutoHyphens/>
        <w:spacing w:after="120"/>
        <w:jc w:val="both"/>
        <w:rPr>
          <w:rFonts w:ascii="Arial" w:hAnsi="Arial" w:cs="Arial"/>
          <w:lang w:eastAsia="ar-SA"/>
        </w:rPr>
      </w:pPr>
      <w:r w:rsidRPr="00BE78E1">
        <w:rPr>
          <w:rFonts w:ascii="Arial" w:hAnsi="Arial" w:cs="Arial"/>
          <w:lang w:eastAsia="ar-SA"/>
        </w:rPr>
        <w:t xml:space="preserve">Przed ułożeniem warstwy z mieszanki mineralno-bitumicznej Wykonawca powinien zabezpieczyć skropioną warstwę nawierzchni przed uszkodzeniem dopuszczając tylko niezbędny ruch budowlany. </w:t>
      </w:r>
    </w:p>
    <w:p w14:paraId="5067DE83" w14:textId="77777777" w:rsidR="00BE78E1" w:rsidRPr="00BE78E1" w:rsidRDefault="00BE78E1" w:rsidP="00BE78E1">
      <w:pPr>
        <w:keepNext/>
        <w:tabs>
          <w:tab w:val="left" w:pos="142"/>
          <w:tab w:val="num" w:pos="432"/>
        </w:tabs>
        <w:suppressAutoHyphens/>
        <w:jc w:val="both"/>
        <w:outlineLvl w:val="0"/>
        <w:rPr>
          <w:rFonts w:ascii="Arial" w:hAnsi="Arial" w:cs="Arial"/>
          <w:b/>
          <w:bCs/>
          <w:lang w:eastAsia="ar-SA"/>
        </w:rPr>
      </w:pPr>
      <w:r w:rsidRPr="00BE78E1">
        <w:rPr>
          <w:rFonts w:ascii="Arial" w:hAnsi="Arial" w:cs="Arial"/>
          <w:b/>
          <w:bCs/>
          <w:lang w:eastAsia="ar-SA"/>
        </w:rPr>
        <w:t>6. kontrola jakości robót</w:t>
      </w:r>
    </w:p>
    <w:p w14:paraId="3BD01AE9" w14:textId="77777777" w:rsidR="00BE78E1" w:rsidRPr="00BE78E1" w:rsidRDefault="00BE78E1" w:rsidP="00BE78E1">
      <w:pPr>
        <w:keepNext/>
        <w:numPr>
          <w:ilvl w:val="1"/>
          <w:numId w:val="0"/>
        </w:numPr>
        <w:tabs>
          <w:tab w:val="left" w:pos="142"/>
          <w:tab w:val="num" w:pos="576"/>
        </w:tabs>
        <w:suppressAutoHyphens/>
        <w:jc w:val="both"/>
        <w:outlineLvl w:val="1"/>
        <w:rPr>
          <w:rFonts w:ascii="Arial" w:hAnsi="Arial" w:cs="Arial"/>
          <w:lang w:eastAsia="ar-SA"/>
        </w:rPr>
      </w:pPr>
      <w:r w:rsidRPr="00BE78E1">
        <w:rPr>
          <w:rFonts w:ascii="Arial" w:hAnsi="Arial" w:cs="Arial"/>
          <w:lang w:eastAsia="ar-SA"/>
        </w:rPr>
        <w:t>6.1. Ogólne zasady kontroli jakości robót</w:t>
      </w:r>
    </w:p>
    <w:p w14:paraId="39A535E3" w14:textId="77777777" w:rsidR="00BE78E1" w:rsidRPr="00BE78E1" w:rsidRDefault="00BE78E1" w:rsidP="00BE78E1">
      <w:pPr>
        <w:tabs>
          <w:tab w:val="left" w:pos="142"/>
        </w:tabs>
        <w:suppressAutoHyphens/>
        <w:jc w:val="both"/>
        <w:rPr>
          <w:rFonts w:ascii="Arial" w:hAnsi="Arial" w:cs="Arial"/>
          <w:lang w:eastAsia="ar-SA"/>
        </w:rPr>
      </w:pPr>
      <w:r w:rsidRPr="00BE78E1">
        <w:rPr>
          <w:rFonts w:ascii="Arial" w:hAnsi="Arial" w:cs="Arial"/>
          <w:lang w:eastAsia="ar-SA"/>
        </w:rPr>
        <w:t>Ogólne zasady kontroli jakości robót podano w SST D-00.00.00 „Wymagania ogólne” pkt 6.</w:t>
      </w:r>
    </w:p>
    <w:p w14:paraId="121105C2" w14:textId="77777777" w:rsidR="00BE78E1" w:rsidRPr="00BE78E1" w:rsidRDefault="00BE78E1" w:rsidP="00BE78E1">
      <w:pPr>
        <w:keepNext/>
        <w:numPr>
          <w:ilvl w:val="1"/>
          <w:numId w:val="0"/>
        </w:numPr>
        <w:tabs>
          <w:tab w:val="left" w:pos="142"/>
          <w:tab w:val="num" w:pos="576"/>
        </w:tabs>
        <w:suppressAutoHyphens/>
        <w:jc w:val="both"/>
        <w:outlineLvl w:val="1"/>
        <w:rPr>
          <w:rFonts w:ascii="Arial" w:hAnsi="Arial" w:cs="Arial"/>
          <w:lang w:eastAsia="ar-SA"/>
        </w:rPr>
      </w:pPr>
      <w:r w:rsidRPr="00BE78E1">
        <w:rPr>
          <w:rFonts w:ascii="Arial" w:hAnsi="Arial" w:cs="Arial"/>
          <w:lang w:eastAsia="ar-SA"/>
        </w:rPr>
        <w:t>6.2. Badania przed przystąpieniem do robót</w:t>
      </w:r>
    </w:p>
    <w:p w14:paraId="3216911C" w14:textId="77777777" w:rsidR="00BE78E1" w:rsidRPr="00BE78E1" w:rsidRDefault="00BE78E1" w:rsidP="00BE78E1">
      <w:pPr>
        <w:tabs>
          <w:tab w:val="left" w:pos="142"/>
        </w:tabs>
        <w:suppressAutoHyphens/>
        <w:jc w:val="both"/>
        <w:rPr>
          <w:rFonts w:ascii="Arial" w:hAnsi="Arial" w:cs="Arial"/>
          <w:lang w:eastAsia="ar-SA"/>
        </w:rPr>
      </w:pPr>
      <w:r w:rsidRPr="00BE78E1">
        <w:rPr>
          <w:rFonts w:ascii="Arial" w:hAnsi="Arial" w:cs="Arial"/>
          <w:lang w:eastAsia="ar-SA"/>
        </w:rPr>
        <w:t>Przed przystąpieniem do robót Wykonawca powinien przeprowadzić próbne skropienie warstwy w celu określenia optymalnych parametrów pracy skrapiarki i określenia wymaganej ilości lepiszcza w zależności od rodzaju i stanu warstwy przewidzianej do skropienia.</w:t>
      </w:r>
    </w:p>
    <w:p w14:paraId="26C9AA67" w14:textId="77777777" w:rsidR="00BE78E1" w:rsidRPr="00BE78E1" w:rsidRDefault="00BE78E1" w:rsidP="00BE78E1">
      <w:pPr>
        <w:keepNext/>
        <w:numPr>
          <w:ilvl w:val="1"/>
          <w:numId w:val="0"/>
        </w:numPr>
        <w:tabs>
          <w:tab w:val="left" w:pos="142"/>
          <w:tab w:val="num" w:pos="576"/>
        </w:tabs>
        <w:suppressAutoHyphens/>
        <w:jc w:val="both"/>
        <w:outlineLvl w:val="1"/>
        <w:rPr>
          <w:rFonts w:ascii="Arial" w:hAnsi="Arial" w:cs="Arial"/>
          <w:lang w:eastAsia="ar-SA"/>
        </w:rPr>
      </w:pPr>
      <w:r w:rsidRPr="00BE78E1">
        <w:rPr>
          <w:rFonts w:ascii="Arial" w:hAnsi="Arial" w:cs="Arial"/>
          <w:lang w:eastAsia="ar-SA"/>
        </w:rPr>
        <w:t>6.3. Badania w czasie robót</w:t>
      </w:r>
    </w:p>
    <w:p w14:paraId="219AF2FB" w14:textId="77777777" w:rsidR="00BE78E1" w:rsidRPr="00BE78E1" w:rsidRDefault="00BE78E1" w:rsidP="00BE78E1">
      <w:pPr>
        <w:tabs>
          <w:tab w:val="left" w:pos="142"/>
        </w:tabs>
        <w:suppressAutoHyphens/>
        <w:spacing w:after="120"/>
        <w:jc w:val="both"/>
        <w:rPr>
          <w:rFonts w:ascii="Arial" w:hAnsi="Arial" w:cs="Arial"/>
          <w:lang w:eastAsia="ar-SA"/>
        </w:rPr>
      </w:pPr>
      <w:r w:rsidRPr="00BE78E1">
        <w:rPr>
          <w:rFonts w:ascii="Arial" w:hAnsi="Arial" w:cs="Arial"/>
          <w:lang w:eastAsia="ar-SA"/>
        </w:rPr>
        <w:t>6.3.1. Badania lepiszczy</w:t>
      </w:r>
    </w:p>
    <w:p w14:paraId="50685E8D" w14:textId="77777777" w:rsidR="00BE78E1" w:rsidRPr="00BE78E1" w:rsidRDefault="00BE78E1" w:rsidP="00BE78E1">
      <w:pPr>
        <w:tabs>
          <w:tab w:val="left" w:pos="142"/>
        </w:tabs>
        <w:suppressAutoHyphens/>
        <w:jc w:val="both"/>
        <w:rPr>
          <w:rFonts w:ascii="Arial" w:hAnsi="Arial" w:cs="Arial"/>
          <w:lang w:eastAsia="ar-SA"/>
        </w:rPr>
      </w:pPr>
      <w:r w:rsidRPr="00BE78E1">
        <w:rPr>
          <w:rFonts w:ascii="Arial" w:hAnsi="Arial" w:cs="Arial"/>
          <w:lang w:eastAsia="ar-SA"/>
        </w:rPr>
        <w:tab/>
        <w:t>Ocena lepiszczy powinna być oparta na atestach producenta z tym, że Wykonawca powinien kontrolować dla każdej dostawy właściwości lepiszczy podane w tablicy 3.</w:t>
      </w:r>
    </w:p>
    <w:p w14:paraId="4F00191E" w14:textId="77777777" w:rsidR="00BE78E1" w:rsidRPr="00BE78E1" w:rsidRDefault="00BE78E1" w:rsidP="00BE78E1">
      <w:pPr>
        <w:tabs>
          <w:tab w:val="left" w:pos="142"/>
        </w:tabs>
        <w:suppressAutoHyphens/>
        <w:spacing w:before="120" w:after="120"/>
        <w:jc w:val="both"/>
        <w:rPr>
          <w:rFonts w:ascii="Arial" w:hAnsi="Arial" w:cs="Arial"/>
          <w:lang w:eastAsia="ar-SA"/>
        </w:rPr>
      </w:pPr>
      <w:r w:rsidRPr="00BE78E1">
        <w:rPr>
          <w:rFonts w:ascii="Arial" w:hAnsi="Arial" w:cs="Arial"/>
          <w:lang w:eastAsia="ar-SA"/>
        </w:rPr>
        <w:t>Tablica 3. Właściwości lepiszczy kontrolowane w czasie robót</w:t>
      </w:r>
    </w:p>
    <w:tbl>
      <w:tblPr>
        <w:tblW w:w="0" w:type="auto"/>
        <w:tblInd w:w="-7" w:type="dxa"/>
        <w:tblLayout w:type="fixed"/>
        <w:tblCellMar>
          <w:left w:w="70" w:type="dxa"/>
          <w:right w:w="70" w:type="dxa"/>
        </w:tblCellMar>
        <w:tblLook w:val="0000" w:firstRow="0" w:lastRow="0" w:firstColumn="0" w:lastColumn="0" w:noHBand="0" w:noVBand="0"/>
      </w:tblPr>
      <w:tblGrid>
        <w:gridCol w:w="637"/>
        <w:gridCol w:w="2977"/>
        <w:gridCol w:w="1947"/>
        <w:gridCol w:w="1962"/>
      </w:tblGrid>
      <w:tr w:rsidR="00BE78E1" w:rsidRPr="00BE78E1" w14:paraId="746BB26F" w14:textId="77777777" w:rsidTr="00320B4A">
        <w:tc>
          <w:tcPr>
            <w:tcW w:w="637" w:type="dxa"/>
            <w:tcBorders>
              <w:top w:val="single" w:sz="4" w:space="0" w:color="000000"/>
              <w:left w:val="single" w:sz="4" w:space="0" w:color="000000"/>
              <w:bottom w:val="double" w:sz="1" w:space="0" w:color="000000"/>
            </w:tcBorders>
          </w:tcPr>
          <w:p w14:paraId="51D08231" w14:textId="77777777" w:rsidR="00BE78E1" w:rsidRPr="00BE78E1" w:rsidRDefault="00BE78E1" w:rsidP="00BE78E1">
            <w:pPr>
              <w:tabs>
                <w:tab w:val="left" w:pos="142"/>
              </w:tabs>
              <w:suppressAutoHyphens/>
              <w:snapToGrid w:val="0"/>
              <w:spacing w:before="120"/>
              <w:jc w:val="both"/>
              <w:rPr>
                <w:rFonts w:ascii="Arial" w:hAnsi="Arial" w:cs="Arial"/>
                <w:lang w:eastAsia="ar-SA"/>
              </w:rPr>
            </w:pPr>
            <w:r w:rsidRPr="00BE78E1">
              <w:rPr>
                <w:rFonts w:ascii="Arial" w:hAnsi="Arial" w:cs="Arial"/>
                <w:lang w:eastAsia="ar-SA"/>
              </w:rPr>
              <w:t>Lp.</w:t>
            </w:r>
          </w:p>
        </w:tc>
        <w:tc>
          <w:tcPr>
            <w:tcW w:w="2977" w:type="dxa"/>
            <w:tcBorders>
              <w:top w:val="single" w:sz="4" w:space="0" w:color="000000"/>
              <w:left w:val="single" w:sz="4" w:space="0" w:color="000000"/>
              <w:bottom w:val="double" w:sz="1" w:space="0" w:color="000000"/>
            </w:tcBorders>
          </w:tcPr>
          <w:p w14:paraId="471F7A07" w14:textId="77777777" w:rsidR="00BE78E1" w:rsidRPr="00BE78E1" w:rsidRDefault="00BE78E1" w:rsidP="00BE78E1">
            <w:pPr>
              <w:tabs>
                <w:tab w:val="left" w:pos="142"/>
              </w:tabs>
              <w:suppressAutoHyphens/>
              <w:snapToGrid w:val="0"/>
              <w:spacing w:before="120"/>
              <w:jc w:val="both"/>
              <w:rPr>
                <w:rFonts w:ascii="Arial" w:hAnsi="Arial" w:cs="Arial"/>
                <w:lang w:eastAsia="ar-SA"/>
              </w:rPr>
            </w:pPr>
            <w:r w:rsidRPr="00BE78E1">
              <w:rPr>
                <w:rFonts w:ascii="Arial" w:hAnsi="Arial" w:cs="Arial"/>
                <w:lang w:eastAsia="ar-SA"/>
              </w:rPr>
              <w:t>Rodzaj lepiszcza</w:t>
            </w:r>
          </w:p>
        </w:tc>
        <w:tc>
          <w:tcPr>
            <w:tcW w:w="1947" w:type="dxa"/>
            <w:tcBorders>
              <w:top w:val="single" w:sz="4" w:space="0" w:color="000000"/>
              <w:left w:val="single" w:sz="4" w:space="0" w:color="000000"/>
              <w:bottom w:val="double" w:sz="1" w:space="0" w:color="000000"/>
            </w:tcBorders>
          </w:tcPr>
          <w:p w14:paraId="1D992B6C" w14:textId="77777777" w:rsidR="00BE78E1" w:rsidRPr="00BE78E1" w:rsidRDefault="00BE78E1" w:rsidP="00BE78E1">
            <w:pPr>
              <w:tabs>
                <w:tab w:val="left" w:pos="142"/>
              </w:tabs>
              <w:suppressAutoHyphens/>
              <w:snapToGrid w:val="0"/>
              <w:jc w:val="both"/>
              <w:rPr>
                <w:rFonts w:ascii="Arial" w:hAnsi="Arial" w:cs="Arial"/>
                <w:lang w:eastAsia="ar-SA"/>
              </w:rPr>
            </w:pPr>
            <w:r w:rsidRPr="00BE78E1">
              <w:rPr>
                <w:rFonts w:ascii="Arial" w:hAnsi="Arial" w:cs="Arial"/>
                <w:lang w:eastAsia="ar-SA"/>
              </w:rPr>
              <w:t>Kontrolowane właściwości</w:t>
            </w:r>
          </w:p>
        </w:tc>
        <w:tc>
          <w:tcPr>
            <w:tcW w:w="1962" w:type="dxa"/>
            <w:tcBorders>
              <w:top w:val="single" w:sz="4" w:space="0" w:color="000000"/>
              <w:left w:val="single" w:sz="4" w:space="0" w:color="000000"/>
              <w:bottom w:val="double" w:sz="1" w:space="0" w:color="000000"/>
              <w:right w:val="single" w:sz="4" w:space="0" w:color="000000"/>
            </w:tcBorders>
          </w:tcPr>
          <w:p w14:paraId="18238FA6" w14:textId="77777777" w:rsidR="00BE78E1" w:rsidRPr="00BE78E1" w:rsidRDefault="00BE78E1" w:rsidP="00BE78E1">
            <w:pPr>
              <w:tabs>
                <w:tab w:val="left" w:pos="142"/>
              </w:tabs>
              <w:suppressAutoHyphens/>
              <w:snapToGrid w:val="0"/>
              <w:jc w:val="both"/>
              <w:rPr>
                <w:rFonts w:ascii="Arial" w:hAnsi="Arial" w:cs="Arial"/>
                <w:lang w:eastAsia="ar-SA"/>
              </w:rPr>
            </w:pPr>
            <w:r w:rsidRPr="00BE78E1">
              <w:rPr>
                <w:rFonts w:ascii="Arial" w:hAnsi="Arial" w:cs="Arial"/>
                <w:lang w:eastAsia="ar-SA"/>
              </w:rPr>
              <w:t>Badanie</w:t>
            </w:r>
          </w:p>
          <w:p w14:paraId="274A9CBC" w14:textId="77777777" w:rsidR="00BE78E1" w:rsidRPr="00BE78E1" w:rsidRDefault="00BE78E1" w:rsidP="00BE78E1">
            <w:pPr>
              <w:tabs>
                <w:tab w:val="left" w:pos="142"/>
              </w:tabs>
              <w:suppressAutoHyphens/>
              <w:jc w:val="both"/>
              <w:rPr>
                <w:rFonts w:ascii="Arial" w:hAnsi="Arial" w:cs="Arial"/>
                <w:lang w:eastAsia="ar-SA"/>
              </w:rPr>
            </w:pPr>
            <w:r w:rsidRPr="00BE78E1">
              <w:rPr>
                <w:rFonts w:ascii="Arial" w:hAnsi="Arial" w:cs="Arial"/>
                <w:lang w:eastAsia="ar-SA"/>
              </w:rPr>
              <w:t>według normy</w:t>
            </w:r>
          </w:p>
        </w:tc>
      </w:tr>
      <w:tr w:rsidR="00BE78E1" w:rsidRPr="00BE78E1" w14:paraId="2ACE6342" w14:textId="77777777" w:rsidTr="00320B4A">
        <w:tc>
          <w:tcPr>
            <w:tcW w:w="637" w:type="dxa"/>
            <w:tcBorders>
              <w:left w:val="single" w:sz="4" w:space="0" w:color="000000"/>
              <w:bottom w:val="single" w:sz="4" w:space="0" w:color="000000"/>
            </w:tcBorders>
          </w:tcPr>
          <w:p w14:paraId="62A939DE" w14:textId="77777777" w:rsidR="00BE78E1" w:rsidRPr="00BE78E1" w:rsidRDefault="00BE78E1" w:rsidP="00BE78E1">
            <w:pPr>
              <w:tabs>
                <w:tab w:val="left" w:pos="142"/>
              </w:tabs>
              <w:suppressAutoHyphens/>
              <w:snapToGrid w:val="0"/>
              <w:spacing w:before="60" w:after="60"/>
              <w:jc w:val="both"/>
              <w:rPr>
                <w:rFonts w:ascii="Arial" w:hAnsi="Arial" w:cs="Arial"/>
                <w:lang w:eastAsia="ar-SA"/>
              </w:rPr>
            </w:pPr>
            <w:r w:rsidRPr="00BE78E1">
              <w:rPr>
                <w:rFonts w:ascii="Arial" w:hAnsi="Arial" w:cs="Arial"/>
                <w:lang w:eastAsia="ar-SA"/>
              </w:rPr>
              <w:t>1</w:t>
            </w:r>
          </w:p>
          <w:p w14:paraId="111DE912" w14:textId="77777777" w:rsidR="00BE78E1" w:rsidRPr="00BE78E1" w:rsidRDefault="00BE78E1" w:rsidP="00BE78E1">
            <w:pPr>
              <w:tabs>
                <w:tab w:val="left" w:pos="142"/>
              </w:tabs>
              <w:suppressAutoHyphens/>
              <w:spacing w:before="60" w:after="60"/>
              <w:jc w:val="both"/>
              <w:rPr>
                <w:rFonts w:ascii="Arial" w:hAnsi="Arial" w:cs="Arial"/>
                <w:lang w:eastAsia="ar-SA"/>
              </w:rPr>
            </w:pPr>
            <w:r w:rsidRPr="00BE78E1">
              <w:rPr>
                <w:rFonts w:ascii="Arial" w:hAnsi="Arial" w:cs="Arial"/>
                <w:lang w:eastAsia="ar-SA"/>
              </w:rPr>
              <w:t>2</w:t>
            </w:r>
          </w:p>
        </w:tc>
        <w:tc>
          <w:tcPr>
            <w:tcW w:w="2977" w:type="dxa"/>
            <w:tcBorders>
              <w:left w:val="single" w:sz="4" w:space="0" w:color="000000"/>
              <w:bottom w:val="single" w:sz="4" w:space="0" w:color="000000"/>
            </w:tcBorders>
          </w:tcPr>
          <w:p w14:paraId="43830ED6" w14:textId="77777777" w:rsidR="00BE78E1" w:rsidRPr="00BE78E1" w:rsidRDefault="00BE78E1" w:rsidP="00BE78E1">
            <w:pPr>
              <w:tabs>
                <w:tab w:val="left" w:pos="142"/>
              </w:tabs>
              <w:suppressAutoHyphens/>
              <w:snapToGrid w:val="0"/>
              <w:spacing w:before="60" w:after="60"/>
              <w:jc w:val="both"/>
              <w:rPr>
                <w:rFonts w:ascii="Arial" w:hAnsi="Arial" w:cs="Arial"/>
                <w:lang w:eastAsia="ar-SA"/>
              </w:rPr>
            </w:pPr>
            <w:r w:rsidRPr="00BE78E1">
              <w:rPr>
                <w:rFonts w:ascii="Arial" w:hAnsi="Arial" w:cs="Arial"/>
                <w:lang w:eastAsia="ar-SA"/>
              </w:rPr>
              <w:t>Emulsja asfaltowa kationowa</w:t>
            </w:r>
          </w:p>
          <w:p w14:paraId="15DD0388" w14:textId="77777777" w:rsidR="00BE78E1" w:rsidRPr="00BE78E1" w:rsidRDefault="00BE78E1" w:rsidP="00BE78E1">
            <w:pPr>
              <w:tabs>
                <w:tab w:val="left" w:pos="142"/>
              </w:tabs>
              <w:suppressAutoHyphens/>
              <w:spacing w:before="60" w:after="60"/>
              <w:jc w:val="both"/>
              <w:rPr>
                <w:rFonts w:ascii="Arial" w:hAnsi="Arial" w:cs="Arial"/>
                <w:lang w:eastAsia="ar-SA"/>
              </w:rPr>
            </w:pPr>
            <w:r w:rsidRPr="00BE78E1">
              <w:rPr>
                <w:rFonts w:ascii="Arial" w:hAnsi="Arial" w:cs="Arial"/>
                <w:lang w:eastAsia="ar-SA"/>
              </w:rPr>
              <w:t>Asfalt drogowy</w:t>
            </w:r>
          </w:p>
        </w:tc>
        <w:tc>
          <w:tcPr>
            <w:tcW w:w="1947" w:type="dxa"/>
            <w:tcBorders>
              <w:left w:val="single" w:sz="4" w:space="0" w:color="000000"/>
              <w:bottom w:val="single" w:sz="4" w:space="0" w:color="000000"/>
            </w:tcBorders>
          </w:tcPr>
          <w:p w14:paraId="5ADD3F70" w14:textId="77777777" w:rsidR="00BE78E1" w:rsidRPr="00BE78E1" w:rsidRDefault="00BE78E1" w:rsidP="00BE78E1">
            <w:pPr>
              <w:tabs>
                <w:tab w:val="left" w:pos="142"/>
              </w:tabs>
              <w:suppressAutoHyphens/>
              <w:snapToGrid w:val="0"/>
              <w:spacing w:before="60" w:after="60"/>
              <w:jc w:val="both"/>
              <w:rPr>
                <w:rFonts w:ascii="Arial" w:hAnsi="Arial" w:cs="Arial"/>
                <w:lang w:eastAsia="ar-SA"/>
              </w:rPr>
            </w:pPr>
            <w:r w:rsidRPr="00BE78E1">
              <w:rPr>
                <w:rFonts w:ascii="Arial" w:hAnsi="Arial" w:cs="Arial"/>
                <w:lang w:eastAsia="ar-SA"/>
              </w:rPr>
              <w:t>lepkość</w:t>
            </w:r>
          </w:p>
          <w:p w14:paraId="74D78D04" w14:textId="77777777" w:rsidR="00BE78E1" w:rsidRPr="00BE78E1" w:rsidRDefault="00BE78E1" w:rsidP="00BE78E1">
            <w:pPr>
              <w:tabs>
                <w:tab w:val="left" w:pos="142"/>
              </w:tabs>
              <w:suppressAutoHyphens/>
              <w:spacing w:before="60" w:after="60"/>
              <w:jc w:val="both"/>
              <w:rPr>
                <w:rFonts w:ascii="Arial" w:hAnsi="Arial" w:cs="Arial"/>
                <w:lang w:eastAsia="ar-SA"/>
              </w:rPr>
            </w:pPr>
            <w:r w:rsidRPr="00BE78E1">
              <w:rPr>
                <w:rFonts w:ascii="Arial" w:hAnsi="Arial" w:cs="Arial"/>
                <w:lang w:eastAsia="ar-SA"/>
              </w:rPr>
              <w:t>penetracja</w:t>
            </w:r>
          </w:p>
        </w:tc>
        <w:tc>
          <w:tcPr>
            <w:tcW w:w="1962" w:type="dxa"/>
            <w:tcBorders>
              <w:left w:val="single" w:sz="4" w:space="0" w:color="000000"/>
              <w:bottom w:val="single" w:sz="4" w:space="0" w:color="000000"/>
              <w:right w:val="single" w:sz="4" w:space="0" w:color="000000"/>
            </w:tcBorders>
          </w:tcPr>
          <w:p w14:paraId="0C49D0C9" w14:textId="77777777" w:rsidR="00BE78E1" w:rsidRPr="00BE78E1" w:rsidRDefault="00BE78E1" w:rsidP="00BE78E1">
            <w:pPr>
              <w:tabs>
                <w:tab w:val="left" w:pos="142"/>
              </w:tabs>
              <w:suppressAutoHyphens/>
              <w:snapToGrid w:val="0"/>
              <w:spacing w:before="60" w:after="60"/>
              <w:jc w:val="both"/>
              <w:rPr>
                <w:rFonts w:ascii="Arial" w:hAnsi="Arial" w:cs="Arial"/>
                <w:lang w:eastAsia="ar-SA"/>
              </w:rPr>
            </w:pPr>
            <w:r w:rsidRPr="00BE78E1">
              <w:rPr>
                <w:rFonts w:ascii="Arial" w:hAnsi="Arial" w:cs="Arial"/>
                <w:lang w:eastAsia="ar-SA"/>
              </w:rPr>
              <w:t>EmA-94 [5]</w:t>
            </w:r>
          </w:p>
          <w:p w14:paraId="06DB6C17" w14:textId="77777777" w:rsidR="00BE78E1" w:rsidRPr="00BE78E1" w:rsidRDefault="00BE78E1" w:rsidP="00BE78E1">
            <w:pPr>
              <w:tabs>
                <w:tab w:val="left" w:pos="142"/>
              </w:tabs>
              <w:suppressAutoHyphens/>
              <w:spacing w:before="60" w:after="60"/>
              <w:jc w:val="both"/>
              <w:rPr>
                <w:rFonts w:ascii="Arial" w:hAnsi="Arial" w:cs="Arial"/>
                <w:lang w:eastAsia="ar-SA"/>
              </w:rPr>
            </w:pPr>
            <w:r w:rsidRPr="00BE78E1">
              <w:rPr>
                <w:rFonts w:ascii="Arial" w:hAnsi="Arial" w:cs="Arial"/>
                <w:lang w:eastAsia="ar-SA"/>
              </w:rPr>
              <w:t>PN-C-04134 [1]</w:t>
            </w:r>
          </w:p>
        </w:tc>
      </w:tr>
    </w:tbl>
    <w:p w14:paraId="4AC29798" w14:textId="77777777" w:rsidR="00BE78E1" w:rsidRPr="00BE78E1" w:rsidRDefault="00BE78E1" w:rsidP="00BE78E1">
      <w:pPr>
        <w:tabs>
          <w:tab w:val="left" w:pos="142"/>
        </w:tabs>
        <w:suppressAutoHyphens/>
        <w:jc w:val="both"/>
        <w:rPr>
          <w:rFonts w:ascii="Arial" w:hAnsi="Arial" w:cs="Arial"/>
          <w:lang w:eastAsia="ar-SA"/>
        </w:rPr>
      </w:pPr>
      <w:r w:rsidRPr="00BE78E1">
        <w:rPr>
          <w:rFonts w:ascii="Arial" w:hAnsi="Arial" w:cs="Arial"/>
          <w:lang w:eastAsia="ar-SA"/>
        </w:rPr>
        <w:t>6.3.2. Sprawdzenie jednorodności skropienia i zużycia lepiszcza</w:t>
      </w:r>
    </w:p>
    <w:p w14:paraId="263E7A09" w14:textId="77777777" w:rsidR="00BE78E1" w:rsidRPr="00BE78E1" w:rsidRDefault="00BE78E1" w:rsidP="00BE78E1">
      <w:pPr>
        <w:tabs>
          <w:tab w:val="left" w:pos="142"/>
        </w:tabs>
        <w:suppressAutoHyphens/>
        <w:spacing w:before="120"/>
        <w:jc w:val="both"/>
        <w:rPr>
          <w:rFonts w:ascii="Arial" w:hAnsi="Arial" w:cs="Arial"/>
          <w:lang w:eastAsia="ar-SA"/>
        </w:rPr>
      </w:pPr>
      <w:r w:rsidRPr="00BE78E1">
        <w:rPr>
          <w:rFonts w:ascii="Arial" w:hAnsi="Arial" w:cs="Arial"/>
          <w:lang w:eastAsia="ar-SA"/>
        </w:rPr>
        <w:tab/>
        <w:t>Należy przeprowadzić kontrolę ilości rozkładanego lepiszcza według metody podanej w opracowaniu „Powierzchniowe utrwalenia. Oznaczanie ilości rozkładanego lepiszcza i kruszywa” [4].</w:t>
      </w:r>
    </w:p>
    <w:p w14:paraId="45DC809D" w14:textId="77777777" w:rsidR="00BE78E1" w:rsidRPr="00BE78E1" w:rsidRDefault="00BE78E1" w:rsidP="00BE78E1">
      <w:pPr>
        <w:keepNext/>
        <w:tabs>
          <w:tab w:val="left" w:pos="142"/>
          <w:tab w:val="num" w:pos="432"/>
        </w:tabs>
        <w:suppressAutoHyphens/>
        <w:jc w:val="both"/>
        <w:outlineLvl w:val="0"/>
        <w:rPr>
          <w:rFonts w:ascii="Arial" w:hAnsi="Arial" w:cs="Arial"/>
          <w:b/>
          <w:bCs/>
          <w:lang w:eastAsia="ar-SA"/>
        </w:rPr>
      </w:pPr>
      <w:r w:rsidRPr="00BE78E1">
        <w:rPr>
          <w:rFonts w:ascii="Arial" w:hAnsi="Arial" w:cs="Arial"/>
          <w:b/>
          <w:bCs/>
          <w:lang w:eastAsia="ar-SA"/>
        </w:rPr>
        <w:t>7. Obmiar robót</w:t>
      </w:r>
    </w:p>
    <w:p w14:paraId="373EDC9B" w14:textId="77777777" w:rsidR="00BE78E1" w:rsidRPr="00BE78E1" w:rsidRDefault="00BE78E1" w:rsidP="00BE78E1">
      <w:pPr>
        <w:keepNext/>
        <w:numPr>
          <w:ilvl w:val="1"/>
          <w:numId w:val="0"/>
        </w:numPr>
        <w:tabs>
          <w:tab w:val="left" w:pos="142"/>
          <w:tab w:val="num" w:pos="576"/>
        </w:tabs>
        <w:suppressAutoHyphens/>
        <w:jc w:val="both"/>
        <w:outlineLvl w:val="1"/>
        <w:rPr>
          <w:rFonts w:ascii="Arial" w:hAnsi="Arial" w:cs="Arial"/>
          <w:lang w:eastAsia="ar-SA"/>
        </w:rPr>
      </w:pPr>
      <w:r w:rsidRPr="00BE78E1">
        <w:rPr>
          <w:rFonts w:ascii="Arial" w:hAnsi="Arial" w:cs="Arial"/>
          <w:lang w:eastAsia="ar-SA"/>
        </w:rPr>
        <w:t>7.1. Ogólne zasady obmiaru robót</w:t>
      </w:r>
    </w:p>
    <w:p w14:paraId="01A1EA6C" w14:textId="77777777" w:rsidR="00BE78E1" w:rsidRPr="00BE78E1" w:rsidRDefault="00BE78E1" w:rsidP="00BE78E1">
      <w:pPr>
        <w:tabs>
          <w:tab w:val="left" w:pos="142"/>
        </w:tabs>
        <w:suppressAutoHyphens/>
        <w:jc w:val="both"/>
        <w:rPr>
          <w:rFonts w:ascii="Arial" w:hAnsi="Arial" w:cs="Arial"/>
          <w:lang w:eastAsia="ar-SA"/>
        </w:rPr>
      </w:pPr>
      <w:r w:rsidRPr="00BE78E1">
        <w:rPr>
          <w:rFonts w:ascii="Arial" w:hAnsi="Arial" w:cs="Arial"/>
          <w:lang w:eastAsia="ar-SA"/>
        </w:rPr>
        <w:tab/>
        <w:t>Ogólne zasady obmiaru robót podano w SST D00.00.00 „Wymagania ogólne” pkt 7.</w:t>
      </w:r>
    </w:p>
    <w:p w14:paraId="3BAAE8FB" w14:textId="77777777" w:rsidR="00BE78E1" w:rsidRPr="00BE78E1" w:rsidRDefault="00BE78E1" w:rsidP="00BE78E1">
      <w:pPr>
        <w:keepNext/>
        <w:numPr>
          <w:ilvl w:val="1"/>
          <w:numId w:val="0"/>
        </w:numPr>
        <w:tabs>
          <w:tab w:val="left" w:pos="142"/>
          <w:tab w:val="num" w:pos="576"/>
        </w:tabs>
        <w:suppressAutoHyphens/>
        <w:jc w:val="both"/>
        <w:outlineLvl w:val="1"/>
        <w:rPr>
          <w:rFonts w:ascii="Arial" w:hAnsi="Arial" w:cs="Arial"/>
          <w:lang w:eastAsia="ar-SA"/>
        </w:rPr>
      </w:pPr>
      <w:r w:rsidRPr="00BE78E1">
        <w:rPr>
          <w:rFonts w:ascii="Arial" w:hAnsi="Arial" w:cs="Arial"/>
          <w:lang w:eastAsia="ar-SA"/>
        </w:rPr>
        <w:t>7.2. Jednostka obmiarowa</w:t>
      </w:r>
    </w:p>
    <w:p w14:paraId="26B8C46C" w14:textId="77777777" w:rsidR="00BE78E1" w:rsidRPr="00BE78E1" w:rsidRDefault="00BE78E1" w:rsidP="00BE78E1">
      <w:pPr>
        <w:tabs>
          <w:tab w:val="left" w:pos="142"/>
        </w:tabs>
        <w:suppressAutoHyphens/>
        <w:jc w:val="both"/>
        <w:rPr>
          <w:rFonts w:ascii="Arial" w:hAnsi="Arial" w:cs="Arial"/>
          <w:lang w:eastAsia="ar-SA"/>
        </w:rPr>
      </w:pPr>
      <w:r w:rsidRPr="00BE78E1">
        <w:rPr>
          <w:rFonts w:ascii="Arial" w:hAnsi="Arial" w:cs="Arial"/>
          <w:lang w:eastAsia="ar-SA"/>
        </w:rPr>
        <w:tab/>
        <w:t>Jednostką obmiarową jest:</w:t>
      </w:r>
    </w:p>
    <w:p w14:paraId="19541D02" w14:textId="77777777" w:rsidR="00BE78E1" w:rsidRPr="00BE78E1" w:rsidRDefault="00BE78E1" w:rsidP="00BE78E1">
      <w:pPr>
        <w:tabs>
          <w:tab w:val="left" w:pos="142"/>
        </w:tabs>
        <w:suppressAutoHyphens/>
        <w:jc w:val="both"/>
        <w:rPr>
          <w:rFonts w:ascii="Arial" w:hAnsi="Arial" w:cs="Arial"/>
          <w:lang w:eastAsia="ar-SA"/>
        </w:rPr>
      </w:pPr>
      <w:r w:rsidRPr="00BE78E1">
        <w:rPr>
          <w:rFonts w:ascii="Arial" w:hAnsi="Arial" w:cs="Arial"/>
          <w:lang w:eastAsia="ar-SA"/>
        </w:rPr>
        <w:t>- m</w:t>
      </w:r>
      <w:r w:rsidRPr="00BE78E1">
        <w:rPr>
          <w:rFonts w:ascii="Arial" w:hAnsi="Arial" w:cs="Arial"/>
          <w:vertAlign w:val="superscript"/>
          <w:lang w:eastAsia="ar-SA"/>
        </w:rPr>
        <w:t>2</w:t>
      </w:r>
      <w:r w:rsidRPr="00BE78E1">
        <w:rPr>
          <w:rFonts w:ascii="Arial" w:hAnsi="Arial" w:cs="Arial"/>
          <w:lang w:eastAsia="ar-SA"/>
        </w:rPr>
        <w:t xml:space="preserve"> (metr kwadratowy) oczyszczonej powierzchni,</w:t>
      </w:r>
    </w:p>
    <w:p w14:paraId="4AE98AED" w14:textId="77777777" w:rsidR="00BE78E1" w:rsidRPr="00BE78E1" w:rsidRDefault="00BE78E1" w:rsidP="00BE78E1">
      <w:pPr>
        <w:tabs>
          <w:tab w:val="left" w:pos="142"/>
        </w:tabs>
        <w:suppressAutoHyphens/>
        <w:spacing w:after="120"/>
        <w:jc w:val="both"/>
        <w:rPr>
          <w:rFonts w:ascii="Arial" w:hAnsi="Arial" w:cs="Arial"/>
          <w:lang w:eastAsia="ar-SA"/>
        </w:rPr>
      </w:pPr>
      <w:r w:rsidRPr="00BE78E1">
        <w:rPr>
          <w:rFonts w:ascii="Arial" w:hAnsi="Arial" w:cs="Arial"/>
          <w:lang w:eastAsia="ar-SA"/>
        </w:rPr>
        <w:t>- m</w:t>
      </w:r>
      <w:r w:rsidRPr="00BE78E1">
        <w:rPr>
          <w:rFonts w:ascii="Arial" w:hAnsi="Arial" w:cs="Arial"/>
          <w:vertAlign w:val="superscript"/>
          <w:lang w:eastAsia="ar-SA"/>
        </w:rPr>
        <w:t>2</w:t>
      </w:r>
      <w:r w:rsidRPr="00BE78E1">
        <w:rPr>
          <w:rFonts w:ascii="Arial" w:hAnsi="Arial" w:cs="Arial"/>
          <w:lang w:eastAsia="ar-SA"/>
        </w:rPr>
        <w:t xml:space="preserve"> (metr kwadratowy) powierzchni skropionej.</w:t>
      </w:r>
    </w:p>
    <w:p w14:paraId="7C837E96" w14:textId="77777777" w:rsidR="00BE78E1" w:rsidRPr="00BE78E1" w:rsidRDefault="00BE78E1" w:rsidP="00BE78E1">
      <w:pPr>
        <w:keepNext/>
        <w:tabs>
          <w:tab w:val="num" w:pos="432"/>
        </w:tabs>
        <w:suppressAutoHyphens/>
        <w:jc w:val="both"/>
        <w:outlineLvl w:val="0"/>
        <w:rPr>
          <w:rFonts w:ascii="Arial" w:hAnsi="Arial" w:cs="Arial"/>
          <w:b/>
          <w:bCs/>
          <w:lang w:eastAsia="ar-SA"/>
        </w:rPr>
      </w:pPr>
      <w:r w:rsidRPr="00BE78E1">
        <w:rPr>
          <w:rFonts w:ascii="Arial" w:hAnsi="Arial" w:cs="Arial"/>
          <w:b/>
          <w:bCs/>
          <w:lang w:eastAsia="ar-SA"/>
        </w:rPr>
        <w:t>8. Odbiór robót</w:t>
      </w:r>
    </w:p>
    <w:p w14:paraId="5B9C2E30"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Ogólne zasady odbioru robót podano w SST D00.00.00 „Wymagania ogólne” pkt 8.</w:t>
      </w:r>
    </w:p>
    <w:p w14:paraId="11A4BE48"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Roboty uznaje się za wykonane zgodnie z dokumentacją projektową, SST i wymaganiami Inżyniera, jeżeli wszystkie pomiary i badania z zachowaniem tolerancji wg pkt 6 dały wyniki pozytywne.</w:t>
      </w:r>
    </w:p>
    <w:p w14:paraId="782497A2" w14:textId="77777777" w:rsidR="00BE78E1" w:rsidRPr="00BE78E1" w:rsidRDefault="00BE78E1" w:rsidP="00BE78E1">
      <w:pPr>
        <w:keepNext/>
        <w:tabs>
          <w:tab w:val="num" w:pos="432"/>
        </w:tabs>
        <w:suppressAutoHyphens/>
        <w:jc w:val="both"/>
        <w:outlineLvl w:val="0"/>
        <w:rPr>
          <w:rFonts w:ascii="Arial" w:hAnsi="Arial" w:cs="Arial"/>
          <w:lang w:eastAsia="ar-SA"/>
        </w:rPr>
      </w:pPr>
      <w:r w:rsidRPr="00BE78E1">
        <w:rPr>
          <w:rFonts w:ascii="Arial" w:hAnsi="Arial" w:cs="Arial"/>
          <w:lang w:eastAsia="ar-SA"/>
        </w:rPr>
        <w:t>9. Podstawa płatności</w:t>
      </w:r>
    </w:p>
    <w:p w14:paraId="2EDA2CFF"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9.1. Ogólne ustalenia dotyczące podstawy płatności</w:t>
      </w:r>
    </w:p>
    <w:p w14:paraId="02FCF1F5"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Ogólne ustalenia dotyczące podstawy płatności podano w SST D00.00.00 „Wymagania ogólne” pkt 9.</w:t>
      </w:r>
    </w:p>
    <w:p w14:paraId="3CDAE3C6"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9.2. Cena jednostki obmiarowej</w:t>
      </w:r>
    </w:p>
    <w:p w14:paraId="3460FD5F"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Cena 1 m</w:t>
      </w:r>
      <w:r w:rsidRPr="00BE78E1">
        <w:rPr>
          <w:rFonts w:ascii="Arial" w:hAnsi="Arial" w:cs="Arial"/>
          <w:vertAlign w:val="superscript"/>
          <w:lang w:eastAsia="ar-SA"/>
        </w:rPr>
        <w:t>2</w:t>
      </w:r>
      <w:r w:rsidRPr="00BE78E1">
        <w:rPr>
          <w:rFonts w:ascii="Arial" w:hAnsi="Arial" w:cs="Arial"/>
          <w:lang w:eastAsia="ar-SA"/>
        </w:rPr>
        <w:t xml:space="preserve">  oczyszczenia  warstw konstrukcyjnych obejmuje:</w:t>
      </w:r>
    </w:p>
    <w:p w14:paraId="07E4F936" w14:textId="77777777" w:rsidR="00BE78E1" w:rsidRPr="00BE78E1" w:rsidRDefault="00BE78E1" w:rsidP="00644B68">
      <w:pPr>
        <w:numPr>
          <w:ilvl w:val="0"/>
          <w:numId w:val="27"/>
        </w:numPr>
        <w:suppressAutoHyphens/>
        <w:jc w:val="both"/>
        <w:rPr>
          <w:rFonts w:ascii="Arial" w:hAnsi="Arial" w:cs="Arial"/>
          <w:lang w:eastAsia="ar-SA"/>
        </w:rPr>
      </w:pPr>
      <w:r w:rsidRPr="00BE78E1">
        <w:rPr>
          <w:rFonts w:ascii="Arial" w:hAnsi="Arial" w:cs="Arial"/>
          <w:lang w:eastAsia="ar-SA"/>
        </w:rPr>
        <w:t xml:space="preserve">mechaniczne oczyszczenie każdej niżej położonej warstwy konstrukcyjnej nawierzchni z ewentualnym polewaniem wodą lub użyciem sprężonego powietrza, </w:t>
      </w:r>
    </w:p>
    <w:p w14:paraId="76393BF8" w14:textId="77777777" w:rsidR="00BE78E1" w:rsidRPr="00BE78E1" w:rsidRDefault="00BE78E1" w:rsidP="00644B68">
      <w:pPr>
        <w:numPr>
          <w:ilvl w:val="0"/>
          <w:numId w:val="27"/>
        </w:numPr>
        <w:suppressAutoHyphens/>
        <w:jc w:val="both"/>
        <w:rPr>
          <w:rFonts w:ascii="Arial" w:hAnsi="Arial" w:cs="Arial"/>
          <w:lang w:eastAsia="ar-SA"/>
        </w:rPr>
      </w:pPr>
      <w:r w:rsidRPr="00BE78E1">
        <w:rPr>
          <w:rFonts w:ascii="Arial" w:hAnsi="Arial" w:cs="Arial"/>
          <w:lang w:eastAsia="ar-SA"/>
        </w:rPr>
        <w:t>ręczne odspojenie stwardniałych zanieczyszczeń.</w:t>
      </w:r>
    </w:p>
    <w:p w14:paraId="0CBE9182"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Cena  1 m</w:t>
      </w:r>
      <w:r w:rsidRPr="00BE78E1">
        <w:rPr>
          <w:rFonts w:ascii="Arial" w:hAnsi="Arial" w:cs="Arial"/>
          <w:vertAlign w:val="superscript"/>
          <w:lang w:eastAsia="ar-SA"/>
        </w:rPr>
        <w:t>2</w:t>
      </w:r>
      <w:r w:rsidRPr="00BE78E1">
        <w:rPr>
          <w:rFonts w:ascii="Arial" w:hAnsi="Arial" w:cs="Arial"/>
          <w:lang w:eastAsia="ar-SA"/>
        </w:rPr>
        <w:t xml:space="preserve"> skropienia warstw konstrukcyjnych obejmuje:</w:t>
      </w:r>
    </w:p>
    <w:p w14:paraId="05E0D7CF" w14:textId="77777777" w:rsidR="00BE78E1" w:rsidRPr="00BE78E1" w:rsidRDefault="00BE78E1" w:rsidP="00644B68">
      <w:pPr>
        <w:numPr>
          <w:ilvl w:val="0"/>
          <w:numId w:val="27"/>
        </w:numPr>
        <w:suppressAutoHyphens/>
        <w:jc w:val="both"/>
        <w:rPr>
          <w:rFonts w:ascii="Arial" w:hAnsi="Arial" w:cs="Arial"/>
          <w:lang w:eastAsia="ar-SA"/>
        </w:rPr>
      </w:pPr>
      <w:r w:rsidRPr="00BE78E1">
        <w:rPr>
          <w:rFonts w:ascii="Arial" w:hAnsi="Arial" w:cs="Arial"/>
          <w:lang w:eastAsia="ar-SA"/>
        </w:rPr>
        <w:t>dostarczenie lepiszcza i napełnienie nim skrapiarek,</w:t>
      </w:r>
    </w:p>
    <w:p w14:paraId="1DC3E0CA" w14:textId="77777777" w:rsidR="00BE78E1" w:rsidRPr="00BE78E1" w:rsidRDefault="00BE78E1" w:rsidP="00644B68">
      <w:pPr>
        <w:numPr>
          <w:ilvl w:val="0"/>
          <w:numId w:val="27"/>
        </w:numPr>
        <w:suppressAutoHyphens/>
        <w:jc w:val="both"/>
        <w:rPr>
          <w:rFonts w:ascii="Arial" w:hAnsi="Arial" w:cs="Arial"/>
          <w:lang w:eastAsia="ar-SA"/>
        </w:rPr>
      </w:pPr>
      <w:r w:rsidRPr="00BE78E1">
        <w:rPr>
          <w:rFonts w:ascii="Arial" w:hAnsi="Arial" w:cs="Arial"/>
          <w:lang w:eastAsia="ar-SA"/>
        </w:rPr>
        <w:t>podgrzanie lepiszcza  do wymaganej temperatury,</w:t>
      </w:r>
    </w:p>
    <w:p w14:paraId="7E936EE2" w14:textId="77777777" w:rsidR="00BE78E1" w:rsidRPr="00BE78E1" w:rsidRDefault="00BE78E1" w:rsidP="00644B68">
      <w:pPr>
        <w:numPr>
          <w:ilvl w:val="0"/>
          <w:numId w:val="27"/>
        </w:numPr>
        <w:suppressAutoHyphens/>
        <w:jc w:val="both"/>
        <w:rPr>
          <w:rFonts w:ascii="Arial" w:hAnsi="Arial" w:cs="Arial"/>
          <w:lang w:eastAsia="ar-SA"/>
        </w:rPr>
      </w:pPr>
      <w:r w:rsidRPr="00BE78E1">
        <w:rPr>
          <w:rFonts w:ascii="Arial" w:hAnsi="Arial" w:cs="Arial"/>
          <w:lang w:eastAsia="ar-SA"/>
        </w:rPr>
        <w:t>skropienie powierzchni warstwy lepiszczem,</w:t>
      </w:r>
    </w:p>
    <w:p w14:paraId="7911DB92" w14:textId="77777777" w:rsidR="00BE78E1" w:rsidRPr="00BE78E1" w:rsidRDefault="00BE78E1" w:rsidP="00644B68">
      <w:pPr>
        <w:numPr>
          <w:ilvl w:val="0"/>
          <w:numId w:val="27"/>
        </w:numPr>
        <w:suppressAutoHyphens/>
        <w:jc w:val="both"/>
        <w:rPr>
          <w:rFonts w:ascii="Arial" w:hAnsi="Arial" w:cs="Arial"/>
          <w:lang w:eastAsia="ar-SA"/>
        </w:rPr>
      </w:pPr>
      <w:r w:rsidRPr="00BE78E1">
        <w:rPr>
          <w:rFonts w:ascii="Arial" w:hAnsi="Arial" w:cs="Arial"/>
          <w:lang w:eastAsia="ar-SA"/>
        </w:rPr>
        <w:t>przeprowadzenie pomiarów i badań laboratoryjnych wymaganych w specyfikacji technicznej.</w:t>
      </w:r>
    </w:p>
    <w:p w14:paraId="3D215977" w14:textId="77777777" w:rsidR="00BE78E1" w:rsidRPr="00BE78E1" w:rsidRDefault="00BE78E1" w:rsidP="00BE78E1">
      <w:pPr>
        <w:keepNext/>
        <w:tabs>
          <w:tab w:val="num" w:pos="432"/>
        </w:tabs>
        <w:suppressAutoHyphens/>
        <w:jc w:val="both"/>
        <w:outlineLvl w:val="0"/>
        <w:rPr>
          <w:rFonts w:ascii="Arial" w:hAnsi="Arial" w:cs="Arial"/>
          <w:lang w:eastAsia="ar-SA"/>
        </w:rPr>
      </w:pPr>
      <w:r w:rsidRPr="00BE78E1">
        <w:rPr>
          <w:rFonts w:ascii="Arial" w:hAnsi="Arial" w:cs="Arial"/>
          <w:lang w:eastAsia="ar-SA"/>
        </w:rPr>
        <w:lastRenderedPageBreak/>
        <w:t>10. przepisy związane</w:t>
      </w:r>
    </w:p>
    <w:p w14:paraId="4371F396" w14:textId="77777777" w:rsidR="00BE78E1" w:rsidRPr="00BE78E1" w:rsidRDefault="00BE78E1" w:rsidP="00BE78E1">
      <w:pPr>
        <w:keepNext/>
        <w:suppressAutoHyphens/>
        <w:jc w:val="both"/>
        <w:outlineLvl w:val="1"/>
        <w:rPr>
          <w:rFonts w:ascii="Arial" w:hAnsi="Arial" w:cs="Arial"/>
          <w:lang w:eastAsia="ar-SA"/>
        </w:rPr>
      </w:pPr>
      <w:r w:rsidRPr="00BE78E1">
        <w:rPr>
          <w:rFonts w:ascii="Arial" w:hAnsi="Arial" w:cs="Arial"/>
          <w:lang w:eastAsia="ar-SA"/>
        </w:rPr>
        <w:t>10.1. Normy</w:t>
      </w:r>
    </w:p>
    <w:tbl>
      <w:tblPr>
        <w:tblW w:w="0" w:type="auto"/>
        <w:tblLayout w:type="fixed"/>
        <w:tblCellMar>
          <w:left w:w="70" w:type="dxa"/>
          <w:right w:w="70" w:type="dxa"/>
        </w:tblCellMar>
        <w:tblLook w:val="0000" w:firstRow="0" w:lastRow="0" w:firstColumn="0" w:lastColumn="0" w:noHBand="0" w:noVBand="0"/>
      </w:tblPr>
      <w:tblGrid>
        <w:gridCol w:w="496"/>
        <w:gridCol w:w="1984"/>
        <w:gridCol w:w="5030"/>
      </w:tblGrid>
      <w:tr w:rsidR="00BE78E1" w:rsidRPr="00BE78E1" w14:paraId="1913CA37" w14:textId="77777777" w:rsidTr="00320B4A">
        <w:tc>
          <w:tcPr>
            <w:tcW w:w="496" w:type="dxa"/>
          </w:tcPr>
          <w:p w14:paraId="059A94AB" w14:textId="77777777" w:rsidR="00BE78E1" w:rsidRPr="00BE78E1" w:rsidRDefault="00BE78E1" w:rsidP="00BE78E1">
            <w:pPr>
              <w:suppressAutoHyphens/>
              <w:snapToGrid w:val="0"/>
              <w:jc w:val="both"/>
              <w:rPr>
                <w:rFonts w:ascii="Arial" w:hAnsi="Arial" w:cs="Arial"/>
                <w:lang w:eastAsia="ar-SA"/>
              </w:rPr>
            </w:pPr>
            <w:r w:rsidRPr="00BE78E1">
              <w:rPr>
                <w:rFonts w:ascii="Arial" w:hAnsi="Arial" w:cs="Arial"/>
                <w:lang w:eastAsia="ar-SA"/>
              </w:rPr>
              <w:t>1.</w:t>
            </w:r>
          </w:p>
        </w:tc>
        <w:tc>
          <w:tcPr>
            <w:tcW w:w="1984" w:type="dxa"/>
          </w:tcPr>
          <w:p w14:paraId="16460910" w14:textId="77777777" w:rsidR="00BE78E1" w:rsidRPr="00BE78E1" w:rsidRDefault="00BE78E1" w:rsidP="00BE78E1">
            <w:pPr>
              <w:suppressAutoHyphens/>
              <w:snapToGrid w:val="0"/>
              <w:jc w:val="both"/>
              <w:rPr>
                <w:rFonts w:ascii="Arial" w:hAnsi="Arial" w:cs="Arial"/>
                <w:lang w:eastAsia="ar-SA"/>
              </w:rPr>
            </w:pPr>
            <w:r w:rsidRPr="00BE78E1">
              <w:rPr>
                <w:rFonts w:ascii="Arial" w:hAnsi="Arial" w:cs="Arial"/>
                <w:lang w:eastAsia="ar-SA"/>
              </w:rPr>
              <w:t>PN-C-04134</w:t>
            </w:r>
          </w:p>
        </w:tc>
        <w:tc>
          <w:tcPr>
            <w:tcW w:w="5030" w:type="dxa"/>
          </w:tcPr>
          <w:p w14:paraId="17D67359" w14:textId="77777777" w:rsidR="00BE78E1" w:rsidRPr="00BE78E1" w:rsidRDefault="00BE78E1" w:rsidP="00BE78E1">
            <w:pPr>
              <w:suppressAutoHyphens/>
              <w:snapToGrid w:val="0"/>
              <w:jc w:val="both"/>
              <w:rPr>
                <w:rFonts w:ascii="Arial" w:hAnsi="Arial" w:cs="Arial"/>
                <w:lang w:eastAsia="ar-SA"/>
              </w:rPr>
            </w:pPr>
            <w:r w:rsidRPr="00BE78E1">
              <w:rPr>
                <w:rFonts w:ascii="Arial" w:hAnsi="Arial" w:cs="Arial"/>
                <w:lang w:eastAsia="ar-SA"/>
              </w:rPr>
              <w:t>Przetwory naftowe. Pomiar penetracji asfaltów</w:t>
            </w:r>
          </w:p>
        </w:tc>
      </w:tr>
      <w:tr w:rsidR="00BE78E1" w:rsidRPr="00BE78E1" w14:paraId="349B0839" w14:textId="77777777" w:rsidTr="00320B4A">
        <w:tc>
          <w:tcPr>
            <w:tcW w:w="496" w:type="dxa"/>
          </w:tcPr>
          <w:p w14:paraId="27417241" w14:textId="77777777" w:rsidR="00BE78E1" w:rsidRPr="00BE78E1" w:rsidRDefault="00BE78E1" w:rsidP="00BE78E1">
            <w:pPr>
              <w:suppressAutoHyphens/>
              <w:snapToGrid w:val="0"/>
              <w:jc w:val="both"/>
              <w:rPr>
                <w:rFonts w:ascii="Arial" w:hAnsi="Arial" w:cs="Arial"/>
                <w:lang w:eastAsia="ar-SA"/>
              </w:rPr>
            </w:pPr>
            <w:r w:rsidRPr="00BE78E1">
              <w:rPr>
                <w:rFonts w:ascii="Arial" w:hAnsi="Arial" w:cs="Arial"/>
                <w:lang w:eastAsia="ar-SA"/>
              </w:rPr>
              <w:t>2.</w:t>
            </w:r>
          </w:p>
        </w:tc>
        <w:tc>
          <w:tcPr>
            <w:tcW w:w="1984" w:type="dxa"/>
          </w:tcPr>
          <w:p w14:paraId="14C8EC07" w14:textId="77777777" w:rsidR="00BE78E1" w:rsidRPr="00BE78E1" w:rsidRDefault="00BE78E1" w:rsidP="00BE78E1">
            <w:pPr>
              <w:suppressAutoHyphens/>
              <w:snapToGrid w:val="0"/>
              <w:jc w:val="both"/>
              <w:rPr>
                <w:rFonts w:ascii="Arial" w:hAnsi="Arial" w:cs="Arial"/>
                <w:lang w:eastAsia="ar-SA"/>
              </w:rPr>
            </w:pPr>
            <w:r w:rsidRPr="00BE78E1">
              <w:rPr>
                <w:rFonts w:ascii="Arial" w:hAnsi="Arial" w:cs="Arial"/>
                <w:lang w:eastAsia="ar-SA"/>
              </w:rPr>
              <w:t>PN-C-96170</w:t>
            </w:r>
          </w:p>
        </w:tc>
        <w:tc>
          <w:tcPr>
            <w:tcW w:w="5030" w:type="dxa"/>
          </w:tcPr>
          <w:p w14:paraId="7B1375CC" w14:textId="77777777" w:rsidR="00BE78E1" w:rsidRPr="00BE78E1" w:rsidRDefault="00BE78E1" w:rsidP="00BE78E1">
            <w:pPr>
              <w:suppressAutoHyphens/>
              <w:snapToGrid w:val="0"/>
              <w:jc w:val="both"/>
              <w:rPr>
                <w:rFonts w:ascii="Arial" w:hAnsi="Arial" w:cs="Arial"/>
                <w:lang w:eastAsia="ar-SA"/>
              </w:rPr>
            </w:pPr>
            <w:r w:rsidRPr="00BE78E1">
              <w:rPr>
                <w:rFonts w:ascii="Arial" w:hAnsi="Arial" w:cs="Arial"/>
                <w:lang w:eastAsia="ar-SA"/>
              </w:rPr>
              <w:t>Przetwory naftowe. Asfalty drogowe</w:t>
            </w:r>
          </w:p>
        </w:tc>
      </w:tr>
      <w:tr w:rsidR="00BE78E1" w:rsidRPr="00BE78E1" w14:paraId="3804109A" w14:textId="77777777" w:rsidTr="00320B4A">
        <w:tc>
          <w:tcPr>
            <w:tcW w:w="496" w:type="dxa"/>
          </w:tcPr>
          <w:p w14:paraId="3A9748F3" w14:textId="77777777" w:rsidR="00BE78E1" w:rsidRPr="00BE78E1" w:rsidRDefault="00BE78E1" w:rsidP="00BE78E1">
            <w:pPr>
              <w:suppressAutoHyphens/>
              <w:snapToGrid w:val="0"/>
              <w:jc w:val="both"/>
              <w:rPr>
                <w:rFonts w:ascii="Arial" w:hAnsi="Arial" w:cs="Arial"/>
                <w:lang w:eastAsia="ar-SA"/>
              </w:rPr>
            </w:pPr>
            <w:r w:rsidRPr="00BE78E1">
              <w:rPr>
                <w:rFonts w:ascii="Arial" w:hAnsi="Arial" w:cs="Arial"/>
                <w:lang w:eastAsia="ar-SA"/>
              </w:rPr>
              <w:t>3.</w:t>
            </w:r>
          </w:p>
        </w:tc>
        <w:tc>
          <w:tcPr>
            <w:tcW w:w="1984" w:type="dxa"/>
          </w:tcPr>
          <w:p w14:paraId="58D66EBD" w14:textId="77777777" w:rsidR="00BE78E1" w:rsidRPr="00BE78E1" w:rsidRDefault="00BE78E1" w:rsidP="00BE78E1">
            <w:pPr>
              <w:suppressAutoHyphens/>
              <w:snapToGrid w:val="0"/>
              <w:jc w:val="both"/>
              <w:rPr>
                <w:rFonts w:ascii="Arial" w:hAnsi="Arial" w:cs="Arial"/>
                <w:lang w:eastAsia="ar-SA"/>
              </w:rPr>
            </w:pPr>
            <w:r w:rsidRPr="00BE78E1">
              <w:rPr>
                <w:rFonts w:ascii="Arial" w:hAnsi="Arial" w:cs="Arial"/>
                <w:lang w:eastAsia="ar-SA"/>
              </w:rPr>
              <w:t>PN-C-96173</w:t>
            </w:r>
          </w:p>
        </w:tc>
        <w:tc>
          <w:tcPr>
            <w:tcW w:w="5030" w:type="dxa"/>
          </w:tcPr>
          <w:p w14:paraId="3563280B" w14:textId="77777777" w:rsidR="00BE78E1" w:rsidRPr="00BE78E1" w:rsidRDefault="00BE78E1" w:rsidP="00BE78E1">
            <w:pPr>
              <w:suppressAutoHyphens/>
              <w:snapToGrid w:val="0"/>
              <w:jc w:val="both"/>
              <w:rPr>
                <w:rFonts w:ascii="Arial" w:hAnsi="Arial" w:cs="Arial"/>
                <w:lang w:eastAsia="ar-SA"/>
              </w:rPr>
            </w:pPr>
            <w:r w:rsidRPr="00BE78E1">
              <w:rPr>
                <w:rFonts w:ascii="Arial" w:hAnsi="Arial" w:cs="Arial"/>
                <w:lang w:eastAsia="ar-SA"/>
              </w:rPr>
              <w:t>Przetwory naftowe. Asfalty upłynnione AUN do nawierzchni drogowych</w:t>
            </w:r>
          </w:p>
        </w:tc>
      </w:tr>
    </w:tbl>
    <w:p w14:paraId="0EFDBF49" w14:textId="77777777" w:rsidR="00BE78E1" w:rsidRPr="00BE78E1" w:rsidRDefault="00BE78E1" w:rsidP="00BE78E1">
      <w:pPr>
        <w:keepNext/>
        <w:suppressAutoHyphens/>
        <w:jc w:val="both"/>
        <w:outlineLvl w:val="1"/>
        <w:rPr>
          <w:rFonts w:ascii="Arial" w:hAnsi="Arial" w:cs="Arial"/>
          <w:lang w:eastAsia="ar-SA"/>
        </w:rPr>
      </w:pPr>
      <w:r w:rsidRPr="00BE78E1">
        <w:rPr>
          <w:rFonts w:ascii="Arial" w:hAnsi="Arial" w:cs="Arial"/>
          <w:lang w:eastAsia="ar-SA"/>
        </w:rPr>
        <w:t>10.2. Inne dokumenty</w:t>
      </w:r>
    </w:p>
    <w:p w14:paraId="37A0171B" w14:textId="77777777" w:rsidR="00BE78E1" w:rsidRPr="00BE78E1" w:rsidRDefault="00BE78E1" w:rsidP="00644B68">
      <w:pPr>
        <w:numPr>
          <w:ilvl w:val="1"/>
          <w:numId w:val="28"/>
        </w:numPr>
        <w:suppressAutoHyphens/>
        <w:jc w:val="both"/>
        <w:rPr>
          <w:rFonts w:ascii="Arial" w:hAnsi="Arial" w:cs="Arial"/>
          <w:lang w:eastAsia="ar-SA"/>
        </w:rPr>
      </w:pPr>
      <w:r w:rsidRPr="00BE78E1">
        <w:rPr>
          <w:rFonts w:ascii="Arial" w:hAnsi="Arial" w:cs="Arial"/>
          <w:lang w:eastAsia="ar-SA"/>
        </w:rPr>
        <w:t>„Powierzchniowe utrwalenia. Oznaczanie ilości rozkładanego lepiszcza i kruszywa”. Zalecone przez GDDP do stosowania pismem GDDP-5.3a-551/5/92 z dnia                1992-02-03.</w:t>
      </w:r>
    </w:p>
    <w:p w14:paraId="13A33A82" w14:textId="77777777" w:rsidR="00BE78E1" w:rsidRPr="00BE78E1" w:rsidRDefault="00BE78E1" w:rsidP="00644B68">
      <w:pPr>
        <w:numPr>
          <w:ilvl w:val="1"/>
          <w:numId w:val="28"/>
        </w:numPr>
        <w:suppressAutoHyphens/>
        <w:jc w:val="both"/>
        <w:rPr>
          <w:rFonts w:ascii="Times New Roman" w:hAnsi="Times New Roman" w:cs="Times New Roman"/>
          <w:b/>
          <w:sz w:val="22"/>
          <w:szCs w:val="22"/>
          <w:lang w:eastAsia="ar-SA"/>
        </w:rPr>
      </w:pPr>
      <w:r w:rsidRPr="00BE78E1">
        <w:rPr>
          <w:rFonts w:ascii="Arial" w:hAnsi="Arial" w:cs="Arial"/>
          <w:lang w:eastAsia="ar-SA"/>
        </w:rPr>
        <w:t xml:space="preserve">Warunki Techniczne. Drogowe kationowe emulsje asfaltowe EmA-94. </w:t>
      </w:r>
      <w:proofErr w:type="spellStart"/>
      <w:r w:rsidRPr="00BE78E1">
        <w:rPr>
          <w:rFonts w:ascii="Arial" w:hAnsi="Arial" w:cs="Arial"/>
          <w:lang w:eastAsia="ar-SA"/>
        </w:rPr>
        <w:t>IBDiM</w:t>
      </w:r>
      <w:proofErr w:type="spellEnd"/>
      <w:r w:rsidRPr="00BE78E1">
        <w:rPr>
          <w:rFonts w:ascii="Arial" w:hAnsi="Arial" w:cs="Arial"/>
          <w:lang w:eastAsia="ar-SA"/>
        </w:rPr>
        <w:t xml:space="preserve"> - 1994 r.6</w:t>
      </w:r>
    </w:p>
    <w:p w14:paraId="78083C94" w14:textId="77777777" w:rsidR="00BE78E1" w:rsidRPr="00BE78E1" w:rsidRDefault="00BE78E1" w:rsidP="00BE78E1">
      <w:pPr>
        <w:suppressAutoHyphens/>
        <w:overflowPunct w:val="0"/>
        <w:autoSpaceDE w:val="0"/>
        <w:jc w:val="both"/>
        <w:textAlignment w:val="baseline"/>
        <w:rPr>
          <w:rFonts w:ascii="Times New Roman" w:eastAsia="Arial" w:hAnsi="Times New Roman" w:cs="Times New Roman"/>
          <w:lang w:eastAsia="ar-SA"/>
        </w:rPr>
      </w:pPr>
    </w:p>
    <w:p w14:paraId="6F08F22C" w14:textId="77777777" w:rsidR="00BE78E1" w:rsidRPr="00BE78E1" w:rsidRDefault="00BE78E1" w:rsidP="00BE78E1">
      <w:pPr>
        <w:suppressAutoHyphens/>
        <w:overflowPunct w:val="0"/>
        <w:autoSpaceDE w:val="0"/>
        <w:jc w:val="both"/>
        <w:textAlignment w:val="baseline"/>
        <w:rPr>
          <w:rFonts w:ascii="Times New Roman" w:eastAsia="Arial" w:hAnsi="Times New Roman" w:cs="Times New Roman"/>
          <w:lang w:eastAsia="ar-SA"/>
        </w:rPr>
      </w:pPr>
    </w:p>
    <w:p w14:paraId="453F7E4A" w14:textId="77777777" w:rsidR="00BE78E1" w:rsidRPr="00BE78E1" w:rsidRDefault="00BE78E1" w:rsidP="00BE78E1">
      <w:pPr>
        <w:suppressAutoHyphens/>
        <w:overflowPunct w:val="0"/>
        <w:autoSpaceDE w:val="0"/>
        <w:jc w:val="both"/>
        <w:textAlignment w:val="baseline"/>
        <w:rPr>
          <w:rFonts w:ascii="Times New Roman" w:eastAsia="Arial" w:hAnsi="Times New Roman" w:cs="Times New Roman"/>
          <w:lang w:eastAsia="ar-SA"/>
        </w:rPr>
      </w:pPr>
    </w:p>
    <w:p w14:paraId="2FDCC3E9" w14:textId="77777777" w:rsidR="00BE78E1" w:rsidRPr="00BE78E1" w:rsidRDefault="00BE78E1" w:rsidP="00BE78E1">
      <w:pPr>
        <w:suppressAutoHyphens/>
        <w:overflowPunct w:val="0"/>
        <w:autoSpaceDE w:val="0"/>
        <w:jc w:val="both"/>
        <w:textAlignment w:val="baseline"/>
        <w:rPr>
          <w:rFonts w:ascii="Times New Roman" w:eastAsia="Arial" w:hAnsi="Times New Roman" w:cs="Times New Roman"/>
          <w:lang w:eastAsia="ar-SA"/>
        </w:rPr>
      </w:pPr>
    </w:p>
    <w:p w14:paraId="4354921E" w14:textId="77777777" w:rsidR="00BE78E1" w:rsidRPr="00BE78E1" w:rsidRDefault="00BE78E1" w:rsidP="00BE78E1">
      <w:pPr>
        <w:suppressAutoHyphens/>
        <w:overflowPunct w:val="0"/>
        <w:autoSpaceDE w:val="0"/>
        <w:jc w:val="both"/>
        <w:textAlignment w:val="baseline"/>
        <w:rPr>
          <w:rFonts w:ascii="Times New Roman" w:eastAsia="Arial" w:hAnsi="Times New Roman" w:cs="Times New Roman"/>
          <w:lang w:eastAsia="ar-SA"/>
        </w:rPr>
      </w:pPr>
    </w:p>
    <w:p w14:paraId="1E7665E3" w14:textId="77777777" w:rsidR="00BE78E1" w:rsidRPr="00BE78E1" w:rsidRDefault="00BE78E1" w:rsidP="00BE78E1">
      <w:pPr>
        <w:suppressAutoHyphens/>
        <w:overflowPunct w:val="0"/>
        <w:autoSpaceDE w:val="0"/>
        <w:jc w:val="both"/>
        <w:textAlignment w:val="baseline"/>
        <w:rPr>
          <w:rFonts w:ascii="Times New Roman" w:eastAsia="Arial" w:hAnsi="Times New Roman" w:cs="Times New Roman"/>
          <w:lang w:eastAsia="ar-SA"/>
        </w:rPr>
      </w:pPr>
    </w:p>
    <w:p w14:paraId="3F2F78E7" w14:textId="77777777" w:rsidR="00BE78E1" w:rsidRPr="00BE78E1" w:rsidRDefault="00BE78E1" w:rsidP="00BE78E1">
      <w:pPr>
        <w:suppressAutoHyphens/>
        <w:overflowPunct w:val="0"/>
        <w:autoSpaceDE w:val="0"/>
        <w:jc w:val="both"/>
        <w:textAlignment w:val="baseline"/>
        <w:rPr>
          <w:rFonts w:ascii="Times New Roman" w:eastAsia="Arial" w:hAnsi="Times New Roman" w:cs="Times New Roman"/>
          <w:lang w:eastAsia="ar-SA"/>
        </w:rPr>
      </w:pPr>
    </w:p>
    <w:p w14:paraId="1B3DFBAE" w14:textId="77777777" w:rsidR="00BE78E1" w:rsidRPr="00BE78E1" w:rsidRDefault="00BE78E1" w:rsidP="00BE78E1">
      <w:pPr>
        <w:suppressAutoHyphens/>
        <w:overflowPunct w:val="0"/>
        <w:autoSpaceDE w:val="0"/>
        <w:jc w:val="both"/>
        <w:textAlignment w:val="baseline"/>
        <w:rPr>
          <w:rFonts w:ascii="Times New Roman" w:eastAsia="Arial" w:hAnsi="Times New Roman" w:cs="Times New Roman"/>
          <w:lang w:eastAsia="ar-SA"/>
        </w:rPr>
      </w:pPr>
    </w:p>
    <w:p w14:paraId="33ECF9CF" w14:textId="77777777" w:rsidR="00BE78E1" w:rsidRPr="00BE78E1" w:rsidRDefault="00BE78E1" w:rsidP="00BE78E1">
      <w:pPr>
        <w:suppressAutoHyphens/>
        <w:overflowPunct w:val="0"/>
        <w:autoSpaceDE w:val="0"/>
        <w:jc w:val="both"/>
        <w:textAlignment w:val="baseline"/>
        <w:rPr>
          <w:rFonts w:ascii="Times New Roman" w:eastAsia="Arial" w:hAnsi="Times New Roman" w:cs="Times New Roman"/>
          <w:lang w:eastAsia="ar-SA"/>
        </w:rPr>
      </w:pPr>
    </w:p>
    <w:p w14:paraId="25384B80" w14:textId="77777777" w:rsidR="00BE78E1" w:rsidRPr="00BE78E1" w:rsidRDefault="00BE78E1" w:rsidP="00BE78E1">
      <w:pPr>
        <w:suppressAutoHyphens/>
        <w:rPr>
          <w:rFonts w:ascii="Arial" w:hAnsi="Arial" w:cs="Arial"/>
          <w:sz w:val="28"/>
          <w:lang w:eastAsia="ar-SA"/>
        </w:rPr>
      </w:pPr>
    </w:p>
    <w:p w14:paraId="7BB5240B" w14:textId="77777777" w:rsidR="00BE78E1" w:rsidRPr="00BE78E1" w:rsidRDefault="00BE78E1" w:rsidP="00BE78E1">
      <w:pPr>
        <w:suppressAutoHyphens/>
        <w:rPr>
          <w:rFonts w:ascii="Arial" w:hAnsi="Arial" w:cs="Arial"/>
          <w:sz w:val="28"/>
          <w:lang w:eastAsia="ar-SA"/>
        </w:rPr>
      </w:pPr>
    </w:p>
    <w:p w14:paraId="6F34C330" w14:textId="77777777" w:rsidR="00BE78E1" w:rsidRPr="00BE78E1" w:rsidRDefault="00BE78E1" w:rsidP="00BE78E1">
      <w:pPr>
        <w:suppressAutoHyphens/>
        <w:rPr>
          <w:rFonts w:ascii="Arial" w:hAnsi="Arial" w:cs="Arial"/>
          <w:sz w:val="28"/>
          <w:lang w:eastAsia="ar-SA"/>
        </w:rPr>
      </w:pPr>
    </w:p>
    <w:p w14:paraId="5630F8C1" w14:textId="77777777" w:rsidR="00BE78E1" w:rsidRPr="00BE78E1" w:rsidRDefault="00BE78E1" w:rsidP="00BE78E1">
      <w:pPr>
        <w:suppressAutoHyphens/>
        <w:rPr>
          <w:rFonts w:ascii="Arial" w:hAnsi="Arial" w:cs="Arial"/>
          <w:sz w:val="28"/>
          <w:lang w:eastAsia="ar-SA"/>
        </w:rPr>
      </w:pPr>
    </w:p>
    <w:p w14:paraId="2FC3E8BE" w14:textId="77777777" w:rsidR="00BE78E1" w:rsidRPr="00BE78E1" w:rsidRDefault="00BE78E1" w:rsidP="00BE78E1">
      <w:pPr>
        <w:suppressAutoHyphens/>
        <w:rPr>
          <w:rFonts w:ascii="Arial" w:hAnsi="Arial" w:cs="Arial"/>
          <w:sz w:val="28"/>
          <w:lang w:eastAsia="ar-SA"/>
        </w:rPr>
      </w:pPr>
    </w:p>
    <w:p w14:paraId="09C498B1" w14:textId="77777777" w:rsidR="00BE78E1" w:rsidRPr="00BE78E1" w:rsidRDefault="00BE78E1" w:rsidP="00BE78E1">
      <w:pPr>
        <w:suppressAutoHyphens/>
        <w:rPr>
          <w:rFonts w:ascii="Arial" w:hAnsi="Arial" w:cs="Arial"/>
          <w:sz w:val="28"/>
          <w:lang w:eastAsia="ar-SA"/>
        </w:rPr>
      </w:pPr>
    </w:p>
    <w:p w14:paraId="562285B5" w14:textId="77777777" w:rsidR="00BE78E1" w:rsidRPr="00BE78E1" w:rsidRDefault="00BE78E1" w:rsidP="00BE78E1">
      <w:pPr>
        <w:suppressAutoHyphens/>
        <w:rPr>
          <w:rFonts w:ascii="Arial" w:hAnsi="Arial" w:cs="Arial"/>
          <w:sz w:val="28"/>
          <w:lang w:eastAsia="ar-SA"/>
        </w:rPr>
      </w:pPr>
    </w:p>
    <w:p w14:paraId="05704E91" w14:textId="77777777" w:rsidR="00BE78E1" w:rsidRPr="00BE78E1" w:rsidRDefault="00BE78E1" w:rsidP="00BE78E1">
      <w:pPr>
        <w:suppressAutoHyphens/>
        <w:rPr>
          <w:rFonts w:ascii="Arial" w:hAnsi="Arial" w:cs="Arial"/>
          <w:sz w:val="28"/>
          <w:lang w:eastAsia="ar-SA"/>
        </w:rPr>
      </w:pPr>
    </w:p>
    <w:p w14:paraId="4082D409" w14:textId="77777777" w:rsidR="00BE78E1" w:rsidRPr="00BE78E1" w:rsidRDefault="00BE78E1" w:rsidP="00BE78E1">
      <w:pPr>
        <w:suppressAutoHyphens/>
        <w:rPr>
          <w:rFonts w:ascii="Arial" w:hAnsi="Arial" w:cs="Arial"/>
          <w:sz w:val="28"/>
          <w:lang w:eastAsia="ar-SA"/>
        </w:rPr>
      </w:pPr>
    </w:p>
    <w:p w14:paraId="760D426B" w14:textId="77777777" w:rsidR="00BE78E1" w:rsidRPr="00BE78E1" w:rsidRDefault="00BE78E1" w:rsidP="00BE78E1">
      <w:pPr>
        <w:suppressAutoHyphens/>
        <w:rPr>
          <w:rFonts w:ascii="Arial" w:hAnsi="Arial" w:cs="Arial"/>
          <w:sz w:val="28"/>
          <w:lang w:eastAsia="ar-SA"/>
        </w:rPr>
      </w:pPr>
    </w:p>
    <w:p w14:paraId="75BA0B50" w14:textId="77777777" w:rsidR="00BE78E1" w:rsidRPr="00BE78E1" w:rsidRDefault="00BE78E1" w:rsidP="00BE78E1">
      <w:pPr>
        <w:suppressAutoHyphens/>
        <w:rPr>
          <w:rFonts w:ascii="Arial" w:hAnsi="Arial" w:cs="Arial"/>
          <w:sz w:val="28"/>
          <w:lang w:eastAsia="ar-SA"/>
        </w:rPr>
      </w:pPr>
    </w:p>
    <w:p w14:paraId="7D50F36B" w14:textId="77777777" w:rsidR="00BE78E1" w:rsidRPr="00BE78E1" w:rsidRDefault="00BE78E1" w:rsidP="00BE78E1">
      <w:pPr>
        <w:suppressAutoHyphens/>
        <w:rPr>
          <w:rFonts w:ascii="Arial" w:hAnsi="Arial" w:cs="Arial"/>
          <w:sz w:val="28"/>
          <w:lang w:eastAsia="ar-SA"/>
        </w:rPr>
      </w:pPr>
    </w:p>
    <w:p w14:paraId="25975DB6" w14:textId="77777777" w:rsidR="00BE78E1" w:rsidRPr="00BE78E1" w:rsidRDefault="00BE78E1" w:rsidP="00BE78E1">
      <w:pPr>
        <w:suppressAutoHyphens/>
        <w:rPr>
          <w:rFonts w:ascii="Arial" w:hAnsi="Arial" w:cs="Arial"/>
          <w:sz w:val="28"/>
          <w:lang w:eastAsia="ar-SA"/>
        </w:rPr>
      </w:pPr>
    </w:p>
    <w:p w14:paraId="3AF2E31D" w14:textId="77777777" w:rsidR="00BE78E1" w:rsidRPr="00BE78E1" w:rsidRDefault="00BE78E1" w:rsidP="00BE78E1">
      <w:pPr>
        <w:suppressAutoHyphens/>
        <w:rPr>
          <w:rFonts w:ascii="Arial" w:hAnsi="Arial" w:cs="Arial"/>
          <w:sz w:val="28"/>
          <w:lang w:eastAsia="ar-SA"/>
        </w:rPr>
      </w:pPr>
    </w:p>
    <w:p w14:paraId="12FF9AC4" w14:textId="77777777" w:rsidR="00BE78E1" w:rsidRPr="00BE78E1" w:rsidRDefault="00BE78E1" w:rsidP="00BE78E1">
      <w:pPr>
        <w:suppressAutoHyphens/>
        <w:rPr>
          <w:rFonts w:ascii="Arial" w:hAnsi="Arial" w:cs="Arial"/>
          <w:sz w:val="28"/>
          <w:lang w:eastAsia="ar-SA"/>
        </w:rPr>
      </w:pPr>
    </w:p>
    <w:p w14:paraId="72E112C3" w14:textId="77777777" w:rsidR="00BE78E1" w:rsidRPr="00BE78E1" w:rsidRDefault="00BE78E1" w:rsidP="00BE78E1">
      <w:pPr>
        <w:suppressAutoHyphens/>
        <w:rPr>
          <w:rFonts w:ascii="Arial" w:hAnsi="Arial" w:cs="Arial"/>
          <w:sz w:val="28"/>
          <w:lang w:eastAsia="ar-SA"/>
        </w:rPr>
      </w:pPr>
    </w:p>
    <w:p w14:paraId="3F99C092" w14:textId="77777777" w:rsidR="00BE78E1" w:rsidRPr="00BE78E1" w:rsidRDefault="00BE78E1" w:rsidP="00BE78E1">
      <w:pPr>
        <w:suppressAutoHyphens/>
        <w:rPr>
          <w:rFonts w:ascii="Arial" w:hAnsi="Arial" w:cs="Arial"/>
          <w:sz w:val="28"/>
          <w:lang w:eastAsia="ar-SA"/>
        </w:rPr>
      </w:pPr>
    </w:p>
    <w:p w14:paraId="087D7317" w14:textId="77777777" w:rsidR="00BE78E1" w:rsidRPr="00BE78E1" w:rsidRDefault="00BE78E1" w:rsidP="00BE78E1">
      <w:pPr>
        <w:suppressAutoHyphens/>
        <w:rPr>
          <w:rFonts w:ascii="Arial" w:hAnsi="Arial" w:cs="Arial"/>
          <w:sz w:val="28"/>
          <w:lang w:eastAsia="ar-SA"/>
        </w:rPr>
      </w:pPr>
    </w:p>
    <w:p w14:paraId="4FB4E8DC" w14:textId="77777777" w:rsidR="00BE78E1" w:rsidRPr="00BE78E1" w:rsidRDefault="00BE78E1" w:rsidP="00BE78E1">
      <w:pPr>
        <w:suppressAutoHyphens/>
        <w:rPr>
          <w:rFonts w:ascii="Arial" w:hAnsi="Arial" w:cs="Arial"/>
          <w:sz w:val="28"/>
          <w:lang w:eastAsia="ar-SA"/>
        </w:rPr>
      </w:pPr>
    </w:p>
    <w:p w14:paraId="6A561FE7" w14:textId="77777777" w:rsidR="00BE78E1" w:rsidRPr="00BE78E1" w:rsidRDefault="00BE78E1" w:rsidP="00BE78E1">
      <w:pPr>
        <w:suppressAutoHyphens/>
        <w:rPr>
          <w:rFonts w:ascii="Arial" w:hAnsi="Arial" w:cs="Arial"/>
          <w:sz w:val="28"/>
          <w:lang w:eastAsia="ar-SA"/>
        </w:rPr>
      </w:pPr>
    </w:p>
    <w:p w14:paraId="0512D4E9" w14:textId="4C3758DE" w:rsidR="00BE78E1" w:rsidRDefault="00BE78E1" w:rsidP="00BE78E1">
      <w:pPr>
        <w:suppressAutoHyphens/>
        <w:rPr>
          <w:rFonts w:ascii="Arial" w:hAnsi="Arial" w:cs="Arial"/>
          <w:sz w:val="28"/>
          <w:lang w:eastAsia="ar-SA"/>
        </w:rPr>
      </w:pPr>
    </w:p>
    <w:p w14:paraId="0259118C" w14:textId="2E02D39E" w:rsidR="00947B9B" w:rsidRDefault="00947B9B" w:rsidP="00BE78E1">
      <w:pPr>
        <w:suppressAutoHyphens/>
        <w:rPr>
          <w:rFonts w:ascii="Arial" w:hAnsi="Arial" w:cs="Arial"/>
          <w:sz w:val="28"/>
          <w:lang w:eastAsia="ar-SA"/>
        </w:rPr>
      </w:pPr>
    </w:p>
    <w:p w14:paraId="3D7D313D" w14:textId="06D6BDAA" w:rsidR="00947B9B" w:rsidRDefault="00947B9B" w:rsidP="00BE78E1">
      <w:pPr>
        <w:suppressAutoHyphens/>
        <w:rPr>
          <w:rFonts w:ascii="Arial" w:hAnsi="Arial" w:cs="Arial"/>
          <w:sz w:val="28"/>
          <w:lang w:eastAsia="ar-SA"/>
        </w:rPr>
      </w:pPr>
    </w:p>
    <w:p w14:paraId="7736E7B0" w14:textId="10634F57" w:rsidR="00947B9B" w:rsidRDefault="00947B9B" w:rsidP="00BE78E1">
      <w:pPr>
        <w:suppressAutoHyphens/>
        <w:rPr>
          <w:rFonts w:ascii="Arial" w:hAnsi="Arial" w:cs="Arial"/>
          <w:sz w:val="28"/>
          <w:lang w:eastAsia="ar-SA"/>
        </w:rPr>
      </w:pPr>
    </w:p>
    <w:p w14:paraId="4CE76E95" w14:textId="658A29E3" w:rsidR="00947B9B" w:rsidRDefault="00947B9B" w:rsidP="00BE78E1">
      <w:pPr>
        <w:suppressAutoHyphens/>
        <w:rPr>
          <w:rFonts w:ascii="Arial" w:hAnsi="Arial" w:cs="Arial"/>
          <w:sz w:val="28"/>
          <w:lang w:eastAsia="ar-SA"/>
        </w:rPr>
      </w:pPr>
    </w:p>
    <w:p w14:paraId="0075C88E" w14:textId="419B8FF5" w:rsidR="00947B9B" w:rsidRDefault="00947B9B" w:rsidP="00BE78E1">
      <w:pPr>
        <w:suppressAutoHyphens/>
        <w:rPr>
          <w:rFonts w:ascii="Arial" w:hAnsi="Arial" w:cs="Arial"/>
          <w:sz w:val="28"/>
          <w:lang w:eastAsia="ar-SA"/>
        </w:rPr>
      </w:pPr>
    </w:p>
    <w:p w14:paraId="07EE6F78" w14:textId="6136F5C8" w:rsidR="00947B9B" w:rsidRDefault="00947B9B" w:rsidP="00BE78E1">
      <w:pPr>
        <w:suppressAutoHyphens/>
        <w:rPr>
          <w:rFonts w:ascii="Arial" w:hAnsi="Arial" w:cs="Arial"/>
          <w:sz w:val="28"/>
          <w:lang w:eastAsia="ar-SA"/>
        </w:rPr>
      </w:pPr>
    </w:p>
    <w:p w14:paraId="147FD36C" w14:textId="06DEA0F1" w:rsidR="00947B9B" w:rsidRDefault="00947B9B" w:rsidP="00BE78E1">
      <w:pPr>
        <w:suppressAutoHyphens/>
        <w:rPr>
          <w:rFonts w:ascii="Arial" w:hAnsi="Arial" w:cs="Arial"/>
          <w:sz w:val="28"/>
          <w:lang w:eastAsia="ar-SA"/>
        </w:rPr>
      </w:pPr>
    </w:p>
    <w:p w14:paraId="25D0F4B3" w14:textId="5C4844E0" w:rsidR="00947B9B" w:rsidRDefault="00947B9B" w:rsidP="00BE78E1">
      <w:pPr>
        <w:suppressAutoHyphens/>
        <w:rPr>
          <w:rFonts w:ascii="Arial" w:hAnsi="Arial" w:cs="Arial"/>
          <w:sz w:val="28"/>
          <w:lang w:eastAsia="ar-SA"/>
        </w:rPr>
      </w:pPr>
    </w:p>
    <w:p w14:paraId="5B873B03" w14:textId="6DEFC2AC" w:rsidR="00947B9B" w:rsidRDefault="00947B9B" w:rsidP="00BE78E1">
      <w:pPr>
        <w:suppressAutoHyphens/>
        <w:rPr>
          <w:rFonts w:ascii="Arial" w:hAnsi="Arial" w:cs="Arial"/>
          <w:sz w:val="28"/>
          <w:lang w:eastAsia="ar-SA"/>
        </w:rPr>
      </w:pPr>
    </w:p>
    <w:p w14:paraId="220C1F7F" w14:textId="46210AE7" w:rsidR="00947B9B" w:rsidRDefault="00947B9B" w:rsidP="00BE78E1">
      <w:pPr>
        <w:suppressAutoHyphens/>
        <w:rPr>
          <w:rFonts w:ascii="Arial" w:hAnsi="Arial" w:cs="Arial"/>
          <w:sz w:val="28"/>
          <w:lang w:eastAsia="ar-SA"/>
        </w:rPr>
      </w:pPr>
    </w:p>
    <w:p w14:paraId="7CAC097F" w14:textId="6EF53536" w:rsidR="00947B9B" w:rsidRDefault="00947B9B" w:rsidP="00BE78E1">
      <w:pPr>
        <w:suppressAutoHyphens/>
        <w:rPr>
          <w:rFonts w:ascii="Arial" w:hAnsi="Arial" w:cs="Arial"/>
          <w:sz w:val="28"/>
          <w:lang w:eastAsia="ar-SA"/>
        </w:rPr>
      </w:pPr>
    </w:p>
    <w:p w14:paraId="50073DFF" w14:textId="40E23056" w:rsidR="00947B9B" w:rsidRDefault="00947B9B" w:rsidP="00BE78E1">
      <w:pPr>
        <w:suppressAutoHyphens/>
        <w:rPr>
          <w:rFonts w:ascii="Arial" w:hAnsi="Arial" w:cs="Arial"/>
          <w:sz w:val="28"/>
          <w:lang w:eastAsia="ar-SA"/>
        </w:rPr>
      </w:pPr>
    </w:p>
    <w:p w14:paraId="40651EC5" w14:textId="025A4902" w:rsidR="00947B9B" w:rsidRDefault="00947B9B" w:rsidP="00BE78E1">
      <w:pPr>
        <w:suppressAutoHyphens/>
        <w:rPr>
          <w:rFonts w:ascii="Arial" w:hAnsi="Arial" w:cs="Arial"/>
          <w:sz w:val="28"/>
          <w:lang w:eastAsia="ar-SA"/>
        </w:rPr>
      </w:pPr>
    </w:p>
    <w:p w14:paraId="5CAF723E" w14:textId="77777777" w:rsidR="00947B9B" w:rsidRPr="00BE78E1" w:rsidRDefault="00947B9B" w:rsidP="00BE78E1">
      <w:pPr>
        <w:suppressAutoHyphens/>
        <w:rPr>
          <w:rFonts w:ascii="Arial" w:hAnsi="Arial" w:cs="Arial"/>
          <w:sz w:val="28"/>
          <w:lang w:eastAsia="ar-SA"/>
        </w:rPr>
      </w:pPr>
    </w:p>
    <w:p w14:paraId="3E7EA904"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r w:rsidRPr="00BE78E1">
        <w:rPr>
          <w:rFonts w:ascii="Arial" w:eastAsia="Arial" w:hAnsi="Arial" w:cs="Arial"/>
          <w:b/>
          <w:bCs/>
          <w:sz w:val="28"/>
          <w:lang w:eastAsia="ar-SA"/>
        </w:rPr>
        <w:t>SZCZEGÓŁOWE SPECYFIKACJE TECHNICZNE</w:t>
      </w:r>
    </w:p>
    <w:p w14:paraId="1C26C50A"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1661C828"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404870DC"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361E88F4"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4C78DB19" w14:textId="77777777" w:rsidR="00BE78E1" w:rsidRPr="00BE78E1" w:rsidRDefault="00BE78E1" w:rsidP="00BE78E1">
      <w:pPr>
        <w:suppressAutoHyphens/>
        <w:overflowPunct w:val="0"/>
        <w:autoSpaceDE w:val="0"/>
        <w:spacing w:line="360" w:lineRule="auto"/>
        <w:jc w:val="center"/>
        <w:textAlignment w:val="baseline"/>
        <w:rPr>
          <w:rFonts w:ascii="Arial" w:eastAsia="Arial" w:hAnsi="Arial" w:cs="Arial"/>
          <w:b/>
          <w:bCs/>
          <w:sz w:val="24"/>
          <w:szCs w:val="24"/>
          <w:lang w:eastAsia="ar-SA"/>
        </w:rPr>
      </w:pPr>
      <w:r w:rsidRPr="00BE78E1">
        <w:rPr>
          <w:rFonts w:ascii="Arial" w:eastAsia="Arial" w:hAnsi="Arial" w:cs="Arial"/>
          <w:b/>
          <w:bCs/>
          <w:sz w:val="24"/>
          <w:szCs w:val="24"/>
          <w:lang w:eastAsia="ar-SA"/>
        </w:rPr>
        <w:t>D-04.08.01</w:t>
      </w:r>
    </w:p>
    <w:p w14:paraId="537A1B7B" w14:textId="77777777" w:rsidR="00BE78E1" w:rsidRPr="00BE78E1" w:rsidRDefault="00BE78E1" w:rsidP="00BE78E1">
      <w:pPr>
        <w:suppressAutoHyphens/>
        <w:overflowPunct w:val="0"/>
        <w:autoSpaceDE w:val="0"/>
        <w:jc w:val="center"/>
        <w:textAlignment w:val="baseline"/>
        <w:rPr>
          <w:rFonts w:ascii="Arial" w:eastAsia="Arial" w:hAnsi="Arial" w:cs="Arial"/>
          <w:b/>
          <w:bCs/>
          <w:lang w:eastAsia="ar-SA"/>
        </w:rPr>
      </w:pPr>
      <w:r w:rsidRPr="00BE78E1">
        <w:rPr>
          <w:rFonts w:ascii="Arial" w:eastAsia="Arial" w:hAnsi="Arial" w:cs="Arial"/>
          <w:b/>
          <w:bCs/>
          <w:lang w:eastAsia="ar-SA"/>
        </w:rPr>
        <w:t>(CPV 45233300-2)</w:t>
      </w:r>
    </w:p>
    <w:p w14:paraId="0E7D2FE1" w14:textId="77777777" w:rsidR="00BE78E1" w:rsidRPr="00BE78E1" w:rsidRDefault="00BE78E1" w:rsidP="00BE78E1">
      <w:pPr>
        <w:suppressAutoHyphens/>
        <w:overflowPunct w:val="0"/>
        <w:autoSpaceDE w:val="0"/>
        <w:jc w:val="center"/>
        <w:textAlignment w:val="baseline"/>
        <w:rPr>
          <w:rFonts w:ascii="Arial" w:eastAsia="Arial" w:hAnsi="Arial" w:cs="Arial"/>
          <w:b/>
          <w:bCs/>
          <w:lang w:eastAsia="ar-SA"/>
        </w:rPr>
      </w:pPr>
    </w:p>
    <w:p w14:paraId="73A27751" w14:textId="77777777" w:rsidR="00BE78E1" w:rsidRPr="00BE78E1" w:rsidRDefault="00BE78E1" w:rsidP="00BE78E1">
      <w:pPr>
        <w:suppressAutoHyphens/>
        <w:overflowPunct w:val="0"/>
        <w:autoSpaceDE w:val="0"/>
        <w:jc w:val="center"/>
        <w:textAlignment w:val="baseline"/>
        <w:rPr>
          <w:rFonts w:ascii="Arial" w:eastAsia="Arial" w:hAnsi="Arial" w:cs="Arial"/>
          <w:b/>
          <w:bCs/>
          <w:lang w:eastAsia="ar-SA"/>
        </w:rPr>
      </w:pPr>
    </w:p>
    <w:p w14:paraId="3AC8618D" w14:textId="77777777" w:rsidR="00BE78E1" w:rsidRPr="00BE78E1" w:rsidRDefault="00BE78E1" w:rsidP="00BE78E1">
      <w:pPr>
        <w:suppressAutoHyphens/>
        <w:overflowPunct w:val="0"/>
        <w:autoSpaceDE w:val="0"/>
        <w:jc w:val="center"/>
        <w:textAlignment w:val="baseline"/>
        <w:rPr>
          <w:rFonts w:ascii="Arial" w:eastAsia="Arial" w:hAnsi="Arial" w:cs="Arial"/>
          <w:b/>
          <w:bCs/>
          <w:sz w:val="24"/>
          <w:szCs w:val="24"/>
          <w:lang w:eastAsia="ar-SA"/>
        </w:rPr>
      </w:pPr>
      <w:r w:rsidRPr="00BE78E1">
        <w:rPr>
          <w:rFonts w:ascii="Arial" w:eastAsia="Arial" w:hAnsi="Arial" w:cs="Arial"/>
          <w:b/>
          <w:bCs/>
          <w:sz w:val="24"/>
          <w:szCs w:val="24"/>
          <w:lang w:eastAsia="ar-SA"/>
        </w:rPr>
        <w:t>WYRÓWNANIE PODBUDOWY</w:t>
      </w:r>
    </w:p>
    <w:p w14:paraId="34533344" w14:textId="77777777" w:rsidR="00BE78E1" w:rsidRPr="00BE78E1" w:rsidRDefault="00BE78E1" w:rsidP="00BE78E1">
      <w:pPr>
        <w:suppressAutoHyphens/>
        <w:overflowPunct w:val="0"/>
        <w:autoSpaceDE w:val="0"/>
        <w:jc w:val="center"/>
        <w:textAlignment w:val="baseline"/>
        <w:rPr>
          <w:rFonts w:ascii="Arial" w:eastAsia="Arial" w:hAnsi="Arial" w:cs="Arial"/>
          <w:b/>
          <w:bCs/>
          <w:sz w:val="24"/>
          <w:szCs w:val="24"/>
          <w:lang w:eastAsia="ar-SA"/>
        </w:rPr>
      </w:pPr>
    </w:p>
    <w:p w14:paraId="76E297C2" w14:textId="77777777" w:rsidR="00BE78E1" w:rsidRPr="00BE78E1" w:rsidRDefault="00BE78E1" w:rsidP="00BE78E1">
      <w:pPr>
        <w:suppressAutoHyphens/>
        <w:overflowPunct w:val="0"/>
        <w:autoSpaceDE w:val="0"/>
        <w:jc w:val="center"/>
        <w:textAlignment w:val="baseline"/>
        <w:rPr>
          <w:rFonts w:ascii="Arial" w:eastAsia="Arial" w:hAnsi="Arial" w:cs="Arial"/>
          <w:b/>
          <w:bCs/>
          <w:sz w:val="24"/>
          <w:szCs w:val="24"/>
          <w:lang w:eastAsia="ar-SA"/>
        </w:rPr>
      </w:pPr>
    </w:p>
    <w:p w14:paraId="6DE4E86E" w14:textId="77777777" w:rsidR="00BE78E1" w:rsidRPr="00BE78E1" w:rsidRDefault="00BE78E1" w:rsidP="00BE78E1">
      <w:pPr>
        <w:suppressAutoHyphens/>
        <w:overflowPunct w:val="0"/>
        <w:autoSpaceDE w:val="0"/>
        <w:jc w:val="center"/>
        <w:textAlignment w:val="baseline"/>
        <w:rPr>
          <w:rFonts w:ascii="Arial" w:eastAsia="Arial" w:hAnsi="Arial" w:cs="Arial"/>
          <w:b/>
          <w:bCs/>
          <w:sz w:val="24"/>
          <w:szCs w:val="24"/>
          <w:lang w:eastAsia="ar-SA"/>
        </w:rPr>
      </w:pPr>
      <w:r w:rsidRPr="00BE78E1">
        <w:rPr>
          <w:rFonts w:ascii="Arial" w:eastAsia="Arial" w:hAnsi="Arial" w:cs="Arial"/>
          <w:b/>
          <w:bCs/>
          <w:sz w:val="24"/>
          <w:szCs w:val="24"/>
          <w:lang w:eastAsia="ar-SA"/>
        </w:rPr>
        <w:t>MIESZANKAMI MINERALNO-ASFALTOWYMI</w:t>
      </w:r>
    </w:p>
    <w:p w14:paraId="01B5C704"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35A08C17"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6B2B2B91"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72334904"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34851BA9"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7182E9F3"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4655FB06"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6B8BF6CF"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73885709"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507FED94"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56CA239A"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23C4A6CF"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4A402133"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19467EBE"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4078F100"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7AC26CC1"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0FD32D90"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3387B41F"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7815D5AF"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78B3A543"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1ED803F0" w14:textId="51BEAE49" w:rsidR="00BE78E1" w:rsidRDefault="00BE78E1" w:rsidP="00BE78E1">
      <w:pPr>
        <w:suppressAutoHyphens/>
        <w:overflowPunct w:val="0"/>
        <w:autoSpaceDE w:val="0"/>
        <w:jc w:val="center"/>
        <w:textAlignment w:val="baseline"/>
        <w:rPr>
          <w:rFonts w:ascii="Arial" w:eastAsia="Arial" w:hAnsi="Arial" w:cs="Arial"/>
          <w:sz w:val="28"/>
          <w:lang w:eastAsia="ar-SA"/>
        </w:rPr>
      </w:pPr>
    </w:p>
    <w:p w14:paraId="1B30F75F" w14:textId="408EAA9D" w:rsidR="00947B9B" w:rsidRDefault="00947B9B" w:rsidP="00BE78E1">
      <w:pPr>
        <w:suppressAutoHyphens/>
        <w:overflowPunct w:val="0"/>
        <w:autoSpaceDE w:val="0"/>
        <w:jc w:val="center"/>
        <w:textAlignment w:val="baseline"/>
        <w:rPr>
          <w:rFonts w:ascii="Arial" w:eastAsia="Arial" w:hAnsi="Arial" w:cs="Arial"/>
          <w:sz w:val="28"/>
          <w:lang w:eastAsia="ar-SA"/>
        </w:rPr>
      </w:pPr>
    </w:p>
    <w:p w14:paraId="3C341E3B" w14:textId="77777777" w:rsidR="00947B9B" w:rsidRPr="00BE78E1" w:rsidRDefault="00947B9B" w:rsidP="00BE78E1">
      <w:pPr>
        <w:suppressAutoHyphens/>
        <w:overflowPunct w:val="0"/>
        <w:autoSpaceDE w:val="0"/>
        <w:jc w:val="center"/>
        <w:textAlignment w:val="baseline"/>
        <w:rPr>
          <w:rFonts w:ascii="Arial" w:eastAsia="Arial" w:hAnsi="Arial" w:cs="Arial"/>
          <w:sz w:val="28"/>
          <w:lang w:eastAsia="ar-SA"/>
        </w:rPr>
      </w:pPr>
    </w:p>
    <w:p w14:paraId="601BC6C2"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24A4DFA3" w14:textId="77777777" w:rsidR="00BE78E1" w:rsidRPr="00BE78E1" w:rsidRDefault="00BE78E1" w:rsidP="00BE78E1">
      <w:pPr>
        <w:suppressAutoHyphens/>
        <w:overflowPunct w:val="0"/>
        <w:autoSpaceDE w:val="0"/>
        <w:jc w:val="center"/>
        <w:textAlignment w:val="baseline"/>
        <w:rPr>
          <w:rFonts w:ascii="Arial" w:eastAsia="Arial" w:hAnsi="Arial" w:cs="Arial"/>
          <w:lang w:eastAsia="ar-SA"/>
        </w:rPr>
      </w:pPr>
    </w:p>
    <w:p w14:paraId="64243DEA" w14:textId="77777777" w:rsidR="00BE78E1" w:rsidRPr="00BE78E1" w:rsidRDefault="00BE78E1" w:rsidP="00BE78E1">
      <w:pPr>
        <w:keepNext/>
        <w:tabs>
          <w:tab w:val="num" w:pos="432"/>
        </w:tabs>
        <w:suppressAutoHyphens/>
        <w:jc w:val="both"/>
        <w:outlineLvl w:val="0"/>
        <w:rPr>
          <w:rFonts w:ascii="Arial" w:hAnsi="Arial" w:cs="Arial"/>
          <w:b/>
          <w:bCs/>
          <w:lang w:eastAsia="ar-SA"/>
        </w:rPr>
      </w:pPr>
      <w:r w:rsidRPr="00BE78E1">
        <w:rPr>
          <w:rFonts w:ascii="Arial" w:hAnsi="Arial" w:cs="Arial"/>
          <w:b/>
          <w:bCs/>
          <w:lang w:eastAsia="ar-SA"/>
        </w:rPr>
        <w:lastRenderedPageBreak/>
        <w:t>1. Wstęp</w:t>
      </w:r>
    </w:p>
    <w:p w14:paraId="5D6821B5" w14:textId="77777777" w:rsidR="00BE78E1" w:rsidRPr="00BE78E1" w:rsidRDefault="00BE78E1" w:rsidP="00BE78E1">
      <w:pPr>
        <w:suppressAutoHyphens/>
        <w:rPr>
          <w:rFonts w:ascii="Times New Roman" w:hAnsi="Times New Roman" w:cs="Times New Roman"/>
          <w:b/>
          <w:sz w:val="24"/>
          <w:lang w:eastAsia="ar-SA"/>
        </w:rPr>
      </w:pPr>
    </w:p>
    <w:p w14:paraId="7EE20593"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1.1.Przedmiot SST</w:t>
      </w:r>
    </w:p>
    <w:p w14:paraId="3FFCDD07" w14:textId="77777777" w:rsidR="00BE78E1" w:rsidRPr="00BE78E1" w:rsidRDefault="00BE78E1" w:rsidP="00BE78E1">
      <w:pPr>
        <w:suppressAutoHyphens/>
        <w:rPr>
          <w:rFonts w:ascii="Times New Roman" w:hAnsi="Times New Roman" w:cs="Times New Roman"/>
          <w:b/>
          <w:sz w:val="24"/>
          <w:lang w:eastAsia="ar-SA"/>
        </w:rPr>
      </w:pPr>
    </w:p>
    <w:p w14:paraId="62B81C80" w14:textId="77777777" w:rsidR="00BE78E1" w:rsidRPr="00BE78E1" w:rsidRDefault="00BE78E1" w:rsidP="00BE78E1">
      <w:pPr>
        <w:tabs>
          <w:tab w:val="left" w:pos="0"/>
        </w:tabs>
        <w:suppressAutoHyphens/>
        <w:jc w:val="both"/>
        <w:rPr>
          <w:rFonts w:ascii="Arial" w:hAnsi="Arial" w:cs="Arial"/>
          <w:lang w:eastAsia="ar-SA"/>
        </w:rPr>
      </w:pPr>
      <w:r w:rsidRPr="00BE78E1">
        <w:rPr>
          <w:rFonts w:ascii="Arial" w:hAnsi="Arial" w:cs="Arial"/>
          <w:lang w:eastAsia="ar-SA"/>
        </w:rPr>
        <w:t>Przedmiotem niniejszej  specyfikacji technicznej (SST) są wymagania dotyczące wykonania i odbioru robót związanych z wykonaniem wyrównania poprzecznego i podłużnego podbudowy mieszankami mineralno-asfaltowymi.</w:t>
      </w:r>
    </w:p>
    <w:p w14:paraId="4C2A34DD" w14:textId="77777777" w:rsidR="00BE78E1" w:rsidRPr="00BE78E1" w:rsidRDefault="00BE78E1" w:rsidP="00BE78E1">
      <w:pPr>
        <w:tabs>
          <w:tab w:val="left" w:pos="0"/>
        </w:tabs>
        <w:suppressAutoHyphens/>
        <w:jc w:val="both"/>
        <w:rPr>
          <w:rFonts w:ascii="Arial" w:hAnsi="Arial" w:cs="Arial"/>
          <w:lang w:eastAsia="ar-SA"/>
        </w:rPr>
      </w:pPr>
    </w:p>
    <w:p w14:paraId="0A3ADE60"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1.2. Zakres stosowania SST</w:t>
      </w:r>
    </w:p>
    <w:p w14:paraId="0F71C56C" w14:textId="77777777" w:rsidR="00BE78E1" w:rsidRPr="00BE78E1" w:rsidRDefault="00BE78E1" w:rsidP="00BE78E1">
      <w:pPr>
        <w:suppressAutoHyphens/>
        <w:rPr>
          <w:rFonts w:ascii="Times New Roman" w:hAnsi="Times New Roman" w:cs="Times New Roman"/>
          <w:b/>
          <w:sz w:val="24"/>
          <w:lang w:eastAsia="ar-SA"/>
        </w:rPr>
      </w:pPr>
    </w:p>
    <w:p w14:paraId="1AAF6AB9" w14:textId="77777777" w:rsidR="00BE78E1" w:rsidRPr="00BE78E1" w:rsidRDefault="00BE78E1" w:rsidP="00BE78E1">
      <w:pPr>
        <w:tabs>
          <w:tab w:val="left" w:pos="0"/>
        </w:tabs>
        <w:suppressAutoHyphens/>
        <w:jc w:val="both"/>
        <w:rPr>
          <w:rFonts w:ascii="Arial" w:hAnsi="Arial" w:cs="Arial"/>
          <w:lang w:eastAsia="ar-SA"/>
        </w:rPr>
      </w:pPr>
      <w:r w:rsidRPr="00BE78E1">
        <w:rPr>
          <w:rFonts w:ascii="Arial" w:hAnsi="Arial" w:cs="Arial"/>
          <w:lang w:eastAsia="ar-SA"/>
        </w:rPr>
        <w:t>Szczegółowa specyfikacja techniczna (SST) stanowi obowiązującą podstawę opracowania  stosowanego jako dokument przetargowy i kontraktowy przy zlecaniu i realizacji robót.</w:t>
      </w:r>
    </w:p>
    <w:p w14:paraId="569DEE4F" w14:textId="77777777" w:rsidR="00BE78E1" w:rsidRPr="00BE78E1" w:rsidRDefault="00BE78E1" w:rsidP="00BE78E1">
      <w:pPr>
        <w:tabs>
          <w:tab w:val="left" w:pos="0"/>
        </w:tabs>
        <w:suppressAutoHyphens/>
        <w:jc w:val="both"/>
        <w:rPr>
          <w:rFonts w:ascii="Arial" w:hAnsi="Arial" w:cs="Arial"/>
          <w:lang w:eastAsia="ar-SA"/>
        </w:rPr>
      </w:pPr>
    </w:p>
    <w:p w14:paraId="03CC21E6"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1.3. Zakres robót objętych SST</w:t>
      </w:r>
    </w:p>
    <w:p w14:paraId="493D15D3" w14:textId="77777777" w:rsidR="00BE78E1" w:rsidRPr="00BE78E1" w:rsidRDefault="00BE78E1" w:rsidP="00BE78E1">
      <w:pPr>
        <w:suppressAutoHyphens/>
        <w:rPr>
          <w:rFonts w:ascii="Times New Roman" w:hAnsi="Times New Roman" w:cs="Times New Roman"/>
          <w:b/>
          <w:sz w:val="24"/>
          <w:lang w:eastAsia="ar-SA"/>
        </w:rPr>
      </w:pPr>
    </w:p>
    <w:p w14:paraId="477B0C01"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Ustalenia zawarte w niniejszej specyfikacji dotyczą zasad prowadzenia robót związanych z wykonaniem wyrównania poprzecznego i podłużnego podbudowy mieszankami mineralno-asfaltowymi.</w:t>
      </w:r>
    </w:p>
    <w:p w14:paraId="56885FB9" w14:textId="77777777" w:rsidR="00BE78E1" w:rsidRPr="00BE78E1" w:rsidRDefault="00BE78E1" w:rsidP="00BE78E1">
      <w:pPr>
        <w:suppressAutoHyphens/>
        <w:jc w:val="both"/>
        <w:rPr>
          <w:rFonts w:ascii="Arial" w:hAnsi="Arial" w:cs="Arial"/>
          <w:lang w:eastAsia="ar-SA"/>
        </w:rPr>
      </w:pPr>
    </w:p>
    <w:p w14:paraId="48CD227C"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1.4. Określenia podstawowe</w:t>
      </w:r>
    </w:p>
    <w:p w14:paraId="00B0C691" w14:textId="77777777" w:rsidR="00BE78E1" w:rsidRPr="00BE78E1" w:rsidRDefault="00BE78E1" w:rsidP="00BE78E1">
      <w:pPr>
        <w:suppressAutoHyphens/>
        <w:rPr>
          <w:rFonts w:ascii="Times New Roman" w:hAnsi="Times New Roman" w:cs="Times New Roman"/>
          <w:b/>
          <w:sz w:val="24"/>
          <w:lang w:eastAsia="ar-SA"/>
        </w:rPr>
      </w:pPr>
    </w:p>
    <w:p w14:paraId="18BE6226"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1.4.1. Warstwa wyrównawcza - warstwa o zmiennej grubości układana na istniejącej warstwie w celu wyrównania jej nierówności w profilu podłużnym i poprzecznym.</w:t>
      </w:r>
    </w:p>
    <w:p w14:paraId="5AC80B7E" w14:textId="77777777" w:rsidR="00BE78E1" w:rsidRPr="00BE78E1" w:rsidRDefault="00BE78E1" w:rsidP="00BE78E1">
      <w:pPr>
        <w:suppressAutoHyphens/>
        <w:spacing w:before="120"/>
        <w:jc w:val="both"/>
        <w:rPr>
          <w:rFonts w:ascii="Arial" w:hAnsi="Arial" w:cs="Arial"/>
          <w:lang w:eastAsia="ar-SA"/>
        </w:rPr>
      </w:pPr>
      <w:r w:rsidRPr="00BE78E1">
        <w:rPr>
          <w:rFonts w:ascii="Arial" w:hAnsi="Arial" w:cs="Arial"/>
          <w:lang w:eastAsia="ar-SA"/>
        </w:rPr>
        <w:t xml:space="preserve">1.4.2. Pozostałe określenia są zgodne z obowiązującymi, odpowiednimi polskimi normami i z definicjami podanymi w SST D.00.00.00 „Wymagania ogólne” oraz w SST  D.05.03.05 „Nawierzchnia z betonu asfaltowego” pkt 1.4. </w:t>
      </w:r>
    </w:p>
    <w:p w14:paraId="476DD540" w14:textId="77777777" w:rsidR="00BE78E1" w:rsidRPr="00BE78E1" w:rsidRDefault="00BE78E1" w:rsidP="00BE78E1">
      <w:pPr>
        <w:suppressAutoHyphens/>
        <w:spacing w:before="120"/>
        <w:jc w:val="both"/>
        <w:rPr>
          <w:rFonts w:ascii="Arial" w:hAnsi="Arial" w:cs="Arial"/>
          <w:lang w:eastAsia="ar-SA"/>
        </w:rPr>
      </w:pPr>
    </w:p>
    <w:p w14:paraId="5B9ACCC5"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1.5. Ogólne wymagania dotyczące robót</w:t>
      </w:r>
    </w:p>
    <w:p w14:paraId="5CAE7735" w14:textId="77777777" w:rsidR="00BE78E1" w:rsidRPr="00BE78E1" w:rsidRDefault="00BE78E1" w:rsidP="00BE78E1">
      <w:pPr>
        <w:suppressAutoHyphens/>
        <w:rPr>
          <w:rFonts w:ascii="Times New Roman" w:hAnsi="Times New Roman" w:cs="Times New Roman"/>
          <w:b/>
          <w:sz w:val="24"/>
          <w:lang w:eastAsia="ar-SA"/>
        </w:rPr>
      </w:pPr>
    </w:p>
    <w:p w14:paraId="2C201DB2"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Ogólne wymagania dotyczące robót podano w SST D00.00.00 „Wymagania ogólne” pkt 1.5.</w:t>
      </w:r>
    </w:p>
    <w:p w14:paraId="67200FA7" w14:textId="77777777" w:rsidR="00BE78E1" w:rsidRPr="00BE78E1" w:rsidRDefault="00BE78E1" w:rsidP="00BE78E1">
      <w:pPr>
        <w:suppressAutoHyphens/>
        <w:jc w:val="both"/>
        <w:rPr>
          <w:rFonts w:ascii="Arial" w:hAnsi="Arial" w:cs="Arial"/>
          <w:lang w:eastAsia="ar-SA"/>
        </w:rPr>
      </w:pPr>
    </w:p>
    <w:p w14:paraId="54055947" w14:textId="77777777" w:rsidR="00BE78E1" w:rsidRPr="00BE78E1" w:rsidRDefault="00BE78E1" w:rsidP="00BE78E1">
      <w:pPr>
        <w:keepNext/>
        <w:tabs>
          <w:tab w:val="num" w:pos="432"/>
        </w:tabs>
        <w:suppressAutoHyphens/>
        <w:jc w:val="both"/>
        <w:outlineLvl w:val="0"/>
        <w:rPr>
          <w:rFonts w:ascii="Arial" w:hAnsi="Arial" w:cs="Arial"/>
          <w:b/>
          <w:bCs/>
          <w:lang w:eastAsia="ar-SA"/>
        </w:rPr>
      </w:pPr>
      <w:r w:rsidRPr="00BE78E1">
        <w:rPr>
          <w:rFonts w:ascii="Arial" w:hAnsi="Arial" w:cs="Arial"/>
          <w:b/>
          <w:bCs/>
          <w:lang w:eastAsia="ar-SA"/>
        </w:rPr>
        <w:t>2. Materiały</w:t>
      </w:r>
    </w:p>
    <w:p w14:paraId="6C3EC9F0" w14:textId="77777777" w:rsidR="00BE78E1" w:rsidRPr="00BE78E1" w:rsidRDefault="00BE78E1" w:rsidP="00BE78E1">
      <w:pPr>
        <w:suppressAutoHyphens/>
        <w:rPr>
          <w:rFonts w:ascii="Times New Roman" w:hAnsi="Times New Roman" w:cs="Times New Roman"/>
          <w:b/>
          <w:sz w:val="24"/>
          <w:lang w:eastAsia="ar-SA"/>
        </w:rPr>
      </w:pPr>
    </w:p>
    <w:p w14:paraId="3FD5F187"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2.1. Ogólne wymagania dotyczące materiałów</w:t>
      </w:r>
    </w:p>
    <w:p w14:paraId="0D9F8CE8" w14:textId="77777777" w:rsidR="00BE78E1" w:rsidRPr="00BE78E1" w:rsidRDefault="00BE78E1" w:rsidP="00BE78E1">
      <w:pPr>
        <w:suppressAutoHyphens/>
        <w:rPr>
          <w:rFonts w:ascii="Times New Roman" w:hAnsi="Times New Roman" w:cs="Times New Roman"/>
          <w:b/>
          <w:sz w:val="24"/>
          <w:lang w:eastAsia="ar-SA"/>
        </w:rPr>
      </w:pPr>
    </w:p>
    <w:p w14:paraId="3CED50FC"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Ogólne wymagania dotyczące materiałów, ich pozyskiwania i składowania podano w SST D.00.00.00 „Wymagania ogólne” pkt 2.</w:t>
      </w:r>
    </w:p>
    <w:p w14:paraId="7748AFEE" w14:textId="77777777" w:rsidR="00BE78E1" w:rsidRPr="00BE78E1" w:rsidRDefault="00BE78E1" w:rsidP="00BE78E1">
      <w:pPr>
        <w:suppressAutoHyphens/>
        <w:jc w:val="both"/>
        <w:rPr>
          <w:rFonts w:ascii="Arial" w:hAnsi="Arial" w:cs="Arial"/>
          <w:lang w:eastAsia="ar-SA"/>
        </w:rPr>
      </w:pPr>
    </w:p>
    <w:p w14:paraId="3A923C3E"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2.2. Kruszywo</w:t>
      </w:r>
    </w:p>
    <w:p w14:paraId="171DD6E4" w14:textId="77777777" w:rsidR="00BE78E1" w:rsidRPr="00BE78E1" w:rsidRDefault="00BE78E1" w:rsidP="00BE78E1">
      <w:pPr>
        <w:suppressAutoHyphens/>
        <w:rPr>
          <w:rFonts w:ascii="Times New Roman" w:hAnsi="Times New Roman" w:cs="Times New Roman"/>
          <w:b/>
          <w:sz w:val="24"/>
          <w:lang w:eastAsia="ar-SA"/>
        </w:rPr>
      </w:pPr>
    </w:p>
    <w:p w14:paraId="6EC99D6D"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Do mieszanek mineralno-asfaltowych na warstwy wyrównawcze,  wykonywanych i wbudowywanych na gorąco, należy stosować kruszywa spełniające wymagania określone w SST D.05.03.05 „Nawierzchnia z betonu asfaltowego” pkt 2.</w:t>
      </w:r>
    </w:p>
    <w:p w14:paraId="47A94C11" w14:textId="77777777" w:rsidR="00BE78E1" w:rsidRPr="00BE78E1" w:rsidRDefault="00BE78E1" w:rsidP="00BE78E1">
      <w:pPr>
        <w:suppressAutoHyphens/>
        <w:jc w:val="both"/>
        <w:rPr>
          <w:rFonts w:ascii="Arial" w:hAnsi="Arial" w:cs="Arial"/>
          <w:lang w:eastAsia="ar-SA"/>
        </w:rPr>
      </w:pPr>
    </w:p>
    <w:p w14:paraId="44D8108D"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2.3. Wypełniacz</w:t>
      </w:r>
    </w:p>
    <w:p w14:paraId="2FFFCC09" w14:textId="77777777" w:rsidR="00BE78E1" w:rsidRPr="00BE78E1" w:rsidRDefault="00BE78E1" w:rsidP="00BE78E1">
      <w:pPr>
        <w:suppressAutoHyphens/>
        <w:rPr>
          <w:rFonts w:ascii="Times New Roman" w:hAnsi="Times New Roman" w:cs="Times New Roman"/>
          <w:b/>
          <w:sz w:val="24"/>
          <w:lang w:eastAsia="ar-SA"/>
        </w:rPr>
      </w:pPr>
    </w:p>
    <w:p w14:paraId="034354CF"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Do mieszanek mineralno-asfaltowych na warstwy wyrównawcze należy stosować wypełniacz wapienny spełniający wymagania podane w SST D.05.03.05 „Nawierzchnia z betonu asfaltowego” pkt 2.</w:t>
      </w:r>
    </w:p>
    <w:p w14:paraId="49192D04" w14:textId="77777777" w:rsidR="00BE78E1" w:rsidRPr="00BE78E1" w:rsidRDefault="00BE78E1" w:rsidP="00BE78E1">
      <w:pPr>
        <w:suppressAutoHyphens/>
        <w:jc w:val="both"/>
        <w:rPr>
          <w:rFonts w:ascii="Arial" w:hAnsi="Arial" w:cs="Arial"/>
          <w:lang w:eastAsia="ar-SA"/>
        </w:rPr>
      </w:pPr>
    </w:p>
    <w:p w14:paraId="65E0C58D"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2.4. Lepiszcza</w:t>
      </w:r>
    </w:p>
    <w:p w14:paraId="7B078D8F" w14:textId="77777777" w:rsidR="00BE78E1" w:rsidRPr="00BE78E1" w:rsidRDefault="00BE78E1" w:rsidP="00BE78E1">
      <w:pPr>
        <w:suppressAutoHyphens/>
        <w:rPr>
          <w:rFonts w:ascii="Times New Roman" w:hAnsi="Times New Roman" w:cs="Times New Roman"/>
          <w:b/>
          <w:sz w:val="24"/>
          <w:lang w:eastAsia="ar-SA"/>
        </w:rPr>
      </w:pPr>
    </w:p>
    <w:p w14:paraId="6BCE90E5"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Lepiszcza powinny spełniać wymagania określone w SST D.05.03.05 „Nawierzchnia z betonu asfaltowego” pkt 2.</w:t>
      </w:r>
    </w:p>
    <w:p w14:paraId="6E999B66"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2.5. Składowanie materiałów</w:t>
      </w:r>
    </w:p>
    <w:p w14:paraId="15EB7BCA" w14:textId="77777777" w:rsidR="00BE78E1" w:rsidRPr="00BE78E1" w:rsidRDefault="00BE78E1" w:rsidP="00BE78E1">
      <w:pPr>
        <w:suppressAutoHyphens/>
        <w:rPr>
          <w:rFonts w:ascii="Times New Roman" w:hAnsi="Times New Roman" w:cs="Times New Roman"/>
          <w:b/>
          <w:sz w:val="24"/>
          <w:lang w:eastAsia="ar-SA"/>
        </w:rPr>
      </w:pPr>
    </w:p>
    <w:p w14:paraId="05F89EDF"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 xml:space="preserve">Dostawy i składowanie kruszyw, wypełniaczy i </w:t>
      </w:r>
      <w:proofErr w:type="spellStart"/>
      <w:r w:rsidRPr="00BE78E1">
        <w:rPr>
          <w:rFonts w:ascii="Arial" w:hAnsi="Arial" w:cs="Arial"/>
          <w:lang w:eastAsia="ar-SA"/>
        </w:rPr>
        <w:t>lepiszcz</w:t>
      </w:r>
      <w:proofErr w:type="spellEnd"/>
      <w:r w:rsidRPr="00BE78E1">
        <w:rPr>
          <w:rFonts w:ascii="Arial" w:hAnsi="Arial" w:cs="Arial"/>
          <w:lang w:eastAsia="ar-SA"/>
        </w:rPr>
        <w:t xml:space="preserve"> powinny być zgodne z wymaganiami określonymi w SST D.05.03.05 „Nawierzchnia z betonu asfaltowego” pkt 2.</w:t>
      </w:r>
    </w:p>
    <w:p w14:paraId="2DF3841D" w14:textId="77777777" w:rsidR="00BE78E1" w:rsidRPr="00BE78E1" w:rsidRDefault="00BE78E1" w:rsidP="00BE78E1">
      <w:pPr>
        <w:suppressAutoHyphens/>
        <w:jc w:val="both"/>
        <w:rPr>
          <w:rFonts w:ascii="Arial" w:hAnsi="Arial" w:cs="Arial"/>
          <w:lang w:eastAsia="ar-SA"/>
        </w:rPr>
      </w:pPr>
    </w:p>
    <w:p w14:paraId="722021BA" w14:textId="77777777" w:rsidR="00BE78E1" w:rsidRPr="00BE78E1" w:rsidRDefault="00BE78E1" w:rsidP="00BE78E1">
      <w:pPr>
        <w:keepNext/>
        <w:tabs>
          <w:tab w:val="num" w:pos="432"/>
        </w:tabs>
        <w:suppressAutoHyphens/>
        <w:jc w:val="both"/>
        <w:outlineLvl w:val="0"/>
        <w:rPr>
          <w:rFonts w:ascii="Arial" w:hAnsi="Arial" w:cs="Arial"/>
          <w:b/>
          <w:bCs/>
          <w:lang w:eastAsia="ar-SA"/>
        </w:rPr>
      </w:pPr>
      <w:r w:rsidRPr="00BE78E1">
        <w:rPr>
          <w:rFonts w:ascii="Arial" w:hAnsi="Arial" w:cs="Arial"/>
          <w:b/>
          <w:bCs/>
          <w:lang w:eastAsia="ar-SA"/>
        </w:rPr>
        <w:lastRenderedPageBreak/>
        <w:t>3. Sprzęt</w:t>
      </w:r>
    </w:p>
    <w:p w14:paraId="55BACA90" w14:textId="77777777" w:rsidR="00BE78E1" w:rsidRPr="00BE78E1" w:rsidRDefault="00BE78E1" w:rsidP="00BE78E1">
      <w:pPr>
        <w:suppressAutoHyphens/>
        <w:rPr>
          <w:rFonts w:ascii="Times New Roman" w:hAnsi="Times New Roman" w:cs="Times New Roman"/>
          <w:b/>
          <w:sz w:val="24"/>
          <w:lang w:eastAsia="ar-SA"/>
        </w:rPr>
      </w:pPr>
    </w:p>
    <w:p w14:paraId="79F9E906"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3.1. Ogólne wymagania dotyczące sprzętu</w:t>
      </w:r>
    </w:p>
    <w:p w14:paraId="036D8EE8" w14:textId="77777777" w:rsidR="00BE78E1" w:rsidRPr="00BE78E1" w:rsidRDefault="00BE78E1" w:rsidP="00BE78E1">
      <w:pPr>
        <w:suppressAutoHyphens/>
        <w:rPr>
          <w:rFonts w:ascii="Times New Roman" w:hAnsi="Times New Roman" w:cs="Times New Roman"/>
          <w:b/>
          <w:sz w:val="24"/>
          <w:lang w:eastAsia="ar-SA"/>
        </w:rPr>
      </w:pPr>
    </w:p>
    <w:p w14:paraId="1D101A59"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Ogólne wymagania dotyczące sprzętu podano w SST D.00.00.00 „Wymagania ogólne” pkt 3.</w:t>
      </w:r>
    </w:p>
    <w:p w14:paraId="0DCF876D" w14:textId="77777777" w:rsidR="00BE78E1" w:rsidRPr="00BE78E1" w:rsidRDefault="00BE78E1" w:rsidP="00BE78E1">
      <w:pPr>
        <w:suppressAutoHyphens/>
        <w:jc w:val="both"/>
        <w:rPr>
          <w:rFonts w:ascii="Arial" w:hAnsi="Arial" w:cs="Arial"/>
          <w:lang w:eastAsia="ar-SA"/>
        </w:rPr>
      </w:pPr>
    </w:p>
    <w:p w14:paraId="6D8B11D3"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3.2. Sprzęt do wykonania robót</w:t>
      </w:r>
    </w:p>
    <w:p w14:paraId="0B37B275" w14:textId="77777777" w:rsidR="00BE78E1" w:rsidRPr="00BE78E1" w:rsidRDefault="00BE78E1" w:rsidP="00BE78E1">
      <w:pPr>
        <w:suppressAutoHyphens/>
        <w:rPr>
          <w:rFonts w:ascii="Times New Roman" w:hAnsi="Times New Roman" w:cs="Times New Roman"/>
          <w:b/>
          <w:sz w:val="24"/>
          <w:lang w:eastAsia="ar-SA"/>
        </w:rPr>
      </w:pPr>
    </w:p>
    <w:p w14:paraId="72C5EE12"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Sprzęt do wykonania warstw wyrównawczych z mieszanek mineralno-asfaltowych został określony w SST D.05.03.05 „Nawierzchnia z betonu asfaltowego” pkt 3.</w:t>
      </w:r>
    </w:p>
    <w:p w14:paraId="2E4B11E4" w14:textId="77777777" w:rsidR="00BE78E1" w:rsidRPr="00BE78E1" w:rsidRDefault="00BE78E1" w:rsidP="00BE78E1">
      <w:pPr>
        <w:suppressAutoHyphens/>
        <w:jc w:val="both"/>
        <w:rPr>
          <w:rFonts w:ascii="Arial" w:hAnsi="Arial" w:cs="Arial"/>
          <w:lang w:eastAsia="ar-SA"/>
        </w:rPr>
      </w:pPr>
    </w:p>
    <w:p w14:paraId="10FA1A4B" w14:textId="77777777" w:rsidR="00BE78E1" w:rsidRPr="00BE78E1" w:rsidRDefault="00BE78E1" w:rsidP="00BE78E1">
      <w:pPr>
        <w:keepNext/>
        <w:tabs>
          <w:tab w:val="num" w:pos="432"/>
        </w:tabs>
        <w:suppressAutoHyphens/>
        <w:jc w:val="both"/>
        <w:outlineLvl w:val="0"/>
        <w:rPr>
          <w:rFonts w:ascii="Arial" w:hAnsi="Arial" w:cs="Arial"/>
          <w:b/>
          <w:bCs/>
          <w:lang w:eastAsia="ar-SA"/>
        </w:rPr>
      </w:pPr>
      <w:r w:rsidRPr="00BE78E1">
        <w:rPr>
          <w:rFonts w:ascii="Arial" w:hAnsi="Arial" w:cs="Arial"/>
          <w:b/>
          <w:bCs/>
          <w:lang w:eastAsia="ar-SA"/>
        </w:rPr>
        <w:t>4. Transport</w:t>
      </w:r>
    </w:p>
    <w:p w14:paraId="65CF6724" w14:textId="77777777" w:rsidR="00BE78E1" w:rsidRPr="00BE78E1" w:rsidRDefault="00BE78E1" w:rsidP="00BE78E1">
      <w:pPr>
        <w:suppressAutoHyphens/>
        <w:rPr>
          <w:rFonts w:ascii="Times New Roman" w:hAnsi="Times New Roman" w:cs="Times New Roman"/>
          <w:b/>
          <w:sz w:val="24"/>
          <w:lang w:eastAsia="ar-SA"/>
        </w:rPr>
      </w:pPr>
    </w:p>
    <w:p w14:paraId="60B4BD3F"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4.1. Ogólne wymagania dotyczące transportu</w:t>
      </w:r>
    </w:p>
    <w:p w14:paraId="10CD0CAE" w14:textId="77777777" w:rsidR="00BE78E1" w:rsidRPr="00BE78E1" w:rsidRDefault="00BE78E1" w:rsidP="00BE78E1">
      <w:pPr>
        <w:suppressAutoHyphens/>
        <w:rPr>
          <w:rFonts w:ascii="Times New Roman" w:hAnsi="Times New Roman" w:cs="Times New Roman"/>
          <w:b/>
          <w:sz w:val="24"/>
          <w:lang w:eastAsia="ar-SA"/>
        </w:rPr>
      </w:pPr>
    </w:p>
    <w:p w14:paraId="256C2D2E" w14:textId="77777777" w:rsidR="00BE78E1" w:rsidRPr="00BE78E1" w:rsidRDefault="00BE78E1" w:rsidP="00BE78E1">
      <w:pPr>
        <w:keepNext/>
        <w:numPr>
          <w:ilvl w:val="1"/>
          <w:numId w:val="0"/>
        </w:numPr>
        <w:tabs>
          <w:tab w:val="num" w:pos="576"/>
        </w:tabs>
        <w:suppressAutoHyphens/>
        <w:jc w:val="both"/>
        <w:outlineLvl w:val="1"/>
        <w:rPr>
          <w:rFonts w:ascii="Arial" w:hAnsi="Arial" w:cs="Arial"/>
          <w:lang w:eastAsia="ar-SA"/>
        </w:rPr>
      </w:pPr>
      <w:r w:rsidRPr="00BE78E1">
        <w:rPr>
          <w:rFonts w:ascii="Arial" w:hAnsi="Arial" w:cs="Arial"/>
          <w:lang w:eastAsia="ar-SA"/>
        </w:rPr>
        <w:t>Ogólne wymagania dotyczące transportu podano w SST D.00.00.00 „Wymagania ogólne” pkt 4.</w:t>
      </w:r>
    </w:p>
    <w:p w14:paraId="420DF981" w14:textId="77777777" w:rsidR="00BE78E1" w:rsidRPr="00BE78E1" w:rsidRDefault="00BE78E1" w:rsidP="00BE78E1">
      <w:pPr>
        <w:suppressAutoHyphens/>
        <w:rPr>
          <w:rFonts w:ascii="Times New Roman" w:hAnsi="Times New Roman" w:cs="Times New Roman"/>
          <w:b/>
          <w:sz w:val="24"/>
          <w:lang w:eastAsia="ar-SA"/>
        </w:rPr>
      </w:pPr>
    </w:p>
    <w:p w14:paraId="2D29A1C1"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4.2. Transport materiałów</w:t>
      </w:r>
    </w:p>
    <w:p w14:paraId="312F456D" w14:textId="77777777" w:rsidR="00BE78E1" w:rsidRPr="00BE78E1" w:rsidRDefault="00BE78E1" w:rsidP="00BE78E1">
      <w:pPr>
        <w:suppressAutoHyphens/>
        <w:rPr>
          <w:rFonts w:ascii="Times New Roman" w:hAnsi="Times New Roman" w:cs="Times New Roman"/>
          <w:b/>
          <w:sz w:val="24"/>
          <w:lang w:eastAsia="ar-SA"/>
        </w:rPr>
      </w:pPr>
    </w:p>
    <w:p w14:paraId="7D87380B"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 xml:space="preserve">Transport kruszyw, wypełniacza i </w:t>
      </w:r>
      <w:proofErr w:type="spellStart"/>
      <w:r w:rsidRPr="00BE78E1">
        <w:rPr>
          <w:rFonts w:ascii="Arial" w:hAnsi="Arial" w:cs="Arial"/>
          <w:lang w:eastAsia="ar-SA"/>
        </w:rPr>
        <w:t>lepiszcz</w:t>
      </w:r>
      <w:proofErr w:type="spellEnd"/>
      <w:r w:rsidRPr="00BE78E1">
        <w:rPr>
          <w:rFonts w:ascii="Arial" w:hAnsi="Arial" w:cs="Arial"/>
          <w:lang w:eastAsia="ar-SA"/>
        </w:rPr>
        <w:t xml:space="preserve"> powinien spełniać wymagania określone w SST D.05.03.05 „Nawierzchnia z betonu asfaltowego” pkt 4.</w:t>
      </w:r>
    </w:p>
    <w:p w14:paraId="477DE8D8" w14:textId="77777777" w:rsidR="00BE78E1" w:rsidRPr="00BE78E1" w:rsidRDefault="00BE78E1" w:rsidP="00BE78E1">
      <w:pPr>
        <w:suppressAutoHyphens/>
        <w:jc w:val="both"/>
        <w:rPr>
          <w:rFonts w:ascii="Arial" w:hAnsi="Arial" w:cs="Arial"/>
          <w:lang w:eastAsia="ar-SA"/>
        </w:rPr>
      </w:pPr>
    </w:p>
    <w:p w14:paraId="445A8135"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4.3. Transport mieszanki mineralno-asfaltowej</w:t>
      </w:r>
    </w:p>
    <w:p w14:paraId="5F1BA6D1" w14:textId="77777777" w:rsidR="00BE78E1" w:rsidRPr="00BE78E1" w:rsidRDefault="00BE78E1" w:rsidP="00BE78E1">
      <w:pPr>
        <w:suppressAutoHyphens/>
        <w:ind w:firstLine="708"/>
        <w:rPr>
          <w:rFonts w:ascii="Times New Roman" w:hAnsi="Times New Roman" w:cs="Times New Roman"/>
          <w:b/>
          <w:sz w:val="24"/>
          <w:lang w:eastAsia="ar-SA"/>
        </w:rPr>
      </w:pPr>
    </w:p>
    <w:p w14:paraId="42DB9497"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Transport mieszanki mineralno-asfaltowej powinien spełniać wymagania określone w SST D.05.03.05 „Nawierzchnia z betonu asfaltowego” pkt 4.</w:t>
      </w:r>
    </w:p>
    <w:p w14:paraId="7CE03793" w14:textId="77777777" w:rsidR="00BE78E1" w:rsidRPr="00BE78E1" w:rsidRDefault="00BE78E1" w:rsidP="00BE78E1">
      <w:pPr>
        <w:suppressAutoHyphens/>
        <w:jc w:val="both"/>
        <w:rPr>
          <w:rFonts w:ascii="Arial" w:hAnsi="Arial" w:cs="Arial"/>
          <w:lang w:eastAsia="ar-SA"/>
        </w:rPr>
      </w:pPr>
    </w:p>
    <w:p w14:paraId="40C0F09F" w14:textId="77777777" w:rsidR="00BE78E1" w:rsidRPr="00BE78E1" w:rsidRDefault="00BE78E1" w:rsidP="00BE78E1">
      <w:pPr>
        <w:keepNext/>
        <w:tabs>
          <w:tab w:val="num" w:pos="432"/>
        </w:tabs>
        <w:suppressAutoHyphens/>
        <w:jc w:val="both"/>
        <w:outlineLvl w:val="0"/>
        <w:rPr>
          <w:rFonts w:ascii="Arial" w:hAnsi="Arial" w:cs="Arial"/>
          <w:b/>
          <w:bCs/>
          <w:lang w:eastAsia="ar-SA"/>
        </w:rPr>
      </w:pPr>
      <w:r w:rsidRPr="00BE78E1">
        <w:rPr>
          <w:rFonts w:ascii="Arial" w:hAnsi="Arial" w:cs="Arial"/>
          <w:b/>
          <w:bCs/>
          <w:lang w:eastAsia="ar-SA"/>
        </w:rPr>
        <w:t>5. Wykonanie robót</w:t>
      </w:r>
    </w:p>
    <w:p w14:paraId="44DBE518" w14:textId="77777777" w:rsidR="00BE78E1" w:rsidRPr="00BE78E1" w:rsidRDefault="00BE78E1" w:rsidP="00BE78E1">
      <w:pPr>
        <w:suppressAutoHyphens/>
        <w:rPr>
          <w:rFonts w:ascii="Times New Roman" w:hAnsi="Times New Roman" w:cs="Times New Roman"/>
          <w:b/>
          <w:sz w:val="24"/>
          <w:lang w:eastAsia="ar-SA"/>
        </w:rPr>
      </w:pPr>
    </w:p>
    <w:p w14:paraId="42F0A1AF"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5.1. Ogólne zasady wykonania robót</w:t>
      </w:r>
    </w:p>
    <w:p w14:paraId="247799DB" w14:textId="77777777" w:rsidR="00BE78E1" w:rsidRPr="00BE78E1" w:rsidRDefault="00BE78E1" w:rsidP="00BE78E1">
      <w:pPr>
        <w:suppressAutoHyphens/>
        <w:rPr>
          <w:rFonts w:ascii="Times New Roman" w:hAnsi="Times New Roman" w:cs="Times New Roman"/>
          <w:b/>
          <w:sz w:val="24"/>
          <w:lang w:eastAsia="ar-SA"/>
        </w:rPr>
      </w:pPr>
    </w:p>
    <w:p w14:paraId="1B5633E3"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Ogólne zasady wykonania robót podano w SST D.00.00.00 „Wymagania ogólne” pkt 5.</w:t>
      </w:r>
    </w:p>
    <w:p w14:paraId="55115053" w14:textId="77777777" w:rsidR="00BE78E1" w:rsidRPr="00BE78E1" w:rsidRDefault="00BE78E1" w:rsidP="00BE78E1">
      <w:pPr>
        <w:suppressAutoHyphens/>
        <w:jc w:val="both"/>
        <w:rPr>
          <w:rFonts w:ascii="Arial" w:hAnsi="Arial" w:cs="Arial"/>
          <w:lang w:eastAsia="ar-SA"/>
        </w:rPr>
      </w:pPr>
    </w:p>
    <w:p w14:paraId="14435739"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5.2. Projektowanie mieszanek mineralno-asfaltowych</w:t>
      </w:r>
    </w:p>
    <w:p w14:paraId="7675DBBA" w14:textId="77777777" w:rsidR="00BE78E1" w:rsidRPr="00BE78E1" w:rsidRDefault="00BE78E1" w:rsidP="00BE78E1">
      <w:pPr>
        <w:suppressAutoHyphens/>
        <w:rPr>
          <w:rFonts w:ascii="Times New Roman" w:hAnsi="Times New Roman" w:cs="Times New Roman"/>
          <w:b/>
          <w:sz w:val="24"/>
          <w:lang w:eastAsia="ar-SA"/>
        </w:rPr>
      </w:pPr>
    </w:p>
    <w:p w14:paraId="227B6D5A"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Zasady projektowania mieszanek mineralno-asfaltowych są określone w SST D.05.03.05 „Nawierzchnia z betonu asfaltowego” pkt 5.</w:t>
      </w:r>
    </w:p>
    <w:p w14:paraId="741ED60E" w14:textId="77777777" w:rsidR="00BE78E1" w:rsidRPr="00BE78E1" w:rsidRDefault="00BE78E1" w:rsidP="00BE78E1">
      <w:pPr>
        <w:suppressAutoHyphens/>
        <w:jc w:val="both"/>
        <w:rPr>
          <w:rFonts w:ascii="Arial" w:hAnsi="Arial" w:cs="Arial"/>
          <w:lang w:eastAsia="ar-SA"/>
        </w:rPr>
      </w:pPr>
    </w:p>
    <w:p w14:paraId="5E06D869"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5.3. Produkcja mieszanki mineralno-bitumicznej</w:t>
      </w:r>
    </w:p>
    <w:p w14:paraId="47A921C4" w14:textId="77777777" w:rsidR="00BE78E1" w:rsidRPr="00BE78E1" w:rsidRDefault="00BE78E1" w:rsidP="00BE78E1">
      <w:pPr>
        <w:suppressAutoHyphens/>
        <w:rPr>
          <w:rFonts w:ascii="Times New Roman" w:hAnsi="Times New Roman" w:cs="Times New Roman"/>
          <w:b/>
          <w:sz w:val="24"/>
          <w:lang w:eastAsia="ar-SA"/>
        </w:rPr>
      </w:pPr>
    </w:p>
    <w:p w14:paraId="3E812C14"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Zasady produkcji, dozowania składników i ich mieszania są określone w SST D.05.03.05 „Nawierzchnia z betonu asfaltowego” pkt 5.</w:t>
      </w:r>
    </w:p>
    <w:p w14:paraId="7C84C6DD" w14:textId="77777777" w:rsidR="00BE78E1" w:rsidRPr="00BE78E1" w:rsidRDefault="00BE78E1" w:rsidP="00BE78E1">
      <w:pPr>
        <w:suppressAutoHyphens/>
        <w:jc w:val="both"/>
        <w:rPr>
          <w:rFonts w:ascii="Arial" w:hAnsi="Arial" w:cs="Arial"/>
          <w:lang w:eastAsia="ar-SA"/>
        </w:rPr>
      </w:pPr>
    </w:p>
    <w:p w14:paraId="0CCE170E"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5.4. Zarób próbny</w:t>
      </w:r>
    </w:p>
    <w:p w14:paraId="595736D9" w14:textId="77777777" w:rsidR="00BE78E1" w:rsidRPr="00BE78E1" w:rsidRDefault="00BE78E1" w:rsidP="00BE78E1">
      <w:pPr>
        <w:suppressAutoHyphens/>
        <w:rPr>
          <w:rFonts w:ascii="Times New Roman" w:hAnsi="Times New Roman" w:cs="Times New Roman"/>
          <w:b/>
          <w:sz w:val="24"/>
          <w:lang w:eastAsia="ar-SA"/>
        </w:rPr>
      </w:pPr>
    </w:p>
    <w:p w14:paraId="01DFF69B"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Zasady wykonania i badania podano w SST D-05.03.05 „Nawierzchnia z betonu asfaltowego” pkt 5.</w:t>
      </w:r>
    </w:p>
    <w:p w14:paraId="08044EA3" w14:textId="77777777" w:rsidR="00BE78E1" w:rsidRPr="00BE78E1" w:rsidRDefault="00BE78E1" w:rsidP="00BE78E1">
      <w:pPr>
        <w:suppressAutoHyphens/>
        <w:jc w:val="both"/>
        <w:rPr>
          <w:rFonts w:ascii="Arial" w:hAnsi="Arial" w:cs="Arial"/>
          <w:lang w:eastAsia="ar-SA"/>
        </w:rPr>
      </w:pPr>
    </w:p>
    <w:p w14:paraId="28496AC8"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5.5. Przygotowanie powierzchni podbudowy pod wyrównanie profilu masą mineralno-asfaltową</w:t>
      </w:r>
    </w:p>
    <w:p w14:paraId="23924188" w14:textId="77777777" w:rsidR="00BE78E1" w:rsidRPr="00BE78E1" w:rsidRDefault="00BE78E1" w:rsidP="00BE78E1">
      <w:pPr>
        <w:suppressAutoHyphens/>
        <w:spacing w:before="120"/>
        <w:jc w:val="both"/>
        <w:rPr>
          <w:rFonts w:ascii="Arial" w:hAnsi="Arial" w:cs="Arial"/>
          <w:lang w:eastAsia="ar-SA"/>
        </w:rPr>
      </w:pPr>
      <w:r w:rsidRPr="00BE78E1">
        <w:rPr>
          <w:rFonts w:ascii="Arial" w:hAnsi="Arial" w:cs="Arial"/>
          <w:lang w:eastAsia="ar-SA"/>
        </w:rPr>
        <w:t>Przed przystąpieniem do wykonywania wyrównania poprzecznego i podłużnego powierzchnia podbudowy powinna zostać oczyszczona z luźnego kruszywa, piasku oraz skropiona bitumem. Warunki wykonania oczyszczenia i skropienia podbudowy podane są w SST D.04.03.01 „Oczyszczenie i skropienie warstw konstrukcyjnych”.</w:t>
      </w:r>
    </w:p>
    <w:p w14:paraId="3CE8C28E"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Powierzchnię podbudowy, na której grubość warstwy wyrównawczej byłaby mniejsza od grubości minimalnej układanej warstwy wyrównawczej, należy sfrezować na głębokość pozwalającą na jej ułożenie. Frezowanie nawierzchni należy wykonać zgodnie z OST D.05.03.11 „Recykling”.</w:t>
      </w:r>
    </w:p>
    <w:p w14:paraId="487C9000" w14:textId="77777777" w:rsidR="00BE78E1" w:rsidRPr="00BE78E1" w:rsidRDefault="00BE78E1" w:rsidP="00BE78E1">
      <w:pPr>
        <w:suppressAutoHyphens/>
        <w:jc w:val="both"/>
        <w:rPr>
          <w:rFonts w:ascii="Arial" w:hAnsi="Arial" w:cs="Arial"/>
          <w:lang w:eastAsia="ar-SA"/>
        </w:rPr>
      </w:pPr>
    </w:p>
    <w:p w14:paraId="6DAD1A07"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5.6. Układanie i zagęszczanie warstwy wyrównawczej</w:t>
      </w:r>
    </w:p>
    <w:p w14:paraId="24CC6A11" w14:textId="77777777" w:rsidR="00BE78E1" w:rsidRPr="00BE78E1" w:rsidRDefault="00BE78E1" w:rsidP="00BE78E1">
      <w:pPr>
        <w:suppressAutoHyphens/>
        <w:rPr>
          <w:rFonts w:ascii="Times New Roman" w:hAnsi="Times New Roman" w:cs="Times New Roman"/>
          <w:b/>
          <w:sz w:val="24"/>
          <w:lang w:eastAsia="ar-SA"/>
        </w:rPr>
      </w:pPr>
    </w:p>
    <w:p w14:paraId="510DDAD4"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lastRenderedPageBreak/>
        <w:t>Minimalna grubość warstwy wyrównawczej uzależniona jest od grubości kruszywa w mieszance. Największy wymiar ziaren kruszywa nie powinien przekraczać 0,5 grubości układanej warstwy. Przed przystąpieniem do układania warstwy wyrównawczej Wykonawca powinien wyznaczyć niweletę układanej warstwy wzdłuż krawędzi podbudowy lub jej osi za pomocą stalowej linki, po której przesuwa się czujnik urządzenia sterującego układarką.</w:t>
      </w:r>
    </w:p>
    <w:p w14:paraId="1B90C9E4"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Maksymalna grubość układanej warstwy wyrównawczej nie powinna przekraczać 8 cm. Przy grubości przekraczającej 8 cm warstwę wyrównawczą należy wykonać w dwu lub więcej warstwach nie przekraczających od 6 do 8 cm.</w:t>
      </w:r>
    </w:p>
    <w:p w14:paraId="1C9DDF43"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Warstwę wyrównawczą układa się według zasad określonych w SST D.05.03.05 „Nawierzchnia z betonu asfaltowego” pkt 5.</w:t>
      </w:r>
    </w:p>
    <w:p w14:paraId="6F8ABFFD"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Zagęszczenie warstwy wyrównawczej z mieszanki mineralno-asfaltowej wyprodukowanej i wbudowanej na gorąco odbywa się według zasad podanych w SST D.05.03.05 „Nawierzchnia z betonu asfaltowego” pkt 5.</w:t>
      </w:r>
    </w:p>
    <w:p w14:paraId="38F44505"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Ze względu na zmienną grubość zagęszczanej warstwy wyrównawczej Wykonawca robót, na podstawie przeprowadzonych prób, przedstawi Inżynierowi do akceptacji sposób zagęszczania warstw wyrównawczych w zależności od ich grubości.</w:t>
      </w:r>
    </w:p>
    <w:p w14:paraId="0E08B141" w14:textId="77777777" w:rsidR="00BE78E1" w:rsidRPr="00BE78E1" w:rsidRDefault="00BE78E1" w:rsidP="00BE78E1">
      <w:pPr>
        <w:suppressAutoHyphens/>
        <w:jc w:val="both"/>
        <w:rPr>
          <w:rFonts w:ascii="Arial" w:hAnsi="Arial" w:cs="Arial"/>
          <w:lang w:eastAsia="ar-SA"/>
        </w:rPr>
      </w:pPr>
    </w:p>
    <w:p w14:paraId="7E84B552"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5.7. Utrzymanie wyrównanej podbudowy</w:t>
      </w:r>
    </w:p>
    <w:p w14:paraId="442CF929" w14:textId="77777777" w:rsidR="00BE78E1" w:rsidRPr="00BE78E1" w:rsidRDefault="00BE78E1" w:rsidP="00BE78E1">
      <w:pPr>
        <w:suppressAutoHyphens/>
        <w:rPr>
          <w:rFonts w:ascii="Times New Roman" w:hAnsi="Times New Roman" w:cs="Times New Roman"/>
          <w:b/>
          <w:sz w:val="24"/>
          <w:lang w:eastAsia="ar-SA"/>
        </w:rPr>
      </w:pPr>
    </w:p>
    <w:p w14:paraId="0C5F62CE"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Wykonawca jest odpowiedzialny za utrzymanie wyrównanej podbudowy we właściwym stanie, aż do czasu ułożenia na niej następnych warstw nawierzchni. Wszelkie uszkodzenia podbudowy Wykonawca naprawi na koszt własny.</w:t>
      </w:r>
    </w:p>
    <w:p w14:paraId="425E2232" w14:textId="77777777" w:rsidR="00BE78E1" w:rsidRPr="00BE78E1" w:rsidRDefault="00BE78E1" w:rsidP="00BE78E1">
      <w:pPr>
        <w:suppressAutoHyphens/>
        <w:jc w:val="both"/>
        <w:rPr>
          <w:rFonts w:ascii="Arial" w:hAnsi="Arial" w:cs="Arial"/>
          <w:lang w:eastAsia="ar-SA"/>
        </w:rPr>
      </w:pPr>
    </w:p>
    <w:p w14:paraId="3052BC32" w14:textId="77777777" w:rsidR="00BE78E1" w:rsidRPr="00BE78E1" w:rsidRDefault="00BE78E1" w:rsidP="00BE78E1">
      <w:pPr>
        <w:keepNext/>
        <w:tabs>
          <w:tab w:val="num" w:pos="432"/>
        </w:tabs>
        <w:suppressAutoHyphens/>
        <w:jc w:val="both"/>
        <w:outlineLvl w:val="0"/>
        <w:rPr>
          <w:rFonts w:ascii="Arial" w:hAnsi="Arial" w:cs="Arial"/>
          <w:b/>
          <w:bCs/>
          <w:lang w:eastAsia="ar-SA"/>
        </w:rPr>
      </w:pPr>
      <w:r w:rsidRPr="00BE78E1">
        <w:rPr>
          <w:rFonts w:ascii="Arial" w:hAnsi="Arial" w:cs="Arial"/>
          <w:b/>
          <w:bCs/>
          <w:lang w:eastAsia="ar-SA"/>
        </w:rPr>
        <w:t>6. Kontrola jakości robót</w:t>
      </w:r>
    </w:p>
    <w:p w14:paraId="710A9072" w14:textId="77777777" w:rsidR="00BE78E1" w:rsidRPr="00BE78E1" w:rsidRDefault="00BE78E1" w:rsidP="00BE78E1">
      <w:pPr>
        <w:suppressAutoHyphens/>
        <w:rPr>
          <w:rFonts w:ascii="Times New Roman" w:hAnsi="Times New Roman" w:cs="Times New Roman"/>
          <w:b/>
          <w:sz w:val="24"/>
          <w:lang w:eastAsia="ar-SA"/>
        </w:rPr>
      </w:pPr>
    </w:p>
    <w:p w14:paraId="3D544DCA"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6.1. Ogólne zasady kontroli jakości robót</w:t>
      </w:r>
    </w:p>
    <w:p w14:paraId="66391945" w14:textId="77777777" w:rsidR="00BE78E1" w:rsidRPr="00BE78E1" w:rsidRDefault="00BE78E1" w:rsidP="00BE78E1">
      <w:pPr>
        <w:suppressAutoHyphens/>
        <w:rPr>
          <w:rFonts w:ascii="Times New Roman" w:hAnsi="Times New Roman" w:cs="Times New Roman"/>
          <w:b/>
          <w:sz w:val="24"/>
          <w:lang w:eastAsia="ar-SA"/>
        </w:rPr>
      </w:pPr>
    </w:p>
    <w:p w14:paraId="378B5292"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Ogólne zasady kontroli jakości robót podano w SST D.00.00.00 „Wymagania ogólne” pkt 6.</w:t>
      </w:r>
    </w:p>
    <w:p w14:paraId="76EB7118" w14:textId="77777777" w:rsidR="00BE78E1" w:rsidRPr="00BE78E1" w:rsidRDefault="00BE78E1" w:rsidP="00BE78E1">
      <w:pPr>
        <w:suppressAutoHyphens/>
        <w:jc w:val="both"/>
        <w:rPr>
          <w:rFonts w:ascii="Arial" w:hAnsi="Arial" w:cs="Arial"/>
          <w:lang w:eastAsia="ar-SA"/>
        </w:rPr>
      </w:pPr>
    </w:p>
    <w:p w14:paraId="415E9F8D"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6.2. Badania przed przystąpieniem do robót</w:t>
      </w:r>
    </w:p>
    <w:p w14:paraId="661BCB8C" w14:textId="77777777" w:rsidR="00BE78E1" w:rsidRPr="00BE78E1" w:rsidRDefault="00BE78E1" w:rsidP="00BE78E1">
      <w:pPr>
        <w:suppressAutoHyphens/>
        <w:rPr>
          <w:rFonts w:ascii="Times New Roman" w:hAnsi="Times New Roman" w:cs="Times New Roman"/>
          <w:b/>
          <w:sz w:val="24"/>
          <w:lang w:eastAsia="ar-SA"/>
        </w:rPr>
      </w:pPr>
    </w:p>
    <w:p w14:paraId="535CA634"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Przed przystąpieniem do robót Wykonawca powinien wykonać badania zgodnie z ustaleniami zawartymi w SST D.05.03.05 „Nawierzchnia z betonu asfaltowego” pkt 6, w zakresie obejmującym badania warstw leżących poniżej warstwy ścieralnej.</w:t>
      </w:r>
    </w:p>
    <w:p w14:paraId="24610BC2" w14:textId="77777777" w:rsidR="00BE78E1" w:rsidRPr="00BE78E1" w:rsidRDefault="00BE78E1" w:rsidP="00BE78E1">
      <w:pPr>
        <w:suppressAutoHyphens/>
        <w:jc w:val="both"/>
        <w:rPr>
          <w:rFonts w:ascii="Arial" w:hAnsi="Arial" w:cs="Arial"/>
          <w:lang w:eastAsia="ar-SA"/>
        </w:rPr>
      </w:pPr>
    </w:p>
    <w:p w14:paraId="3A0CD669"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6.3. Badania w czasie robót</w:t>
      </w:r>
    </w:p>
    <w:p w14:paraId="198A582F" w14:textId="77777777" w:rsidR="00BE78E1" w:rsidRPr="00BE78E1" w:rsidRDefault="00BE78E1" w:rsidP="00BE78E1">
      <w:pPr>
        <w:suppressAutoHyphens/>
        <w:rPr>
          <w:rFonts w:ascii="Times New Roman" w:hAnsi="Times New Roman" w:cs="Times New Roman"/>
          <w:b/>
          <w:sz w:val="24"/>
          <w:lang w:eastAsia="ar-SA"/>
        </w:rPr>
      </w:pPr>
    </w:p>
    <w:p w14:paraId="6B65B4F9"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Częstotliwość oraz zakres badań i pomiarów w czasie wykonywania podbudowy podano w SST D.05.03.05 „Nawierzchnia z betonu asfaltowego” pkt 6.</w:t>
      </w:r>
    </w:p>
    <w:p w14:paraId="37DCB39C" w14:textId="77777777" w:rsidR="00BE78E1" w:rsidRPr="00BE78E1" w:rsidRDefault="00BE78E1" w:rsidP="00BE78E1">
      <w:pPr>
        <w:suppressAutoHyphens/>
        <w:jc w:val="both"/>
        <w:rPr>
          <w:rFonts w:ascii="Arial" w:hAnsi="Arial" w:cs="Arial"/>
          <w:lang w:eastAsia="ar-SA"/>
        </w:rPr>
      </w:pPr>
    </w:p>
    <w:p w14:paraId="28E34AF4"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6.4.Wymagania dotyczące cech geometrycznych wykonanego wyrównania podbudowy</w:t>
      </w:r>
    </w:p>
    <w:p w14:paraId="32BF3FF8" w14:textId="77777777" w:rsidR="00BE78E1" w:rsidRPr="00BE78E1" w:rsidRDefault="00BE78E1" w:rsidP="00BE78E1">
      <w:pPr>
        <w:suppressAutoHyphens/>
        <w:rPr>
          <w:rFonts w:ascii="Times New Roman" w:hAnsi="Times New Roman" w:cs="Times New Roman"/>
          <w:b/>
          <w:sz w:val="24"/>
          <w:lang w:eastAsia="ar-SA"/>
        </w:rPr>
      </w:pPr>
    </w:p>
    <w:p w14:paraId="6E05D1F3"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Częstotliwość oraz zakres pomiarów dotyczących cech geometrycznych wykonanego wyrównania powinny być zgodne z określonymi w SST D.05.03.05 „Nawierzchnia z betonu asfaltowego” pkt 6.</w:t>
      </w:r>
    </w:p>
    <w:p w14:paraId="705454B4" w14:textId="77777777" w:rsidR="00BE78E1" w:rsidRPr="00BE78E1" w:rsidRDefault="00BE78E1" w:rsidP="00BE78E1">
      <w:pPr>
        <w:suppressAutoHyphens/>
        <w:jc w:val="both"/>
        <w:rPr>
          <w:rFonts w:ascii="Arial" w:hAnsi="Arial" w:cs="Arial"/>
          <w:lang w:eastAsia="ar-SA"/>
        </w:rPr>
      </w:pPr>
    </w:p>
    <w:p w14:paraId="6E42804A" w14:textId="77777777" w:rsidR="00BE78E1" w:rsidRPr="00BE78E1" w:rsidRDefault="00BE78E1" w:rsidP="00BE78E1">
      <w:pPr>
        <w:keepNext/>
        <w:tabs>
          <w:tab w:val="num" w:pos="432"/>
        </w:tabs>
        <w:suppressAutoHyphens/>
        <w:jc w:val="both"/>
        <w:outlineLvl w:val="0"/>
        <w:rPr>
          <w:rFonts w:ascii="Arial" w:hAnsi="Arial" w:cs="Arial"/>
          <w:b/>
          <w:bCs/>
          <w:lang w:eastAsia="ar-SA"/>
        </w:rPr>
      </w:pPr>
      <w:r w:rsidRPr="00BE78E1">
        <w:rPr>
          <w:rFonts w:ascii="Arial" w:hAnsi="Arial" w:cs="Arial"/>
          <w:b/>
          <w:bCs/>
          <w:lang w:eastAsia="ar-SA"/>
        </w:rPr>
        <w:t>7. Obmiar robót</w:t>
      </w:r>
    </w:p>
    <w:p w14:paraId="08407D50" w14:textId="77777777" w:rsidR="00BE78E1" w:rsidRPr="00BE78E1" w:rsidRDefault="00BE78E1" w:rsidP="00BE78E1">
      <w:pPr>
        <w:suppressAutoHyphens/>
        <w:rPr>
          <w:rFonts w:ascii="Times New Roman" w:hAnsi="Times New Roman" w:cs="Times New Roman"/>
          <w:b/>
          <w:sz w:val="24"/>
          <w:lang w:eastAsia="ar-SA"/>
        </w:rPr>
      </w:pPr>
    </w:p>
    <w:p w14:paraId="2D14253B"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7.1. Ogólne zasady obmiaru robót</w:t>
      </w:r>
    </w:p>
    <w:p w14:paraId="78E500A0" w14:textId="77777777" w:rsidR="00BE78E1" w:rsidRPr="00BE78E1" w:rsidRDefault="00BE78E1" w:rsidP="00BE78E1">
      <w:pPr>
        <w:suppressAutoHyphens/>
        <w:rPr>
          <w:rFonts w:ascii="Times New Roman" w:hAnsi="Times New Roman" w:cs="Times New Roman"/>
          <w:b/>
          <w:sz w:val="24"/>
          <w:lang w:eastAsia="ar-SA"/>
        </w:rPr>
      </w:pPr>
    </w:p>
    <w:p w14:paraId="0456032C"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Ogólne zasady obmiaru robót podano w SST D.00.00.00 „Wymagania ogólne” pkt 7.</w:t>
      </w:r>
    </w:p>
    <w:p w14:paraId="72C46B00" w14:textId="77777777" w:rsidR="00BE78E1" w:rsidRPr="00BE78E1" w:rsidRDefault="00BE78E1" w:rsidP="00BE78E1">
      <w:pPr>
        <w:suppressAutoHyphens/>
        <w:jc w:val="both"/>
        <w:rPr>
          <w:rFonts w:ascii="Arial" w:hAnsi="Arial" w:cs="Arial"/>
          <w:lang w:eastAsia="ar-SA"/>
        </w:rPr>
      </w:pPr>
    </w:p>
    <w:p w14:paraId="7449CBCB"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7.2. Jednostka obmiarowa</w:t>
      </w:r>
    </w:p>
    <w:p w14:paraId="4E1C210F" w14:textId="77777777" w:rsidR="00BE78E1" w:rsidRPr="00BE78E1" w:rsidRDefault="00BE78E1" w:rsidP="00BE78E1">
      <w:pPr>
        <w:suppressAutoHyphens/>
        <w:rPr>
          <w:rFonts w:ascii="Times New Roman" w:hAnsi="Times New Roman" w:cs="Times New Roman"/>
          <w:b/>
          <w:sz w:val="24"/>
          <w:lang w:eastAsia="ar-SA"/>
        </w:rPr>
      </w:pPr>
    </w:p>
    <w:p w14:paraId="282D0F19"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Jednostką obmiarową jest Mg (megagram) wbudowanej mieszanki mineralno-asfaltowej.</w:t>
      </w:r>
    </w:p>
    <w:p w14:paraId="63A8F2F8" w14:textId="77777777" w:rsidR="00BE78E1" w:rsidRPr="00BE78E1" w:rsidRDefault="00BE78E1" w:rsidP="00BE78E1">
      <w:pPr>
        <w:suppressAutoHyphens/>
        <w:jc w:val="both"/>
        <w:rPr>
          <w:rFonts w:ascii="Arial" w:hAnsi="Arial" w:cs="Arial"/>
          <w:lang w:eastAsia="ar-SA"/>
        </w:rPr>
      </w:pPr>
    </w:p>
    <w:p w14:paraId="637DF978" w14:textId="77777777" w:rsidR="00BE78E1" w:rsidRPr="00BE78E1" w:rsidRDefault="00BE78E1" w:rsidP="00BE78E1">
      <w:pPr>
        <w:keepNext/>
        <w:tabs>
          <w:tab w:val="num" w:pos="432"/>
        </w:tabs>
        <w:suppressAutoHyphens/>
        <w:jc w:val="both"/>
        <w:outlineLvl w:val="0"/>
        <w:rPr>
          <w:rFonts w:ascii="Arial" w:hAnsi="Arial" w:cs="Arial"/>
          <w:b/>
          <w:bCs/>
          <w:lang w:eastAsia="ar-SA"/>
        </w:rPr>
      </w:pPr>
      <w:r w:rsidRPr="00BE78E1">
        <w:rPr>
          <w:rFonts w:ascii="Arial" w:hAnsi="Arial" w:cs="Arial"/>
          <w:b/>
          <w:bCs/>
          <w:lang w:eastAsia="ar-SA"/>
        </w:rPr>
        <w:t>8. Odbiór robót</w:t>
      </w:r>
    </w:p>
    <w:p w14:paraId="72D86794" w14:textId="77777777" w:rsidR="00BE78E1" w:rsidRPr="00BE78E1" w:rsidRDefault="00BE78E1" w:rsidP="00BE78E1">
      <w:pPr>
        <w:suppressAutoHyphens/>
        <w:rPr>
          <w:rFonts w:ascii="Times New Roman" w:hAnsi="Times New Roman" w:cs="Times New Roman"/>
          <w:b/>
          <w:sz w:val="24"/>
          <w:lang w:eastAsia="ar-SA"/>
        </w:rPr>
      </w:pPr>
    </w:p>
    <w:p w14:paraId="730A83AF"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8.1. Ogólne zasady odbioru robót</w:t>
      </w:r>
    </w:p>
    <w:p w14:paraId="756AD891" w14:textId="77777777" w:rsidR="00BE78E1" w:rsidRPr="00BE78E1" w:rsidRDefault="00BE78E1" w:rsidP="00BE78E1">
      <w:pPr>
        <w:suppressAutoHyphens/>
        <w:rPr>
          <w:rFonts w:ascii="Times New Roman" w:hAnsi="Times New Roman" w:cs="Times New Roman"/>
          <w:b/>
          <w:sz w:val="24"/>
          <w:lang w:eastAsia="ar-SA"/>
        </w:rPr>
      </w:pPr>
    </w:p>
    <w:p w14:paraId="1F032698"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lastRenderedPageBreak/>
        <w:t>Ogólne zasady odbioru robót podano w SST D.00.00.00 „Wymagania ogólne” pkt 8.</w:t>
      </w:r>
    </w:p>
    <w:p w14:paraId="56EC48B2"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Roboty uznaje się za wykonane zgodnie z dokumentacją projektową, SST i wymaganiami Inżyniera, jeżeli wszystkie pomiary i badania z zachowaniem tolerancji według pkt 6 dały wyniki pozytywne.</w:t>
      </w:r>
    </w:p>
    <w:p w14:paraId="41ADA656" w14:textId="77777777" w:rsidR="00BE78E1" w:rsidRPr="00BE78E1" w:rsidRDefault="00BE78E1" w:rsidP="00BE78E1">
      <w:pPr>
        <w:suppressAutoHyphens/>
        <w:jc w:val="both"/>
        <w:rPr>
          <w:rFonts w:ascii="Arial" w:hAnsi="Arial" w:cs="Arial"/>
          <w:lang w:eastAsia="ar-SA"/>
        </w:rPr>
      </w:pPr>
    </w:p>
    <w:p w14:paraId="3DD30AA2"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8.2. Odbiór robót zanikających i ulegających zakryciu</w:t>
      </w:r>
    </w:p>
    <w:p w14:paraId="644BB713" w14:textId="77777777" w:rsidR="00BE78E1" w:rsidRPr="00BE78E1" w:rsidRDefault="00BE78E1" w:rsidP="00BE78E1">
      <w:pPr>
        <w:suppressAutoHyphens/>
        <w:rPr>
          <w:rFonts w:ascii="Times New Roman" w:hAnsi="Times New Roman" w:cs="Times New Roman"/>
          <w:b/>
          <w:sz w:val="24"/>
          <w:lang w:eastAsia="ar-SA"/>
        </w:rPr>
      </w:pPr>
    </w:p>
    <w:p w14:paraId="47BB4605"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Roboty związane z wykonaniem wyrównania podbudowy należą do robót ulegających zakryciu. Zasady ich odbioru są określone w SST D.00.00.00 „Wymagania ogólne” pkt 8.2.</w:t>
      </w:r>
    </w:p>
    <w:p w14:paraId="7679F9CA" w14:textId="77777777" w:rsidR="00BE78E1" w:rsidRPr="00BE78E1" w:rsidRDefault="00BE78E1" w:rsidP="00BE78E1">
      <w:pPr>
        <w:suppressAutoHyphens/>
        <w:jc w:val="both"/>
        <w:rPr>
          <w:rFonts w:ascii="Arial" w:hAnsi="Arial" w:cs="Arial"/>
          <w:lang w:eastAsia="ar-SA"/>
        </w:rPr>
      </w:pPr>
    </w:p>
    <w:p w14:paraId="4070C1A1" w14:textId="77777777" w:rsidR="00BE78E1" w:rsidRPr="00BE78E1" w:rsidRDefault="00BE78E1" w:rsidP="00BE78E1">
      <w:pPr>
        <w:keepNext/>
        <w:tabs>
          <w:tab w:val="num" w:pos="432"/>
        </w:tabs>
        <w:suppressAutoHyphens/>
        <w:jc w:val="both"/>
        <w:outlineLvl w:val="0"/>
        <w:rPr>
          <w:rFonts w:ascii="Arial" w:hAnsi="Arial" w:cs="Arial"/>
          <w:b/>
          <w:bCs/>
          <w:lang w:eastAsia="ar-SA"/>
        </w:rPr>
      </w:pPr>
      <w:r w:rsidRPr="00BE78E1">
        <w:rPr>
          <w:rFonts w:ascii="Arial" w:hAnsi="Arial" w:cs="Arial"/>
          <w:b/>
          <w:bCs/>
          <w:lang w:eastAsia="ar-SA"/>
        </w:rPr>
        <w:t>9. Podstawa płatności</w:t>
      </w:r>
    </w:p>
    <w:p w14:paraId="40C11215" w14:textId="77777777" w:rsidR="00BE78E1" w:rsidRPr="00BE78E1" w:rsidRDefault="00BE78E1" w:rsidP="00BE78E1">
      <w:pPr>
        <w:suppressAutoHyphens/>
        <w:rPr>
          <w:rFonts w:ascii="Times New Roman" w:hAnsi="Times New Roman" w:cs="Times New Roman"/>
          <w:b/>
          <w:sz w:val="24"/>
          <w:lang w:eastAsia="ar-SA"/>
        </w:rPr>
      </w:pPr>
    </w:p>
    <w:p w14:paraId="49DF8C3D"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9.1. Ogólne ustalenia dotyczące podstawy płatności</w:t>
      </w:r>
    </w:p>
    <w:p w14:paraId="2013ED7C" w14:textId="77777777" w:rsidR="00BE78E1" w:rsidRPr="00BE78E1" w:rsidRDefault="00BE78E1" w:rsidP="00BE78E1">
      <w:pPr>
        <w:suppressAutoHyphens/>
        <w:rPr>
          <w:rFonts w:ascii="Times New Roman" w:hAnsi="Times New Roman" w:cs="Times New Roman"/>
          <w:b/>
          <w:sz w:val="24"/>
          <w:lang w:eastAsia="ar-SA"/>
        </w:rPr>
      </w:pPr>
    </w:p>
    <w:p w14:paraId="378A620C"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Ogólne ustalenia dotyczące podstawy płatności podano w SST D.00.00.00 „Wymagania ogólne” pkt 9.</w:t>
      </w:r>
    </w:p>
    <w:p w14:paraId="52E04272" w14:textId="77777777" w:rsidR="00BE78E1" w:rsidRPr="00BE78E1" w:rsidRDefault="00BE78E1" w:rsidP="00BE78E1">
      <w:pPr>
        <w:suppressAutoHyphens/>
        <w:jc w:val="both"/>
        <w:rPr>
          <w:rFonts w:ascii="Arial" w:hAnsi="Arial" w:cs="Arial"/>
          <w:lang w:eastAsia="ar-SA"/>
        </w:rPr>
      </w:pPr>
    </w:p>
    <w:p w14:paraId="0061F253"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9.2. Cena jednostki obmiarowej</w:t>
      </w:r>
    </w:p>
    <w:p w14:paraId="489A04A3" w14:textId="77777777" w:rsidR="00BE78E1" w:rsidRPr="00BE78E1" w:rsidRDefault="00BE78E1" w:rsidP="00BE78E1">
      <w:pPr>
        <w:suppressAutoHyphens/>
        <w:rPr>
          <w:rFonts w:ascii="Times New Roman" w:hAnsi="Times New Roman" w:cs="Times New Roman"/>
          <w:b/>
          <w:sz w:val="24"/>
          <w:lang w:eastAsia="ar-SA"/>
        </w:rPr>
      </w:pPr>
    </w:p>
    <w:p w14:paraId="57B0BAAE"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Cena wykonania 1 Mg wyrównania podbudowy mieszanką mineralno-asfaltową obejmuje:</w:t>
      </w:r>
    </w:p>
    <w:p w14:paraId="31F688CB" w14:textId="77777777" w:rsidR="00BE78E1" w:rsidRPr="00BE78E1" w:rsidRDefault="00BE78E1" w:rsidP="00644B68">
      <w:pPr>
        <w:numPr>
          <w:ilvl w:val="0"/>
          <w:numId w:val="29"/>
        </w:numPr>
        <w:suppressAutoHyphens/>
        <w:overflowPunct w:val="0"/>
        <w:autoSpaceDE w:val="0"/>
        <w:autoSpaceDN w:val="0"/>
        <w:adjustRightInd w:val="0"/>
        <w:jc w:val="both"/>
        <w:textAlignment w:val="baseline"/>
        <w:rPr>
          <w:rFonts w:ascii="Arial" w:hAnsi="Arial" w:cs="Arial"/>
          <w:lang w:eastAsia="ar-SA"/>
        </w:rPr>
      </w:pPr>
      <w:r w:rsidRPr="00BE78E1">
        <w:rPr>
          <w:rFonts w:ascii="Arial" w:hAnsi="Arial" w:cs="Arial"/>
          <w:lang w:eastAsia="ar-SA"/>
        </w:rPr>
        <w:t>prace pomiarowe i roboty przygotowawcze,</w:t>
      </w:r>
    </w:p>
    <w:p w14:paraId="59EA9695" w14:textId="77777777" w:rsidR="00BE78E1" w:rsidRPr="00BE78E1" w:rsidRDefault="00BE78E1" w:rsidP="00644B68">
      <w:pPr>
        <w:numPr>
          <w:ilvl w:val="0"/>
          <w:numId w:val="29"/>
        </w:numPr>
        <w:suppressAutoHyphens/>
        <w:overflowPunct w:val="0"/>
        <w:autoSpaceDE w:val="0"/>
        <w:autoSpaceDN w:val="0"/>
        <w:adjustRightInd w:val="0"/>
        <w:ind w:left="284" w:hanging="284"/>
        <w:jc w:val="both"/>
        <w:textAlignment w:val="baseline"/>
        <w:rPr>
          <w:rFonts w:ascii="Arial" w:hAnsi="Arial" w:cs="Arial"/>
          <w:lang w:eastAsia="ar-SA"/>
        </w:rPr>
      </w:pPr>
      <w:r w:rsidRPr="00BE78E1">
        <w:rPr>
          <w:rFonts w:ascii="Arial" w:hAnsi="Arial" w:cs="Arial"/>
          <w:lang w:eastAsia="ar-SA"/>
        </w:rPr>
        <w:t>oznakowanie robót,</w:t>
      </w:r>
    </w:p>
    <w:p w14:paraId="179FACDF" w14:textId="77777777" w:rsidR="00BE78E1" w:rsidRPr="00BE78E1" w:rsidRDefault="00BE78E1" w:rsidP="00644B68">
      <w:pPr>
        <w:numPr>
          <w:ilvl w:val="0"/>
          <w:numId w:val="29"/>
        </w:numPr>
        <w:suppressAutoHyphens/>
        <w:overflowPunct w:val="0"/>
        <w:autoSpaceDE w:val="0"/>
        <w:autoSpaceDN w:val="0"/>
        <w:adjustRightInd w:val="0"/>
        <w:ind w:left="284" w:hanging="284"/>
        <w:jc w:val="both"/>
        <w:textAlignment w:val="baseline"/>
        <w:rPr>
          <w:rFonts w:ascii="Arial" w:hAnsi="Arial" w:cs="Arial"/>
          <w:lang w:eastAsia="ar-SA"/>
        </w:rPr>
      </w:pPr>
      <w:r w:rsidRPr="00BE78E1">
        <w:rPr>
          <w:rFonts w:ascii="Arial" w:hAnsi="Arial" w:cs="Arial"/>
          <w:lang w:eastAsia="ar-SA"/>
        </w:rPr>
        <w:t>dostarczenie materiałów,</w:t>
      </w:r>
    </w:p>
    <w:p w14:paraId="63B79936" w14:textId="77777777" w:rsidR="00BE78E1" w:rsidRPr="00BE78E1" w:rsidRDefault="00BE78E1" w:rsidP="00644B68">
      <w:pPr>
        <w:numPr>
          <w:ilvl w:val="0"/>
          <w:numId w:val="29"/>
        </w:numPr>
        <w:suppressAutoHyphens/>
        <w:overflowPunct w:val="0"/>
        <w:autoSpaceDE w:val="0"/>
        <w:autoSpaceDN w:val="0"/>
        <w:adjustRightInd w:val="0"/>
        <w:ind w:left="284" w:hanging="284"/>
        <w:jc w:val="both"/>
        <w:textAlignment w:val="baseline"/>
        <w:rPr>
          <w:rFonts w:ascii="Arial" w:hAnsi="Arial" w:cs="Arial"/>
          <w:lang w:eastAsia="ar-SA"/>
        </w:rPr>
      </w:pPr>
      <w:r w:rsidRPr="00BE78E1">
        <w:rPr>
          <w:rFonts w:ascii="Arial" w:hAnsi="Arial" w:cs="Arial"/>
          <w:lang w:eastAsia="ar-SA"/>
        </w:rPr>
        <w:t>wyprodukowanie mieszanki mineralno-asfaltowej,</w:t>
      </w:r>
    </w:p>
    <w:p w14:paraId="157DA149" w14:textId="77777777" w:rsidR="00BE78E1" w:rsidRPr="00BE78E1" w:rsidRDefault="00BE78E1" w:rsidP="00644B68">
      <w:pPr>
        <w:numPr>
          <w:ilvl w:val="0"/>
          <w:numId w:val="29"/>
        </w:numPr>
        <w:suppressAutoHyphens/>
        <w:overflowPunct w:val="0"/>
        <w:autoSpaceDE w:val="0"/>
        <w:autoSpaceDN w:val="0"/>
        <w:adjustRightInd w:val="0"/>
        <w:ind w:left="284" w:hanging="284"/>
        <w:jc w:val="both"/>
        <w:textAlignment w:val="baseline"/>
        <w:rPr>
          <w:rFonts w:ascii="Arial" w:hAnsi="Arial" w:cs="Arial"/>
          <w:lang w:eastAsia="ar-SA"/>
        </w:rPr>
      </w:pPr>
      <w:r w:rsidRPr="00BE78E1">
        <w:rPr>
          <w:rFonts w:ascii="Arial" w:hAnsi="Arial" w:cs="Arial"/>
          <w:lang w:eastAsia="ar-SA"/>
        </w:rPr>
        <w:t>transport mieszanki na miejsce wbudowania,</w:t>
      </w:r>
    </w:p>
    <w:p w14:paraId="0FA119E1" w14:textId="77777777" w:rsidR="00BE78E1" w:rsidRPr="00BE78E1" w:rsidRDefault="00BE78E1" w:rsidP="00644B68">
      <w:pPr>
        <w:numPr>
          <w:ilvl w:val="0"/>
          <w:numId w:val="29"/>
        </w:numPr>
        <w:suppressAutoHyphens/>
        <w:overflowPunct w:val="0"/>
        <w:autoSpaceDE w:val="0"/>
        <w:autoSpaceDN w:val="0"/>
        <w:adjustRightInd w:val="0"/>
        <w:ind w:left="284" w:hanging="284"/>
        <w:jc w:val="both"/>
        <w:textAlignment w:val="baseline"/>
        <w:rPr>
          <w:rFonts w:ascii="Arial" w:hAnsi="Arial" w:cs="Arial"/>
          <w:lang w:eastAsia="ar-SA"/>
        </w:rPr>
      </w:pPr>
      <w:r w:rsidRPr="00BE78E1">
        <w:rPr>
          <w:rFonts w:ascii="Arial" w:hAnsi="Arial" w:cs="Arial"/>
          <w:lang w:eastAsia="ar-SA"/>
        </w:rPr>
        <w:t>posmarowanie gorącym bitumem krawędzi urządzeń obcych,</w:t>
      </w:r>
    </w:p>
    <w:p w14:paraId="326A9498" w14:textId="77777777" w:rsidR="00BE78E1" w:rsidRPr="00BE78E1" w:rsidRDefault="00BE78E1" w:rsidP="00644B68">
      <w:pPr>
        <w:numPr>
          <w:ilvl w:val="0"/>
          <w:numId w:val="29"/>
        </w:numPr>
        <w:suppressAutoHyphens/>
        <w:overflowPunct w:val="0"/>
        <w:autoSpaceDE w:val="0"/>
        <w:autoSpaceDN w:val="0"/>
        <w:adjustRightInd w:val="0"/>
        <w:ind w:left="284" w:hanging="284"/>
        <w:jc w:val="both"/>
        <w:textAlignment w:val="baseline"/>
        <w:rPr>
          <w:rFonts w:ascii="Arial" w:hAnsi="Arial" w:cs="Arial"/>
          <w:lang w:eastAsia="ar-SA"/>
        </w:rPr>
      </w:pPr>
      <w:r w:rsidRPr="00BE78E1">
        <w:rPr>
          <w:rFonts w:ascii="Arial" w:hAnsi="Arial" w:cs="Arial"/>
          <w:lang w:eastAsia="ar-SA"/>
        </w:rPr>
        <w:t>rozścielenie i zagęszczenie mieszanki zgodnie z założonymi spadkami i profilem,</w:t>
      </w:r>
    </w:p>
    <w:p w14:paraId="3DD36C7A" w14:textId="77777777" w:rsidR="00BE78E1" w:rsidRPr="00BE78E1" w:rsidRDefault="00BE78E1" w:rsidP="00644B68">
      <w:pPr>
        <w:numPr>
          <w:ilvl w:val="0"/>
          <w:numId w:val="29"/>
        </w:numPr>
        <w:suppressAutoHyphens/>
        <w:overflowPunct w:val="0"/>
        <w:autoSpaceDE w:val="0"/>
        <w:autoSpaceDN w:val="0"/>
        <w:adjustRightInd w:val="0"/>
        <w:ind w:left="284" w:hanging="284"/>
        <w:jc w:val="both"/>
        <w:textAlignment w:val="baseline"/>
        <w:rPr>
          <w:rFonts w:ascii="Arial" w:hAnsi="Arial" w:cs="Arial"/>
          <w:lang w:eastAsia="ar-SA"/>
        </w:rPr>
      </w:pPr>
      <w:r w:rsidRPr="00BE78E1">
        <w:rPr>
          <w:rFonts w:ascii="Arial" w:hAnsi="Arial" w:cs="Arial"/>
          <w:lang w:eastAsia="ar-SA"/>
        </w:rPr>
        <w:t>przeprowadzenie pomiarów i badań laboratoryjnych wymaganych w specyfikacji technicznej.</w:t>
      </w:r>
    </w:p>
    <w:p w14:paraId="72F55551" w14:textId="77777777" w:rsidR="00BE78E1" w:rsidRPr="00BE78E1" w:rsidRDefault="00BE78E1" w:rsidP="00BE78E1">
      <w:pPr>
        <w:suppressAutoHyphens/>
        <w:overflowPunct w:val="0"/>
        <w:autoSpaceDE w:val="0"/>
        <w:autoSpaceDN w:val="0"/>
        <w:adjustRightInd w:val="0"/>
        <w:ind w:left="284"/>
        <w:jc w:val="both"/>
        <w:textAlignment w:val="baseline"/>
        <w:rPr>
          <w:rFonts w:ascii="Arial" w:hAnsi="Arial" w:cs="Arial"/>
          <w:lang w:eastAsia="ar-SA"/>
        </w:rPr>
      </w:pPr>
    </w:p>
    <w:p w14:paraId="48D6EBD4" w14:textId="77777777" w:rsidR="00BE78E1" w:rsidRPr="00BE78E1" w:rsidRDefault="00BE78E1" w:rsidP="00BE78E1">
      <w:pPr>
        <w:keepNext/>
        <w:numPr>
          <w:ilvl w:val="1"/>
          <w:numId w:val="0"/>
        </w:numPr>
        <w:tabs>
          <w:tab w:val="num" w:pos="576"/>
        </w:tabs>
        <w:suppressAutoHyphens/>
        <w:jc w:val="both"/>
        <w:outlineLvl w:val="1"/>
        <w:rPr>
          <w:rFonts w:ascii="Arial" w:hAnsi="Arial" w:cs="Arial"/>
          <w:b/>
          <w:lang w:eastAsia="ar-SA"/>
        </w:rPr>
      </w:pPr>
      <w:r w:rsidRPr="00BE78E1">
        <w:rPr>
          <w:rFonts w:ascii="Arial" w:hAnsi="Arial" w:cs="Arial"/>
          <w:b/>
          <w:lang w:eastAsia="ar-SA"/>
        </w:rPr>
        <w:t>10. Przepisy związane</w:t>
      </w:r>
    </w:p>
    <w:p w14:paraId="7821F0F7" w14:textId="77777777" w:rsidR="00BE78E1" w:rsidRPr="00BE78E1" w:rsidRDefault="00BE78E1" w:rsidP="00BE78E1">
      <w:pPr>
        <w:suppressAutoHyphens/>
        <w:rPr>
          <w:rFonts w:ascii="Times New Roman" w:hAnsi="Times New Roman" w:cs="Times New Roman"/>
          <w:b/>
          <w:sz w:val="24"/>
          <w:lang w:eastAsia="ar-SA"/>
        </w:rPr>
      </w:pPr>
    </w:p>
    <w:p w14:paraId="49262279" w14:textId="77777777" w:rsidR="00BE78E1" w:rsidRPr="00BE78E1" w:rsidRDefault="00BE78E1" w:rsidP="00BE78E1">
      <w:pPr>
        <w:suppressAutoHyphens/>
        <w:jc w:val="both"/>
        <w:rPr>
          <w:rFonts w:ascii="Arial" w:hAnsi="Arial" w:cs="Arial"/>
          <w:lang w:eastAsia="ar-SA"/>
        </w:rPr>
      </w:pPr>
      <w:r w:rsidRPr="00BE78E1">
        <w:rPr>
          <w:rFonts w:ascii="Arial" w:hAnsi="Arial" w:cs="Arial"/>
          <w:lang w:eastAsia="ar-SA"/>
        </w:rPr>
        <w:t>Normy i przepisy związane z wykonaniem wyrównania podbudowy mieszankami mineralno-asfaltowymi wytwarzanymi i wbudowywanymi na gorąco są podane w SST D.05.03.05 „Nawierzchnia z betonu asfaltowego” .</w:t>
      </w:r>
    </w:p>
    <w:p w14:paraId="570567C7" w14:textId="77777777" w:rsidR="00BE78E1" w:rsidRPr="00BE78E1" w:rsidRDefault="00BE78E1" w:rsidP="00BE78E1">
      <w:pPr>
        <w:suppressAutoHyphens/>
        <w:overflowPunct w:val="0"/>
        <w:autoSpaceDE w:val="0"/>
        <w:jc w:val="both"/>
        <w:textAlignment w:val="baseline"/>
        <w:rPr>
          <w:rFonts w:ascii="Arial" w:eastAsia="Arial" w:hAnsi="Arial" w:cs="Arial"/>
          <w:lang w:eastAsia="ar-SA"/>
        </w:rPr>
      </w:pPr>
    </w:p>
    <w:p w14:paraId="056B25BF" w14:textId="77777777" w:rsidR="00BE78E1" w:rsidRPr="00BE78E1" w:rsidRDefault="00BE78E1" w:rsidP="00BE78E1">
      <w:pPr>
        <w:suppressAutoHyphens/>
        <w:rPr>
          <w:rFonts w:ascii="Arial" w:hAnsi="Arial" w:cs="Arial"/>
          <w:b/>
          <w:lang w:eastAsia="ar-SA"/>
        </w:rPr>
      </w:pPr>
    </w:p>
    <w:p w14:paraId="7A93CBCD"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12FE7940"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477E56CE" w14:textId="77777777" w:rsidR="00BE78E1" w:rsidRPr="00BE78E1" w:rsidRDefault="00BE78E1" w:rsidP="00BE78E1">
      <w:pPr>
        <w:suppressAutoHyphens/>
        <w:overflowPunct w:val="0"/>
        <w:autoSpaceDE w:val="0"/>
        <w:jc w:val="center"/>
        <w:textAlignment w:val="baseline"/>
        <w:rPr>
          <w:rFonts w:ascii="Arial" w:eastAsia="Arial" w:hAnsi="Arial" w:cs="Arial"/>
          <w:sz w:val="28"/>
          <w:lang w:eastAsia="ar-SA"/>
        </w:rPr>
      </w:pPr>
    </w:p>
    <w:p w14:paraId="54D4EC69" w14:textId="77777777" w:rsidR="00BE78E1" w:rsidRPr="00BE78E1" w:rsidRDefault="00BE78E1" w:rsidP="00BE78E1">
      <w:pPr>
        <w:suppressAutoHyphens/>
        <w:overflowPunct w:val="0"/>
        <w:autoSpaceDE w:val="0"/>
        <w:jc w:val="center"/>
        <w:textAlignment w:val="baseline"/>
        <w:rPr>
          <w:rFonts w:ascii="Arial" w:eastAsia="Arial" w:hAnsi="Arial" w:cs="Arial"/>
          <w:sz w:val="24"/>
          <w:lang w:eastAsia="ar-SA"/>
        </w:rPr>
      </w:pPr>
    </w:p>
    <w:p w14:paraId="077E4E3E" w14:textId="77777777" w:rsidR="00BE78E1" w:rsidRPr="00BE78E1" w:rsidRDefault="00BE78E1" w:rsidP="00BE78E1">
      <w:pPr>
        <w:suppressAutoHyphens/>
        <w:jc w:val="both"/>
        <w:rPr>
          <w:rFonts w:ascii="Arial" w:hAnsi="Arial" w:cs="Arial"/>
          <w:lang w:eastAsia="ar-SA"/>
        </w:rPr>
      </w:pPr>
    </w:p>
    <w:p w14:paraId="138C48B0"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07CD4934"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697E0B62"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238790FC"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22D1D9FB"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67A44221" w14:textId="77777777" w:rsidR="00BE78E1" w:rsidRPr="00BE78E1" w:rsidRDefault="00BE78E1" w:rsidP="00BE78E1">
      <w:pPr>
        <w:suppressAutoHyphens/>
        <w:overflowPunct w:val="0"/>
        <w:autoSpaceDE w:val="0"/>
        <w:jc w:val="center"/>
        <w:textAlignment w:val="baseline"/>
        <w:rPr>
          <w:rFonts w:ascii="Arial" w:eastAsia="Arial" w:hAnsi="Arial" w:cs="Arial"/>
          <w:b/>
          <w:bCs/>
          <w:sz w:val="28"/>
          <w:lang w:eastAsia="ar-SA"/>
        </w:rPr>
      </w:pPr>
    </w:p>
    <w:p w14:paraId="2DA18620" w14:textId="77777777" w:rsidR="00BE78E1" w:rsidRPr="00BE78E1" w:rsidRDefault="00BE78E1" w:rsidP="00BE78E1">
      <w:pPr>
        <w:suppressAutoHyphens/>
        <w:jc w:val="both"/>
        <w:rPr>
          <w:rFonts w:ascii="Arial" w:hAnsi="Arial" w:cs="Times New Roman"/>
          <w:lang w:eastAsia="ar-SA"/>
        </w:rPr>
      </w:pPr>
    </w:p>
    <w:p w14:paraId="28A342D5" w14:textId="77777777" w:rsidR="00BE78E1" w:rsidRPr="00BE78E1" w:rsidRDefault="00BE78E1" w:rsidP="00BE78E1">
      <w:pPr>
        <w:suppressAutoHyphens/>
        <w:jc w:val="both"/>
        <w:rPr>
          <w:rFonts w:ascii="Arial" w:hAnsi="Arial" w:cs="Times New Roman"/>
          <w:lang w:eastAsia="ar-SA"/>
        </w:rPr>
      </w:pPr>
    </w:p>
    <w:p w14:paraId="1A47AA9E" w14:textId="77777777" w:rsidR="00BE78E1" w:rsidRPr="00BE78E1" w:rsidRDefault="00BE78E1" w:rsidP="00BE78E1">
      <w:pPr>
        <w:suppressAutoHyphens/>
        <w:jc w:val="both"/>
        <w:rPr>
          <w:rFonts w:ascii="Arial" w:hAnsi="Arial" w:cs="Times New Roman"/>
          <w:lang w:eastAsia="ar-SA"/>
        </w:rPr>
      </w:pPr>
    </w:p>
    <w:p w14:paraId="4A691C94" w14:textId="77777777" w:rsidR="00BE78E1" w:rsidRPr="00BE78E1" w:rsidRDefault="00BE78E1" w:rsidP="00BE78E1">
      <w:pPr>
        <w:suppressAutoHyphens/>
        <w:jc w:val="both"/>
        <w:rPr>
          <w:rFonts w:ascii="Arial" w:hAnsi="Arial" w:cs="Times New Roman"/>
          <w:lang w:eastAsia="ar-SA"/>
        </w:rPr>
      </w:pPr>
    </w:p>
    <w:p w14:paraId="3D7A47E9" w14:textId="77777777" w:rsidR="00BE78E1" w:rsidRPr="00BE78E1" w:rsidRDefault="00BE78E1" w:rsidP="00BE78E1">
      <w:pPr>
        <w:suppressAutoHyphens/>
        <w:jc w:val="both"/>
        <w:rPr>
          <w:rFonts w:ascii="Arial" w:hAnsi="Arial" w:cs="Times New Roman"/>
          <w:lang w:eastAsia="ar-SA"/>
        </w:rPr>
      </w:pPr>
    </w:p>
    <w:p w14:paraId="17258FF0" w14:textId="77777777" w:rsidR="00BE78E1" w:rsidRPr="00BE78E1" w:rsidRDefault="00BE78E1" w:rsidP="00BE78E1">
      <w:pPr>
        <w:suppressAutoHyphens/>
        <w:jc w:val="both"/>
        <w:rPr>
          <w:rFonts w:ascii="Arial" w:hAnsi="Arial" w:cs="Times New Roman"/>
          <w:lang w:eastAsia="ar-SA"/>
        </w:rPr>
      </w:pPr>
    </w:p>
    <w:p w14:paraId="170F98F2" w14:textId="77777777" w:rsidR="00BE78E1" w:rsidRPr="00BE78E1" w:rsidRDefault="00BE78E1" w:rsidP="00BE78E1">
      <w:pPr>
        <w:suppressAutoHyphens/>
        <w:jc w:val="both"/>
        <w:rPr>
          <w:rFonts w:ascii="Arial" w:hAnsi="Arial" w:cs="Times New Roman"/>
          <w:lang w:eastAsia="ar-SA"/>
        </w:rPr>
      </w:pPr>
    </w:p>
    <w:p w14:paraId="4C6B3C94" w14:textId="77777777" w:rsidR="00BE78E1" w:rsidRPr="00BE78E1" w:rsidRDefault="00BE78E1" w:rsidP="00BE78E1">
      <w:pPr>
        <w:suppressAutoHyphens/>
        <w:jc w:val="both"/>
        <w:rPr>
          <w:rFonts w:ascii="Arial" w:hAnsi="Arial" w:cs="Times New Roman"/>
          <w:lang w:eastAsia="ar-SA"/>
        </w:rPr>
      </w:pPr>
    </w:p>
    <w:p w14:paraId="48FFCA3D" w14:textId="77777777" w:rsidR="00BE78E1" w:rsidRPr="00BE78E1" w:rsidRDefault="00BE78E1" w:rsidP="00BE78E1">
      <w:pPr>
        <w:suppressAutoHyphens/>
        <w:jc w:val="both"/>
        <w:rPr>
          <w:rFonts w:ascii="Arial" w:hAnsi="Arial" w:cs="Times New Roman"/>
          <w:lang w:eastAsia="ar-SA"/>
        </w:rPr>
      </w:pPr>
    </w:p>
    <w:p w14:paraId="17FE6326" w14:textId="77777777" w:rsidR="00BE78E1" w:rsidRPr="00BE78E1" w:rsidRDefault="00BE78E1" w:rsidP="00BE78E1">
      <w:pPr>
        <w:suppressAutoHyphens/>
        <w:jc w:val="both"/>
        <w:rPr>
          <w:rFonts w:ascii="Arial" w:hAnsi="Arial" w:cs="Times New Roman"/>
          <w:lang w:eastAsia="ar-SA"/>
        </w:rPr>
      </w:pPr>
    </w:p>
    <w:p w14:paraId="152E6C3E" w14:textId="77777777" w:rsidR="00BE78E1" w:rsidRPr="00BE78E1" w:rsidRDefault="00BE78E1" w:rsidP="00BE78E1">
      <w:pPr>
        <w:suppressAutoHyphens/>
        <w:jc w:val="both"/>
        <w:rPr>
          <w:rFonts w:ascii="Arial" w:hAnsi="Arial" w:cs="Times New Roman"/>
          <w:lang w:eastAsia="ar-SA"/>
        </w:rPr>
      </w:pPr>
    </w:p>
    <w:p w14:paraId="539BA72D" w14:textId="77777777" w:rsidR="00BE78E1" w:rsidRPr="00BE78E1" w:rsidRDefault="00BE78E1" w:rsidP="00BE78E1">
      <w:pPr>
        <w:suppressAutoHyphens/>
        <w:jc w:val="both"/>
        <w:rPr>
          <w:rFonts w:ascii="Times New Roman" w:hAnsi="Times New Roman" w:cs="Times New Roman"/>
          <w:b/>
          <w:sz w:val="22"/>
          <w:szCs w:val="22"/>
          <w:lang w:eastAsia="ar-SA"/>
        </w:rPr>
      </w:pPr>
    </w:p>
    <w:p w14:paraId="15695C71" w14:textId="77777777" w:rsidR="00BE78E1" w:rsidRPr="00BE78E1" w:rsidRDefault="00BE78E1" w:rsidP="00BE78E1">
      <w:pPr>
        <w:suppressAutoHyphens/>
        <w:jc w:val="both"/>
        <w:rPr>
          <w:rFonts w:ascii="Times New Roman" w:hAnsi="Times New Roman" w:cs="Times New Roman"/>
          <w:b/>
          <w:sz w:val="22"/>
          <w:szCs w:val="22"/>
          <w:lang w:eastAsia="ar-SA"/>
        </w:rPr>
      </w:pPr>
    </w:p>
    <w:p w14:paraId="060C0E88" w14:textId="77777777" w:rsidR="00BE78E1" w:rsidRPr="00BE78E1" w:rsidRDefault="00BE78E1" w:rsidP="00BE78E1">
      <w:pPr>
        <w:suppressAutoHyphens/>
        <w:jc w:val="both"/>
        <w:rPr>
          <w:rFonts w:ascii="Times New Roman" w:hAnsi="Times New Roman" w:cs="Times New Roman"/>
          <w:b/>
          <w:sz w:val="22"/>
          <w:szCs w:val="22"/>
          <w:lang w:eastAsia="ar-SA"/>
        </w:rPr>
      </w:pPr>
    </w:p>
    <w:p w14:paraId="179622B8" w14:textId="77777777" w:rsidR="00BE78E1" w:rsidRPr="00BE78E1" w:rsidRDefault="00BE78E1" w:rsidP="00BE78E1">
      <w:pPr>
        <w:suppressAutoHyphens/>
        <w:jc w:val="both"/>
        <w:rPr>
          <w:rFonts w:ascii="Times New Roman" w:hAnsi="Times New Roman" w:cs="Times New Roman"/>
          <w:b/>
          <w:sz w:val="22"/>
          <w:szCs w:val="22"/>
          <w:lang w:eastAsia="ar-SA"/>
        </w:rPr>
      </w:pPr>
    </w:p>
    <w:p w14:paraId="75BE9FDE" w14:textId="77777777" w:rsidR="00BE78E1" w:rsidRPr="00BE78E1" w:rsidRDefault="00BE78E1" w:rsidP="00BE78E1">
      <w:pPr>
        <w:suppressAutoHyphens/>
        <w:jc w:val="both"/>
        <w:rPr>
          <w:rFonts w:ascii="Times New Roman" w:hAnsi="Times New Roman" w:cs="Times New Roman"/>
          <w:b/>
          <w:sz w:val="22"/>
          <w:szCs w:val="22"/>
          <w:lang w:eastAsia="ar-SA"/>
        </w:rPr>
      </w:pPr>
    </w:p>
    <w:p w14:paraId="2D07FC3D" w14:textId="77777777" w:rsidR="00BE78E1" w:rsidRPr="00BE78E1" w:rsidRDefault="00BE78E1" w:rsidP="00BE78E1">
      <w:pPr>
        <w:suppressAutoHyphens/>
        <w:jc w:val="both"/>
        <w:rPr>
          <w:rFonts w:ascii="Times New Roman" w:hAnsi="Times New Roman" w:cs="Times New Roman"/>
          <w:b/>
          <w:sz w:val="22"/>
          <w:szCs w:val="22"/>
          <w:lang w:eastAsia="ar-SA"/>
        </w:rPr>
      </w:pPr>
    </w:p>
    <w:p w14:paraId="26647BEA" w14:textId="77777777" w:rsidR="00BE78E1" w:rsidRPr="00BE78E1" w:rsidRDefault="00BE78E1" w:rsidP="00BE78E1">
      <w:pPr>
        <w:suppressAutoHyphens/>
        <w:jc w:val="both"/>
        <w:rPr>
          <w:rFonts w:ascii="Times New Roman" w:hAnsi="Times New Roman" w:cs="Times New Roman"/>
          <w:b/>
          <w:sz w:val="22"/>
          <w:szCs w:val="22"/>
          <w:lang w:eastAsia="ar-SA"/>
        </w:rPr>
      </w:pPr>
    </w:p>
    <w:p w14:paraId="77F28BFB" w14:textId="77777777" w:rsidR="00BE78E1" w:rsidRPr="00BE78E1" w:rsidRDefault="00BE78E1" w:rsidP="00BE78E1">
      <w:pPr>
        <w:suppressAutoHyphens/>
        <w:jc w:val="both"/>
        <w:rPr>
          <w:rFonts w:ascii="Times New Roman" w:hAnsi="Times New Roman" w:cs="Times New Roman"/>
          <w:b/>
          <w:sz w:val="22"/>
          <w:szCs w:val="22"/>
          <w:lang w:eastAsia="ar-SA"/>
        </w:rPr>
      </w:pPr>
    </w:p>
    <w:p w14:paraId="2EF1236E" w14:textId="77777777" w:rsidR="00BE78E1" w:rsidRPr="00BE78E1" w:rsidRDefault="00BE78E1" w:rsidP="00BE78E1">
      <w:pPr>
        <w:suppressAutoHyphens/>
        <w:jc w:val="both"/>
        <w:rPr>
          <w:rFonts w:ascii="Times New Roman" w:hAnsi="Times New Roman" w:cs="Times New Roman"/>
          <w:b/>
          <w:sz w:val="22"/>
          <w:szCs w:val="22"/>
          <w:lang w:eastAsia="ar-SA"/>
        </w:rPr>
      </w:pPr>
    </w:p>
    <w:p w14:paraId="73E9078D" w14:textId="77777777" w:rsidR="00BE78E1" w:rsidRPr="00BE78E1" w:rsidRDefault="00BE78E1" w:rsidP="00BE78E1">
      <w:pPr>
        <w:suppressAutoHyphens/>
        <w:jc w:val="both"/>
        <w:rPr>
          <w:rFonts w:ascii="Times New Roman" w:hAnsi="Times New Roman" w:cs="Times New Roman"/>
          <w:b/>
          <w:sz w:val="22"/>
          <w:szCs w:val="22"/>
          <w:lang w:eastAsia="ar-SA"/>
        </w:rPr>
      </w:pPr>
    </w:p>
    <w:p w14:paraId="4DD3AF32" w14:textId="77777777" w:rsidR="00BE78E1" w:rsidRPr="00BE78E1" w:rsidRDefault="00BE78E1" w:rsidP="00BE78E1">
      <w:pPr>
        <w:suppressAutoHyphens/>
        <w:jc w:val="both"/>
        <w:rPr>
          <w:rFonts w:ascii="Times New Roman" w:hAnsi="Times New Roman" w:cs="Times New Roman"/>
          <w:b/>
          <w:sz w:val="22"/>
          <w:szCs w:val="22"/>
          <w:lang w:eastAsia="ar-SA"/>
        </w:rPr>
      </w:pPr>
    </w:p>
    <w:p w14:paraId="4CF4FE7C" w14:textId="77777777" w:rsidR="00BE78E1" w:rsidRPr="00BE78E1" w:rsidRDefault="00BE78E1" w:rsidP="00BE78E1">
      <w:pPr>
        <w:suppressAutoHyphens/>
        <w:jc w:val="both"/>
        <w:rPr>
          <w:rFonts w:ascii="Times New Roman" w:hAnsi="Times New Roman" w:cs="Times New Roman"/>
          <w:b/>
          <w:sz w:val="22"/>
          <w:szCs w:val="22"/>
          <w:lang w:eastAsia="ar-SA"/>
        </w:rPr>
      </w:pPr>
    </w:p>
    <w:p w14:paraId="6DD3B568" w14:textId="77777777" w:rsidR="00BE78E1" w:rsidRPr="00BE78E1" w:rsidRDefault="00BE78E1" w:rsidP="00BE78E1">
      <w:pPr>
        <w:suppressAutoHyphens/>
        <w:jc w:val="both"/>
        <w:rPr>
          <w:rFonts w:ascii="Times New Roman" w:hAnsi="Times New Roman" w:cs="Times New Roman"/>
          <w:b/>
          <w:sz w:val="22"/>
          <w:szCs w:val="22"/>
          <w:lang w:eastAsia="ar-SA"/>
        </w:rPr>
      </w:pPr>
    </w:p>
    <w:p w14:paraId="6DE3593B" w14:textId="77777777" w:rsidR="00BE78E1" w:rsidRPr="00BE78E1" w:rsidRDefault="00BE78E1" w:rsidP="00BE78E1">
      <w:pPr>
        <w:suppressAutoHyphens/>
        <w:jc w:val="both"/>
        <w:rPr>
          <w:rFonts w:ascii="Arial" w:hAnsi="Arial" w:cs="Times New Roman"/>
          <w:b/>
          <w:bCs/>
          <w:lang w:eastAsia="ar-SA"/>
        </w:rPr>
      </w:pPr>
    </w:p>
    <w:p w14:paraId="45E30F6A" w14:textId="77777777" w:rsidR="00BE78E1" w:rsidRPr="00BE78E1" w:rsidRDefault="00BE78E1" w:rsidP="00BE78E1">
      <w:pPr>
        <w:suppressAutoHyphens/>
        <w:jc w:val="center"/>
        <w:rPr>
          <w:rFonts w:ascii="Arial" w:hAnsi="Arial" w:cs="Times New Roman"/>
          <w:b/>
          <w:bCs/>
          <w:sz w:val="28"/>
          <w:lang w:eastAsia="ar-SA"/>
        </w:rPr>
      </w:pPr>
      <w:r w:rsidRPr="00BE78E1">
        <w:rPr>
          <w:rFonts w:ascii="Arial" w:hAnsi="Arial" w:cs="Times New Roman"/>
          <w:b/>
          <w:bCs/>
          <w:sz w:val="28"/>
          <w:lang w:eastAsia="ar-SA"/>
        </w:rPr>
        <w:t xml:space="preserve">SZCZEGÓŁOWA SPECYFIKACJA TECHNICZNA </w:t>
      </w:r>
    </w:p>
    <w:p w14:paraId="32D32D66" w14:textId="77777777" w:rsidR="00BE78E1" w:rsidRPr="00BE78E1" w:rsidRDefault="00BE78E1" w:rsidP="00BE78E1">
      <w:pPr>
        <w:suppressAutoHyphens/>
        <w:jc w:val="center"/>
        <w:rPr>
          <w:rFonts w:ascii="Arial" w:hAnsi="Arial" w:cs="Times New Roman"/>
          <w:b/>
          <w:bCs/>
          <w:sz w:val="28"/>
          <w:lang w:eastAsia="ar-SA"/>
        </w:rPr>
      </w:pPr>
    </w:p>
    <w:p w14:paraId="6A817E5D" w14:textId="77777777" w:rsidR="00BE78E1" w:rsidRPr="00BE78E1" w:rsidRDefault="00BE78E1" w:rsidP="00BE78E1">
      <w:pPr>
        <w:suppressAutoHyphens/>
        <w:jc w:val="center"/>
        <w:rPr>
          <w:rFonts w:ascii="Arial" w:hAnsi="Arial" w:cs="Times New Roman"/>
          <w:b/>
          <w:bCs/>
          <w:sz w:val="28"/>
          <w:lang w:eastAsia="ar-SA"/>
        </w:rPr>
      </w:pPr>
    </w:p>
    <w:p w14:paraId="04D9AD99" w14:textId="77777777" w:rsidR="00BE78E1" w:rsidRPr="00BE78E1" w:rsidRDefault="00BE78E1" w:rsidP="00BE78E1">
      <w:pPr>
        <w:suppressAutoHyphens/>
        <w:jc w:val="center"/>
        <w:rPr>
          <w:rFonts w:ascii="Arial" w:hAnsi="Arial" w:cs="Times New Roman"/>
          <w:b/>
          <w:bCs/>
          <w:sz w:val="28"/>
          <w:lang w:eastAsia="ar-SA"/>
        </w:rPr>
      </w:pPr>
    </w:p>
    <w:p w14:paraId="2DE58B11" w14:textId="77777777" w:rsidR="00BE78E1" w:rsidRPr="00BE78E1" w:rsidRDefault="00BE78E1" w:rsidP="00BE78E1">
      <w:pPr>
        <w:suppressAutoHyphens/>
        <w:jc w:val="center"/>
        <w:rPr>
          <w:rFonts w:ascii="Arial" w:hAnsi="Arial" w:cs="Times New Roman"/>
          <w:b/>
          <w:bCs/>
          <w:sz w:val="28"/>
          <w:lang w:eastAsia="ar-SA"/>
        </w:rPr>
      </w:pPr>
    </w:p>
    <w:p w14:paraId="5A14E5C3" w14:textId="77777777" w:rsidR="00BE78E1" w:rsidRPr="00BE78E1" w:rsidRDefault="00BE78E1" w:rsidP="00BE78E1">
      <w:pPr>
        <w:suppressAutoHyphens/>
        <w:jc w:val="center"/>
        <w:rPr>
          <w:rFonts w:ascii="Arial" w:hAnsi="Arial" w:cs="Times New Roman"/>
          <w:b/>
          <w:bCs/>
          <w:sz w:val="28"/>
          <w:lang w:eastAsia="ar-SA"/>
        </w:rPr>
      </w:pPr>
    </w:p>
    <w:p w14:paraId="6EBF5AD4" w14:textId="77777777" w:rsidR="00BE78E1" w:rsidRPr="00BE78E1" w:rsidRDefault="00BE78E1" w:rsidP="00BE78E1">
      <w:pPr>
        <w:suppressAutoHyphens/>
        <w:jc w:val="center"/>
        <w:rPr>
          <w:rFonts w:ascii="Arial" w:hAnsi="Arial" w:cs="Times New Roman"/>
          <w:b/>
          <w:bCs/>
          <w:sz w:val="28"/>
          <w:lang w:eastAsia="ar-SA"/>
        </w:rPr>
      </w:pPr>
      <w:r w:rsidRPr="00BE78E1">
        <w:rPr>
          <w:rFonts w:ascii="Arial" w:hAnsi="Arial" w:cs="Times New Roman"/>
          <w:b/>
          <w:bCs/>
          <w:sz w:val="28"/>
          <w:lang w:eastAsia="ar-SA"/>
        </w:rPr>
        <w:t>D.05.03.09</w:t>
      </w:r>
    </w:p>
    <w:p w14:paraId="3E0C73EC" w14:textId="77777777" w:rsidR="00BE78E1" w:rsidRPr="00BE78E1" w:rsidRDefault="00BE78E1" w:rsidP="00BE78E1">
      <w:pPr>
        <w:suppressAutoHyphens/>
        <w:jc w:val="center"/>
        <w:rPr>
          <w:rFonts w:ascii="Arial" w:hAnsi="Arial" w:cs="Times New Roman"/>
          <w:b/>
          <w:bCs/>
          <w:sz w:val="28"/>
          <w:lang w:eastAsia="ar-SA"/>
        </w:rPr>
      </w:pPr>
    </w:p>
    <w:p w14:paraId="7EC7F6C7" w14:textId="77777777" w:rsidR="00BE78E1" w:rsidRPr="00BE78E1" w:rsidRDefault="00BE78E1" w:rsidP="00BE78E1">
      <w:pPr>
        <w:suppressAutoHyphens/>
        <w:jc w:val="center"/>
        <w:rPr>
          <w:rFonts w:ascii="Arial" w:hAnsi="Arial" w:cs="Times New Roman"/>
          <w:b/>
          <w:bCs/>
          <w:sz w:val="28"/>
          <w:lang w:eastAsia="ar-SA"/>
        </w:rPr>
      </w:pPr>
    </w:p>
    <w:p w14:paraId="58532C86" w14:textId="77777777" w:rsidR="00BE78E1" w:rsidRPr="00BE78E1" w:rsidRDefault="00BE78E1" w:rsidP="00BE78E1">
      <w:pPr>
        <w:suppressAutoHyphens/>
        <w:jc w:val="center"/>
        <w:rPr>
          <w:rFonts w:ascii="Arial" w:hAnsi="Arial" w:cs="Times New Roman"/>
          <w:b/>
          <w:bCs/>
          <w:sz w:val="28"/>
          <w:lang w:eastAsia="ar-SA"/>
        </w:rPr>
      </w:pPr>
    </w:p>
    <w:p w14:paraId="09DFF0D1" w14:textId="77777777" w:rsidR="00BE78E1" w:rsidRPr="00BE78E1" w:rsidRDefault="00BE78E1" w:rsidP="00BE78E1">
      <w:pPr>
        <w:suppressAutoHyphens/>
        <w:jc w:val="center"/>
        <w:rPr>
          <w:rFonts w:ascii="Arial" w:hAnsi="Arial" w:cs="Times New Roman"/>
          <w:b/>
          <w:bCs/>
          <w:sz w:val="28"/>
          <w:lang w:eastAsia="ar-SA"/>
        </w:rPr>
      </w:pPr>
      <w:r w:rsidRPr="00BE78E1">
        <w:rPr>
          <w:rFonts w:ascii="Arial" w:hAnsi="Arial" w:cs="Times New Roman"/>
          <w:b/>
          <w:bCs/>
          <w:sz w:val="28"/>
          <w:lang w:eastAsia="ar-SA"/>
        </w:rPr>
        <w:t xml:space="preserve">POJEDYNCZE POWIERZCHNIOWE UTRWALENIE NAWIERZCHNI </w:t>
      </w:r>
    </w:p>
    <w:p w14:paraId="6F26371F" w14:textId="77777777" w:rsidR="00BE78E1" w:rsidRPr="00BE78E1" w:rsidRDefault="00BE78E1" w:rsidP="00BE78E1">
      <w:pPr>
        <w:suppressAutoHyphens/>
        <w:jc w:val="center"/>
        <w:rPr>
          <w:rFonts w:ascii="Arial" w:hAnsi="Arial" w:cs="Times New Roman"/>
          <w:b/>
          <w:bCs/>
          <w:sz w:val="28"/>
          <w:lang w:eastAsia="ar-SA"/>
        </w:rPr>
      </w:pPr>
    </w:p>
    <w:p w14:paraId="281D9F1E" w14:textId="77777777" w:rsidR="00BE78E1" w:rsidRPr="00BE78E1" w:rsidRDefault="00BE78E1" w:rsidP="00BE78E1">
      <w:pPr>
        <w:suppressAutoHyphens/>
        <w:jc w:val="center"/>
        <w:rPr>
          <w:rFonts w:ascii="Arial" w:hAnsi="Arial" w:cs="Times New Roman"/>
          <w:b/>
          <w:bCs/>
          <w:sz w:val="28"/>
          <w:lang w:eastAsia="ar-SA"/>
        </w:rPr>
      </w:pPr>
    </w:p>
    <w:p w14:paraId="136E094F" w14:textId="77777777" w:rsidR="00BE78E1" w:rsidRPr="00BE78E1" w:rsidRDefault="00BE78E1" w:rsidP="00BE78E1">
      <w:pPr>
        <w:suppressAutoHyphens/>
        <w:jc w:val="center"/>
        <w:rPr>
          <w:rFonts w:ascii="Arial" w:hAnsi="Arial" w:cs="Times New Roman"/>
          <w:b/>
          <w:bCs/>
          <w:lang w:eastAsia="ar-SA"/>
        </w:rPr>
      </w:pPr>
    </w:p>
    <w:p w14:paraId="7F67D325" w14:textId="77777777" w:rsidR="00BE78E1" w:rsidRPr="00BE78E1" w:rsidRDefault="00BE78E1" w:rsidP="00BE78E1">
      <w:pPr>
        <w:suppressAutoHyphens/>
        <w:jc w:val="center"/>
        <w:rPr>
          <w:rFonts w:ascii="Arial" w:hAnsi="Arial" w:cs="Times New Roman"/>
          <w:b/>
          <w:bCs/>
          <w:lang w:eastAsia="ar-SA"/>
        </w:rPr>
      </w:pPr>
    </w:p>
    <w:p w14:paraId="4D1C1C2A" w14:textId="77777777" w:rsidR="00BE78E1" w:rsidRPr="00BE78E1" w:rsidRDefault="00BE78E1" w:rsidP="00BE78E1">
      <w:pPr>
        <w:suppressAutoHyphens/>
        <w:jc w:val="center"/>
        <w:rPr>
          <w:rFonts w:ascii="Arial" w:hAnsi="Arial" w:cs="Times New Roman"/>
          <w:b/>
          <w:bCs/>
          <w:lang w:eastAsia="ar-SA"/>
        </w:rPr>
      </w:pPr>
    </w:p>
    <w:p w14:paraId="4A715C7C" w14:textId="77777777" w:rsidR="00BE78E1" w:rsidRPr="00BE78E1" w:rsidRDefault="00BE78E1" w:rsidP="00BE78E1">
      <w:pPr>
        <w:suppressAutoHyphens/>
        <w:jc w:val="center"/>
        <w:rPr>
          <w:rFonts w:ascii="Arial" w:hAnsi="Arial" w:cs="Times New Roman"/>
          <w:b/>
          <w:bCs/>
          <w:lang w:eastAsia="ar-SA"/>
        </w:rPr>
      </w:pPr>
    </w:p>
    <w:p w14:paraId="79F5EA18" w14:textId="77777777" w:rsidR="00BE78E1" w:rsidRPr="00BE78E1" w:rsidRDefault="00BE78E1" w:rsidP="00BE78E1">
      <w:pPr>
        <w:suppressAutoHyphens/>
        <w:jc w:val="center"/>
        <w:rPr>
          <w:rFonts w:ascii="Arial" w:hAnsi="Arial" w:cs="Times New Roman"/>
          <w:b/>
          <w:bCs/>
          <w:lang w:eastAsia="ar-SA"/>
        </w:rPr>
      </w:pPr>
    </w:p>
    <w:p w14:paraId="6A228DE2" w14:textId="77777777" w:rsidR="00BE78E1" w:rsidRPr="00BE78E1" w:rsidRDefault="00BE78E1" w:rsidP="00BE78E1">
      <w:pPr>
        <w:suppressAutoHyphens/>
        <w:jc w:val="center"/>
        <w:rPr>
          <w:rFonts w:ascii="Arial" w:hAnsi="Arial" w:cs="Times New Roman"/>
          <w:b/>
          <w:bCs/>
          <w:lang w:eastAsia="ar-SA"/>
        </w:rPr>
      </w:pPr>
    </w:p>
    <w:p w14:paraId="4AA9F7FC" w14:textId="77777777" w:rsidR="00BE78E1" w:rsidRPr="00BE78E1" w:rsidRDefault="00BE78E1" w:rsidP="00BE78E1">
      <w:pPr>
        <w:suppressAutoHyphens/>
        <w:jc w:val="center"/>
        <w:rPr>
          <w:rFonts w:ascii="Arial" w:hAnsi="Arial" w:cs="Times New Roman"/>
          <w:b/>
          <w:bCs/>
          <w:lang w:eastAsia="ar-SA"/>
        </w:rPr>
      </w:pPr>
    </w:p>
    <w:p w14:paraId="759B5310" w14:textId="77777777" w:rsidR="00BE78E1" w:rsidRPr="00BE78E1" w:rsidRDefault="00BE78E1" w:rsidP="00BE78E1">
      <w:pPr>
        <w:suppressAutoHyphens/>
        <w:jc w:val="center"/>
        <w:rPr>
          <w:rFonts w:ascii="Arial" w:hAnsi="Arial" w:cs="Times New Roman"/>
          <w:b/>
          <w:bCs/>
          <w:lang w:eastAsia="ar-SA"/>
        </w:rPr>
      </w:pPr>
    </w:p>
    <w:p w14:paraId="62CE88D1" w14:textId="77777777" w:rsidR="00BE78E1" w:rsidRPr="00BE78E1" w:rsidRDefault="00BE78E1" w:rsidP="00BE78E1">
      <w:pPr>
        <w:suppressAutoHyphens/>
        <w:jc w:val="center"/>
        <w:rPr>
          <w:rFonts w:ascii="Arial" w:hAnsi="Arial" w:cs="Times New Roman"/>
          <w:b/>
          <w:bCs/>
          <w:lang w:eastAsia="ar-SA"/>
        </w:rPr>
      </w:pPr>
    </w:p>
    <w:p w14:paraId="2863AB72" w14:textId="77777777" w:rsidR="00BE78E1" w:rsidRPr="00BE78E1" w:rsidRDefault="00BE78E1" w:rsidP="00BE78E1">
      <w:pPr>
        <w:suppressAutoHyphens/>
        <w:jc w:val="center"/>
        <w:rPr>
          <w:rFonts w:ascii="Arial" w:hAnsi="Arial" w:cs="Times New Roman"/>
          <w:b/>
          <w:bCs/>
          <w:lang w:eastAsia="ar-SA"/>
        </w:rPr>
      </w:pPr>
    </w:p>
    <w:p w14:paraId="12B4EF03" w14:textId="77777777" w:rsidR="00BE78E1" w:rsidRPr="00BE78E1" w:rsidRDefault="00BE78E1" w:rsidP="00BE78E1">
      <w:pPr>
        <w:suppressAutoHyphens/>
        <w:jc w:val="center"/>
        <w:rPr>
          <w:rFonts w:ascii="Arial" w:hAnsi="Arial" w:cs="Times New Roman"/>
          <w:b/>
          <w:bCs/>
          <w:lang w:eastAsia="ar-SA"/>
        </w:rPr>
      </w:pPr>
    </w:p>
    <w:p w14:paraId="4241FB37" w14:textId="77777777" w:rsidR="00BE78E1" w:rsidRPr="00BE78E1" w:rsidRDefault="00BE78E1" w:rsidP="00BE78E1">
      <w:pPr>
        <w:suppressAutoHyphens/>
        <w:jc w:val="center"/>
        <w:rPr>
          <w:rFonts w:ascii="Arial" w:hAnsi="Arial" w:cs="Times New Roman"/>
          <w:b/>
          <w:bCs/>
          <w:lang w:eastAsia="ar-SA"/>
        </w:rPr>
      </w:pPr>
    </w:p>
    <w:p w14:paraId="784F3E80" w14:textId="77777777" w:rsidR="00BE78E1" w:rsidRPr="00BE78E1" w:rsidRDefault="00BE78E1" w:rsidP="00BE78E1">
      <w:pPr>
        <w:suppressAutoHyphens/>
        <w:jc w:val="center"/>
        <w:rPr>
          <w:rFonts w:ascii="Arial" w:hAnsi="Arial" w:cs="Times New Roman"/>
          <w:b/>
          <w:bCs/>
          <w:lang w:eastAsia="ar-SA"/>
        </w:rPr>
      </w:pPr>
    </w:p>
    <w:p w14:paraId="131DA652" w14:textId="77777777" w:rsidR="00BE78E1" w:rsidRPr="00BE78E1" w:rsidRDefault="00BE78E1" w:rsidP="00BE78E1">
      <w:pPr>
        <w:suppressAutoHyphens/>
        <w:jc w:val="center"/>
        <w:rPr>
          <w:rFonts w:ascii="Arial" w:hAnsi="Arial" w:cs="Times New Roman"/>
          <w:b/>
          <w:bCs/>
          <w:lang w:eastAsia="ar-SA"/>
        </w:rPr>
      </w:pPr>
    </w:p>
    <w:p w14:paraId="738247F7" w14:textId="77777777" w:rsidR="00BE78E1" w:rsidRPr="00BE78E1" w:rsidRDefault="00BE78E1" w:rsidP="00BE78E1">
      <w:pPr>
        <w:suppressAutoHyphens/>
        <w:jc w:val="center"/>
        <w:rPr>
          <w:rFonts w:ascii="Arial" w:hAnsi="Arial" w:cs="Times New Roman"/>
          <w:b/>
          <w:bCs/>
          <w:lang w:eastAsia="ar-SA"/>
        </w:rPr>
      </w:pPr>
    </w:p>
    <w:p w14:paraId="680FC710" w14:textId="77777777" w:rsidR="00BE78E1" w:rsidRPr="00BE78E1" w:rsidRDefault="00BE78E1" w:rsidP="00BE78E1">
      <w:pPr>
        <w:suppressAutoHyphens/>
        <w:jc w:val="center"/>
        <w:rPr>
          <w:rFonts w:ascii="Arial" w:hAnsi="Arial" w:cs="Times New Roman"/>
          <w:b/>
          <w:bCs/>
          <w:lang w:eastAsia="ar-SA"/>
        </w:rPr>
      </w:pPr>
    </w:p>
    <w:p w14:paraId="4054A63A" w14:textId="77777777" w:rsidR="00BE78E1" w:rsidRPr="00BE78E1" w:rsidRDefault="00BE78E1" w:rsidP="00BE78E1">
      <w:pPr>
        <w:suppressAutoHyphens/>
        <w:jc w:val="center"/>
        <w:rPr>
          <w:rFonts w:ascii="Arial" w:hAnsi="Arial" w:cs="Times New Roman"/>
          <w:b/>
          <w:bCs/>
          <w:lang w:eastAsia="ar-SA"/>
        </w:rPr>
      </w:pPr>
    </w:p>
    <w:p w14:paraId="0A79CAC0" w14:textId="77777777" w:rsidR="00BE78E1" w:rsidRPr="00BE78E1" w:rsidRDefault="00BE78E1" w:rsidP="00BE78E1">
      <w:pPr>
        <w:suppressAutoHyphens/>
        <w:jc w:val="center"/>
        <w:rPr>
          <w:rFonts w:ascii="Arial" w:hAnsi="Arial" w:cs="Times New Roman"/>
          <w:b/>
          <w:bCs/>
          <w:lang w:eastAsia="ar-SA"/>
        </w:rPr>
      </w:pPr>
    </w:p>
    <w:p w14:paraId="7D63ECC1" w14:textId="77777777" w:rsidR="00BE78E1" w:rsidRPr="00BE78E1" w:rsidRDefault="00BE78E1" w:rsidP="00BE78E1">
      <w:pPr>
        <w:suppressAutoHyphens/>
        <w:jc w:val="center"/>
        <w:rPr>
          <w:rFonts w:ascii="Arial" w:hAnsi="Arial" w:cs="Times New Roman"/>
          <w:b/>
          <w:bCs/>
          <w:lang w:eastAsia="ar-SA"/>
        </w:rPr>
      </w:pPr>
    </w:p>
    <w:p w14:paraId="7D7EB37A" w14:textId="77777777" w:rsidR="00BE78E1" w:rsidRPr="00BE78E1" w:rsidRDefault="00BE78E1" w:rsidP="00BE78E1">
      <w:pPr>
        <w:suppressAutoHyphens/>
        <w:jc w:val="center"/>
        <w:rPr>
          <w:rFonts w:ascii="Arial" w:hAnsi="Arial" w:cs="Times New Roman"/>
          <w:b/>
          <w:bCs/>
          <w:lang w:eastAsia="ar-SA"/>
        </w:rPr>
      </w:pPr>
    </w:p>
    <w:p w14:paraId="00B849D5" w14:textId="77777777" w:rsidR="00BE78E1" w:rsidRPr="00BE78E1" w:rsidRDefault="00BE78E1" w:rsidP="00BE78E1">
      <w:pPr>
        <w:suppressAutoHyphens/>
        <w:jc w:val="center"/>
        <w:rPr>
          <w:rFonts w:ascii="Arial" w:hAnsi="Arial" w:cs="Times New Roman"/>
          <w:b/>
          <w:bCs/>
          <w:lang w:eastAsia="ar-SA"/>
        </w:rPr>
      </w:pPr>
    </w:p>
    <w:p w14:paraId="38F52342" w14:textId="77777777" w:rsidR="00BE78E1" w:rsidRPr="00BE78E1" w:rsidRDefault="00BE78E1" w:rsidP="00BE78E1">
      <w:pPr>
        <w:suppressAutoHyphens/>
        <w:jc w:val="center"/>
        <w:rPr>
          <w:rFonts w:ascii="Arial" w:hAnsi="Arial" w:cs="Times New Roman"/>
          <w:b/>
          <w:bCs/>
          <w:lang w:eastAsia="ar-SA"/>
        </w:rPr>
      </w:pPr>
    </w:p>
    <w:p w14:paraId="2F565B44" w14:textId="77777777" w:rsidR="00BE78E1" w:rsidRPr="00BE78E1" w:rsidRDefault="00BE78E1" w:rsidP="00BE78E1">
      <w:pPr>
        <w:suppressAutoHyphens/>
        <w:jc w:val="center"/>
        <w:rPr>
          <w:rFonts w:ascii="Arial" w:hAnsi="Arial" w:cs="Times New Roman"/>
          <w:b/>
          <w:bCs/>
          <w:lang w:eastAsia="ar-SA"/>
        </w:rPr>
      </w:pPr>
    </w:p>
    <w:p w14:paraId="4DE6D286" w14:textId="77777777" w:rsidR="00BE78E1" w:rsidRPr="00BE78E1" w:rsidRDefault="00BE78E1" w:rsidP="00BE78E1">
      <w:pPr>
        <w:suppressAutoHyphens/>
        <w:jc w:val="center"/>
        <w:rPr>
          <w:rFonts w:ascii="Arial" w:hAnsi="Arial" w:cs="Times New Roman"/>
          <w:b/>
          <w:bCs/>
          <w:lang w:eastAsia="ar-SA"/>
        </w:rPr>
      </w:pPr>
    </w:p>
    <w:p w14:paraId="2B272EDB" w14:textId="29080256" w:rsidR="00BE78E1" w:rsidRDefault="00BE78E1" w:rsidP="00BE78E1">
      <w:pPr>
        <w:suppressAutoHyphens/>
        <w:jc w:val="center"/>
        <w:rPr>
          <w:rFonts w:ascii="Arial" w:hAnsi="Arial" w:cs="Times New Roman"/>
          <w:b/>
          <w:bCs/>
          <w:lang w:eastAsia="ar-SA"/>
        </w:rPr>
      </w:pPr>
    </w:p>
    <w:p w14:paraId="334E62B4" w14:textId="77777777" w:rsidR="00092C97" w:rsidRPr="00BE78E1" w:rsidRDefault="00092C97" w:rsidP="00BE78E1">
      <w:pPr>
        <w:suppressAutoHyphens/>
        <w:jc w:val="center"/>
        <w:rPr>
          <w:rFonts w:ascii="Arial" w:hAnsi="Arial" w:cs="Times New Roman"/>
          <w:b/>
          <w:bCs/>
          <w:lang w:eastAsia="ar-SA"/>
        </w:rPr>
      </w:pPr>
    </w:p>
    <w:p w14:paraId="193D48AD" w14:textId="77777777" w:rsidR="00BE78E1" w:rsidRPr="00BE78E1" w:rsidRDefault="00BE78E1" w:rsidP="00BE78E1">
      <w:pPr>
        <w:suppressAutoHyphens/>
        <w:jc w:val="center"/>
        <w:rPr>
          <w:rFonts w:ascii="Arial" w:hAnsi="Arial" w:cs="Times New Roman"/>
          <w:b/>
          <w:bCs/>
          <w:lang w:eastAsia="ar-SA"/>
        </w:rPr>
      </w:pPr>
    </w:p>
    <w:p w14:paraId="5F19C267" w14:textId="77777777" w:rsidR="00BE78E1" w:rsidRPr="00BE78E1" w:rsidRDefault="00BE78E1" w:rsidP="00BE78E1">
      <w:pPr>
        <w:suppressAutoHyphens/>
        <w:jc w:val="center"/>
        <w:rPr>
          <w:rFonts w:ascii="Arial" w:hAnsi="Arial" w:cs="Times New Roman"/>
          <w:b/>
          <w:bCs/>
          <w:lang w:eastAsia="ar-SA"/>
        </w:rPr>
      </w:pPr>
    </w:p>
    <w:p w14:paraId="7A43D40A"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lastRenderedPageBreak/>
        <w:t xml:space="preserve">1.  Wstęp. </w:t>
      </w:r>
    </w:p>
    <w:p w14:paraId="172A6FAF"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1.1.  Przedmiot SST. </w:t>
      </w:r>
    </w:p>
    <w:p w14:paraId="520B3D5A"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Przedmiotem  niniejszej  szczegółowej  specyfikacji  technicznej  /SST/  są  wymagania  dotyczące </w:t>
      </w:r>
    </w:p>
    <w:p w14:paraId="143D890E"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wykonania i odbioru pojedynczego powierzchniowego utrwalenia nawierzchni bitumicznej przy </w:t>
      </w:r>
    </w:p>
    <w:p w14:paraId="17BF8C05"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użyciu emulsji asfaltowej modyfikowanej i grysów o frakcji 2/5 mm przy zadaniu I :</w:t>
      </w:r>
    </w:p>
    <w:p w14:paraId="3C446469" w14:textId="23350B1B" w:rsidR="00BE78E1" w:rsidRPr="00BE78E1" w:rsidRDefault="00BE78E1" w:rsidP="00092C97">
      <w:pPr>
        <w:suppressAutoHyphens/>
        <w:spacing w:line="100" w:lineRule="atLeast"/>
        <w:ind w:left="-709" w:firstLine="709"/>
        <w:rPr>
          <w:rFonts w:ascii="Arial" w:hAnsi="Arial" w:cs="Arial"/>
          <w:vertAlign w:val="superscript"/>
          <w:lang w:eastAsia="ar-SA"/>
        </w:rPr>
      </w:pPr>
      <w:r w:rsidRPr="00BE78E1">
        <w:rPr>
          <w:rFonts w:ascii="Arial" w:hAnsi="Arial" w:cs="Arial"/>
          <w:b/>
          <w:bCs/>
          <w:lang w:eastAsia="ar-SA"/>
        </w:rPr>
        <w:t xml:space="preserve">Wykonanie robót budowlanych związanych z przebudową dróg powiatowych </w:t>
      </w:r>
    </w:p>
    <w:p w14:paraId="26CCD41B"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oraz</w:t>
      </w:r>
    </w:p>
    <w:p w14:paraId="1AF1DFFC"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wykonania i odbioru pojedynczego powierzchniowego utrwalenia nawierzchni bitumicznej przy </w:t>
      </w:r>
    </w:p>
    <w:p w14:paraId="4C2A87A9"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użyciu emulsji asfaltowej modyfikowanej i grysów o frakcji 5/8 mm przy zadaniu II : </w:t>
      </w:r>
    </w:p>
    <w:p w14:paraId="0DCE11B0" w14:textId="612D557A" w:rsidR="00BE78E1" w:rsidRPr="00BE78E1" w:rsidRDefault="00BE78E1" w:rsidP="00092C97">
      <w:pPr>
        <w:suppressAutoHyphens/>
        <w:jc w:val="both"/>
        <w:rPr>
          <w:rFonts w:ascii="Arial" w:hAnsi="Arial" w:cs="Times New Roman"/>
          <w:lang w:eastAsia="ar-SA"/>
        </w:rPr>
      </w:pPr>
      <w:r w:rsidRPr="00BE78E1">
        <w:rPr>
          <w:rFonts w:ascii="Arial" w:hAnsi="Arial" w:cs="Arial"/>
          <w:b/>
          <w:bCs/>
          <w:lang w:eastAsia="ar-SA"/>
        </w:rPr>
        <w:t xml:space="preserve">Wykonanie robót budowlanych związanych z remontem dróg powiatowych </w:t>
      </w:r>
    </w:p>
    <w:p w14:paraId="3589529F" w14:textId="77777777" w:rsidR="00BE78E1" w:rsidRPr="00BE78E1" w:rsidRDefault="00BE78E1" w:rsidP="00BE78E1">
      <w:pPr>
        <w:suppressAutoHyphens/>
        <w:jc w:val="both"/>
        <w:rPr>
          <w:rFonts w:ascii="Arial" w:hAnsi="Arial" w:cs="Times New Roman"/>
          <w:lang w:eastAsia="ar-SA"/>
        </w:rPr>
      </w:pPr>
    </w:p>
    <w:p w14:paraId="703374C0"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1.2.  Zakres stosowania SST. </w:t>
      </w:r>
    </w:p>
    <w:p w14:paraId="0112E589"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Szczegółowa specyfikacja techniczna jest stosowana jako dokument przetargowy i kontraktowy </w:t>
      </w:r>
    </w:p>
    <w:p w14:paraId="4CFC6EF1"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przy zlecaniu i realizacji robót wymienionych w pkt. 1.1. </w:t>
      </w:r>
    </w:p>
    <w:p w14:paraId="0B38F9E8"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1.3.  Podstawowe określenia </w:t>
      </w:r>
    </w:p>
    <w:p w14:paraId="23D7FCDE"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1.3.1.  Pojedyncze powierzchniowe utrwalenie . </w:t>
      </w:r>
    </w:p>
    <w:p w14:paraId="300CA458"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Pojedyncze  powierzchniowe  utrwalenie  jest  to  jednokrotne  rozłożenie  emulsji  asfaltowej  i </w:t>
      </w:r>
    </w:p>
    <w:p w14:paraId="700999AF"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grysów kl. I gat. I oraz ich przywałowanie. </w:t>
      </w:r>
    </w:p>
    <w:p w14:paraId="3B59C6FC"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1.3.2.  Asfaltowa emulsja kationowa . Asfaltowa emulsja kationowa jest to lepiszcze bitumiczne </w:t>
      </w:r>
    </w:p>
    <w:p w14:paraId="7E33877C"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w postaci zawiesiny rozproszonego asfaltu w wodzie, otrzymana z zastosowaniem emulgatora </w:t>
      </w:r>
    </w:p>
    <w:p w14:paraId="19E1AD5D"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kationowego odpowiadająca WT EmA-1999. </w:t>
      </w:r>
    </w:p>
    <w:p w14:paraId="01C49272"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1.3.3.  Grys  -  kruszywo  uzyskane  w  procesie  przeróbki  skały  litej;  łamane  granulowane  o </w:t>
      </w:r>
    </w:p>
    <w:p w14:paraId="6D32C1BB"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wielkości ziaren od 2 do 31,5 mm </w:t>
      </w:r>
    </w:p>
    <w:p w14:paraId="4F3F041E"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1.4.  Przepisy źródłowe i związane. </w:t>
      </w:r>
    </w:p>
    <w:p w14:paraId="3F8DD3EE"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Uwzględnione zostały obowiązujące normy, wytyczne i świadectwa dopuszczenia do stosowania </w:t>
      </w:r>
    </w:p>
    <w:p w14:paraId="3F0833EB"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materiałów w budownictwie drogowym wyszczególnione w odpowiednich punktach SST . </w:t>
      </w:r>
    </w:p>
    <w:p w14:paraId="38BC8BC6"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1.5.  Ogólne wymagania dotyczące jakości robót . </w:t>
      </w:r>
    </w:p>
    <w:p w14:paraId="344AF6C2"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Wykonawca  robót  jest  odpowiedzialny  za  jakość  zastosowanych  materiałów  i  wykonanych </w:t>
      </w:r>
    </w:p>
    <w:p w14:paraId="3AE9436C"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robót, ich zgodności z wymaganiami postawionymi w niniejszej SST. </w:t>
      </w:r>
    </w:p>
    <w:p w14:paraId="21CC62FF"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2.  Materiały </w:t>
      </w:r>
    </w:p>
    <w:p w14:paraId="38FEA588"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2.1.  Kruszywo. </w:t>
      </w:r>
    </w:p>
    <w:p w14:paraId="1C212488"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2.1.1.  Wymagania. </w:t>
      </w:r>
    </w:p>
    <w:p w14:paraId="3E832BE1"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Do pojedynczego powierzchniowego utrwalenia należy stosować grysy kamienne o wymiarach </w:t>
      </w:r>
    </w:p>
    <w:p w14:paraId="4937329A"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5-8  mm  Powinny  one  odpowiadać  wymaganiom  normy  PN-B-11112;1996  oraz  posiadać </w:t>
      </w:r>
    </w:p>
    <w:p w14:paraId="659D0BF2"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orzeczenie laboratoryjne wydane przez Laboratorium Drogowe w Bydgoszczy  - Gospodarstwo </w:t>
      </w:r>
    </w:p>
    <w:p w14:paraId="54E02020"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Pomocnicze  Generalnej  Dyrekcji  Dróg  Publicznych  .  Grysy  używane  do  powierzchniowego </w:t>
      </w:r>
    </w:p>
    <w:p w14:paraId="353D43F7"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utrwalenia  nawierzchni  powinny  być  czyste  i  suche.  2  W  związku  z  tym  nie  powinno  być </w:t>
      </w:r>
    </w:p>
    <w:p w14:paraId="0A653A7E"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składowane na poboczach, lecz dowożone bezpośrednio środkiem transportu i wbudowane. </w:t>
      </w:r>
    </w:p>
    <w:p w14:paraId="6881AC7E"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2.2.  Lepiszcza. </w:t>
      </w:r>
    </w:p>
    <w:p w14:paraId="51C34ADE"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2.2.1.  Asfaltowa emulsja kationowa </w:t>
      </w:r>
      <w:proofErr w:type="spellStart"/>
      <w:r w:rsidRPr="00BE78E1">
        <w:rPr>
          <w:rFonts w:ascii="Arial" w:hAnsi="Arial" w:cs="Times New Roman"/>
          <w:lang w:eastAsia="ar-SA"/>
        </w:rPr>
        <w:t>szybkorozpadowa</w:t>
      </w:r>
      <w:proofErr w:type="spellEnd"/>
      <w:r w:rsidRPr="00BE78E1">
        <w:rPr>
          <w:rFonts w:ascii="Arial" w:hAnsi="Arial" w:cs="Times New Roman"/>
          <w:lang w:eastAsia="ar-SA"/>
        </w:rPr>
        <w:t xml:space="preserve"> o zawartości 70% asfaltu, musi posiadać </w:t>
      </w:r>
    </w:p>
    <w:p w14:paraId="4C1C1278"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świadectwo wydane przez Instytut Badawczy Dróg i Mostów o dopuszczeniu do stosowania na </w:t>
      </w:r>
    </w:p>
    <w:p w14:paraId="6BFD6E0B"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drogach, odpowiadająca WT EmA-1999. </w:t>
      </w:r>
    </w:p>
    <w:p w14:paraId="74737DC6"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3.  Sprzęt . </w:t>
      </w:r>
    </w:p>
    <w:p w14:paraId="0DAD16C9"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Wykonawca powinien dysponować następującym sprawnym technicznie sprzętem: </w:t>
      </w:r>
    </w:p>
    <w:p w14:paraId="444FC841"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skrapiarką mechaniczną z komputerowo stertowanym dozowaniem lepiszcza, </w:t>
      </w:r>
    </w:p>
    <w:p w14:paraId="43C23809"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rozsypywacz </w:t>
      </w:r>
    </w:p>
    <w:p w14:paraId="0CEC839F"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grysów, lub </w:t>
      </w:r>
    </w:p>
    <w:p w14:paraId="68820FC6"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kombajn  do  powierzchniowych  utrwaleń  nawierzchni  z  elektronicznym  dozowaniem </w:t>
      </w:r>
    </w:p>
    <w:p w14:paraId="60A414CA"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lepiszcza, </w:t>
      </w:r>
    </w:p>
    <w:p w14:paraId="11BE7EE0"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walec drogowy ogumiony, </w:t>
      </w:r>
    </w:p>
    <w:p w14:paraId="541603A8"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odkurzacz do usuwania luźnych ziaren kruszywa. </w:t>
      </w:r>
    </w:p>
    <w:p w14:paraId="6B972B48"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4.  Transport . </w:t>
      </w:r>
    </w:p>
    <w:p w14:paraId="21644E89"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4.1  Kruszywo może być przewożone dowolnymi środkami transportu, ale w taki sposób aby nie </w:t>
      </w:r>
    </w:p>
    <w:p w14:paraId="2025AE78"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dopuścić do jego zanieczyszczenia i zmieszania z kruszywem innego rodzaju, klasy i gatunku. </w:t>
      </w:r>
    </w:p>
    <w:p w14:paraId="60A2FD1F"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4.2.  Transport lepiszcza powinien być dokonany  w cysternach samochodowych, skrapiarkach </w:t>
      </w:r>
    </w:p>
    <w:p w14:paraId="67D56BB2"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samochodowych.  Wszystkie  środki  transportu  powinny  być  czyste  .  Nie  powinny  zawierać </w:t>
      </w:r>
    </w:p>
    <w:p w14:paraId="019178EA"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resztek lepiszcza innego niż wbudowane. </w:t>
      </w:r>
    </w:p>
    <w:p w14:paraId="44D8560A"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5.  Wykonanie robót </w:t>
      </w:r>
    </w:p>
    <w:p w14:paraId="3A699DD8"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Pojedyncze  lub  podwójne  powierzchniowe  utrwalenie  nawierzchni  należy  wykonać  zgodnie  z </w:t>
      </w:r>
    </w:p>
    <w:p w14:paraId="00D92F1B"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warunkami technicznymi zawartymi w PN-65/S-96033, i PN- 71/S-96034 przy użyciu grysów </w:t>
      </w:r>
    </w:p>
    <w:p w14:paraId="26F0C4CD"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bazaltowych klasy I frakcji 5/8 mm i asfaltowej emulsji kationowej </w:t>
      </w:r>
      <w:proofErr w:type="spellStart"/>
      <w:r w:rsidRPr="00BE78E1">
        <w:rPr>
          <w:rFonts w:ascii="Arial" w:hAnsi="Arial" w:cs="Times New Roman"/>
          <w:lang w:eastAsia="ar-SA"/>
        </w:rPr>
        <w:t>szybkorozpadowej</w:t>
      </w:r>
      <w:proofErr w:type="spellEnd"/>
      <w:r w:rsidRPr="00BE78E1">
        <w:rPr>
          <w:rFonts w:ascii="Arial" w:hAnsi="Arial" w:cs="Times New Roman"/>
          <w:lang w:eastAsia="ar-SA"/>
        </w:rPr>
        <w:t xml:space="preserve"> 70 % . </w:t>
      </w:r>
    </w:p>
    <w:p w14:paraId="7DBAA378"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lastRenderedPageBreak/>
        <w:t xml:space="preserve">Tuż  przed  przystąpieniem  do  rozkładania  emulsji,  nawierzchnia  musi  być  dokładnie </w:t>
      </w:r>
    </w:p>
    <w:p w14:paraId="7C1E245E"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oczyszczona  za  pomocą  szczotek  mechanicznych,  a  dla  usunięcia  pyłu,  którego  najwięcej </w:t>
      </w:r>
    </w:p>
    <w:p w14:paraId="2B6636CA"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gromadzi  się  przy  krawędzi,  zaleca  się  stosować  pneumatyczne  urządzenie  pochłaniające  lub </w:t>
      </w:r>
    </w:p>
    <w:p w14:paraId="0B50BAFA"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dmuchawę. Rozpoczęcie robót może nastąpić po wykonaniu badań sprawdzających wg pkt. </w:t>
      </w:r>
    </w:p>
    <w:p w14:paraId="3321C942"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6.1  i upewnieniu się, że nawierzchnia została przygotowana zgodnie z wymaganiami, a sprzęt </w:t>
      </w:r>
    </w:p>
    <w:p w14:paraId="3232CAE9"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gwarantuje rozłożenie przewidzianej ilości emulsji i grysów. </w:t>
      </w:r>
    </w:p>
    <w:p w14:paraId="619F0FA1"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Grysy powinny być rozkładane równomierną warstwą, na świeżo rozłożonej warstwie emulsji, </w:t>
      </w:r>
    </w:p>
    <w:p w14:paraId="2E277C2A"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za  pomocą  mechanicznej  rozkładarki  grysów  jadącej  tuż  za  skraplarką  emulsji.  W  przypadku </w:t>
      </w:r>
    </w:p>
    <w:p w14:paraId="3BD32795"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stosowania emulsji asfaltowej czas jaki upływa od chwili rozłożenia emulsji do chwili rozłożenia </w:t>
      </w:r>
    </w:p>
    <w:p w14:paraId="2EA24E2E"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grysów powinien być możliwie jak z krótszy /kilka sekund/. </w:t>
      </w:r>
    </w:p>
    <w:p w14:paraId="239E0664"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Bezpośrednio  po  rozłożeniu  grysów  należy  dokonać  jego  wałowania  dla  wciśnięcia  ziaren  w </w:t>
      </w:r>
    </w:p>
    <w:p w14:paraId="0067EF57"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emulsję  i  ich  wstępnego  utwierdzenia  w  nawierzchni.  Ostateczne  utwierdzenie  ziaren  grysów </w:t>
      </w:r>
    </w:p>
    <w:p w14:paraId="2E559B3F"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następuje dopiero po kilku dniach pod wpływem ruchu. </w:t>
      </w:r>
    </w:p>
    <w:p w14:paraId="25319409"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6.  Kontrola jakości robót </w:t>
      </w:r>
    </w:p>
    <w:p w14:paraId="7A08DE74"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6.1.  Badania sprawdzające. </w:t>
      </w:r>
    </w:p>
    <w:p w14:paraId="414B0964"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Niezależnie od wymienionych badań testujących sprzęt przed rozpoczęciem powierzchniowego </w:t>
      </w:r>
    </w:p>
    <w:p w14:paraId="76B427E7"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utrwalania nawierzchni należy wykonać następujące badania i kontrole: </w:t>
      </w:r>
    </w:p>
    <w:p w14:paraId="786BBC4E"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1/  Sprawdzić  stan  nawierzchni,  na  której  ma  być  wykonane  powierzchniowe  utrwalenie </w:t>
      </w:r>
    </w:p>
    <w:p w14:paraId="5823F20C"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nawierzchni  polegający  na  wizualnej  ocenie  jakości  wykonywanych  robót  przygotowawczych </w:t>
      </w:r>
    </w:p>
    <w:p w14:paraId="76099DFB"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/remontowych/, oczyszczenia nawierzchni, </w:t>
      </w:r>
    </w:p>
    <w:p w14:paraId="69FEAE67"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2/  Ocena  wizualna  stanu  technicznego  sprzętu  i  wszystkich  jego  podzespołów  oraz  urządzeń </w:t>
      </w:r>
    </w:p>
    <w:p w14:paraId="6A7587F2"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mających  wpływ  na  dozowanie  emulsji  i  grysów  /dysze,  pompy,  manometry,  termometry, </w:t>
      </w:r>
    </w:p>
    <w:p w14:paraId="39ED49A6"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obrotomierze, dźwignie regulacyjne itp./. </w:t>
      </w:r>
    </w:p>
    <w:p w14:paraId="5F2F2D02"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3/ Sprawdzenie na wybranym odcinku doświadczalnym /odcinek drogi, plac/ dozowania ilości </w:t>
      </w:r>
    </w:p>
    <w:p w14:paraId="2FDE9F69"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emulsji i grysów przy takich nastawach parametrów jakie zamierza się utrzymywać podczas </w:t>
      </w:r>
    </w:p>
    <w:p w14:paraId="0A965863"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wykonywania powierzchniowego utrwalenia z nawierzchni /parametry ustalone wg świadectwa </w:t>
      </w:r>
    </w:p>
    <w:p w14:paraId="44C98E41"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cechowania dla przyjętej rzeczywistej ilości emulsji i grysów/. </w:t>
      </w:r>
    </w:p>
    <w:p w14:paraId="0363279D"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6.2.  Badania  i  kontrole  w  czasie  wykonywania  pojedynczego  powierzchniowego  utrwalenia </w:t>
      </w:r>
    </w:p>
    <w:p w14:paraId="0DF356E7"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nawierzchni. </w:t>
      </w:r>
    </w:p>
    <w:p w14:paraId="4B599D7B"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Badania w czasie wykonywania robót obejmują: </w:t>
      </w:r>
    </w:p>
    <w:p w14:paraId="47FB4F0D"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sprawdzenie czy  mechanizmy regulacyjne  i parametry  skrapiarki oraz </w:t>
      </w:r>
      <w:proofErr w:type="spellStart"/>
      <w:r w:rsidRPr="00BE78E1">
        <w:rPr>
          <w:rFonts w:ascii="Arial" w:hAnsi="Arial" w:cs="Times New Roman"/>
          <w:lang w:eastAsia="ar-SA"/>
        </w:rPr>
        <w:t>rozsypywarki</w:t>
      </w:r>
      <w:proofErr w:type="spellEnd"/>
      <w:r w:rsidRPr="00BE78E1">
        <w:rPr>
          <w:rFonts w:ascii="Arial" w:hAnsi="Arial" w:cs="Times New Roman"/>
          <w:lang w:eastAsia="ar-SA"/>
        </w:rPr>
        <w:t xml:space="preserve"> zostały </w:t>
      </w:r>
    </w:p>
    <w:p w14:paraId="0F14779F"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ustawione  tak  jak  to  ustalono  podczas  wykonywania  odcinka  doświadczalnego  przed </w:t>
      </w:r>
    </w:p>
    <w:p w14:paraId="1F3DD6B2"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rozpoczęciem robót, </w:t>
      </w:r>
    </w:p>
    <w:p w14:paraId="22622C87"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sprawdzenie czy temperatura otoczenia jest zgodna z wymaganiami wg pkt.5.7 oraz </w:t>
      </w:r>
    </w:p>
    <w:p w14:paraId="2B5303EC"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czy temperatura emulsji w skrapiarce mieści się w zakresie podanym w tablicy 6. </w:t>
      </w:r>
    </w:p>
    <w:p w14:paraId="2ACA3626"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sprawdzenie czy na budowę dostarczone są grysy o przewidzianej frakcji, </w:t>
      </w:r>
    </w:p>
    <w:p w14:paraId="2A8C193C"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prowadzenie  stałej  obserwacji  wypływu  emulsji  z  dysz  kolektora  oraz  stopnia  pokrycia </w:t>
      </w:r>
    </w:p>
    <w:p w14:paraId="5BB0ECEF"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nawierzchni  grysami.  W  przypadku  zauważenia  zatkania  lub  wadliwego  wypływu  emulsji </w:t>
      </w:r>
    </w:p>
    <w:p w14:paraId="2D7E7A5F"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choćby  z  jednej  tylko  dyszy,  bądź  też  nierównomiernego  pokrywania  nawierzchni  grysami </w:t>
      </w:r>
    </w:p>
    <w:p w14:paraId="6829576A"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należy natychmiast wstrzymać dalsze prowadzenie </w:t>
      </w:r>
    </w:p>
    <w:p w14:paraId="150B7399"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robót i usunąć przyczynę wadliwego funkcjonowania sprzętu . </w:t>
      </w:r>
    </w:p>
    <w:p w14:paraId="735E723F"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Istotną  sprawą  jest  również  pilnowanie  zachowania  właściwej  koordynacji  pracy  skrapiarki  i </w:t>
      </w:r>
    </w:p>
    <w:p w14:paraId="0951C789" w14:textId="77777777" w:rsidR="00BE78E1" w:rsidRPr="00BE78E1" w:rsidRDefault="00BE78E1" w:rsidP="00BE78E1">
      <w:pPr>
        <w:suppressAutoHyphens/>
        <w:jc w:val="both"/>
        <w:rPr>
          <w:rFonts w:ascii="Arial" w:hAnsi="Arial" w:cs="Times New Roman"/>
          <w:lang w:eastAsia="ar-SA"/>
        </w:rPr>
      </w:pPr>
      <w:proofErr w:type="spellStart"/>
      <w:r w:rsidRPr="00BE78E1">
        <w:rPr>
          <w:rFonts w:ascii="Arial" w:hAnsi="Arial" w:cs="Times New Roman"/>
          <w:lang w:eastAsia="ar-SA"/>
        </w:rPr>
        <w:t>rozsypywarki</w:t>
      </w:r>
      <w:proofErr w:type="spellEnd"/>
      <w:r w:rsidRPr="00BE78E1">
        <w:rPr>
          <w:rFonts w:ascii="Arial" w:hAnsi="Arial" w:cs="Times New Roman"/>
          <w:lang w:eastAsia="ar-SA"/>
        </w:rPr>
        <w:t xml:space="preserve">  aby  nie  dopuścić  do  powstania  zbyt  dużej  przerwy  czasowej  pomiędzy </w:t>
      </w:r>
    </w:p>
    <w:p w14:paraId="216094EF"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rozłożeniem emulsji i rozsypaniem grysów, </w:t>
      </w:r>
    </w:p>
    <w:p w14:paraId="113E5737"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kontrolowanie liczby przejść walca i ciśnienia w oponach, </w:t>
      </w:r>
    </w:p>
    <w:p w14:paraId="1FA489E9"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dokonanie kontrolnych pomiarów ilości rozkładanej emulsji i grysów w sposób </w:t>
      </w:r>
    </w:p>
    <w:p w14:paraId="064B7A94"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opisany  w  pkt.  6.1.  Pomiary  należy  wykonywać  co  najmniej  jeden  raz  dziennie  tuż  po </w:t>
      </w:r>
    </w:p>
    <w:p w14:paraId="18AA2575"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rozpoczęciu robót oraz w każdym przypadku, jeżeli wizualnie zaobserwuje się zmianę ilości i </w:t>
      </w:r>
    </w:p>
    <w:p w14:paraId="526BBAFE"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równomierności wypływu emulsji z dysz kolektora lub zmianę ilości rozsypywanych grysów , </w:t>
      </w:r>
    </w:p>
    <w:p w14:paraId="09F172AD"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jednakże nie rzadziej niż co 1 km. </w:t>
      </w:r>
    </w:p>
    <w:p w14:paraId="0EC90681"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6.3.  Badania i pomiary po wykonaniu pojedynczego powierzchniowego utrwalenia . </w:t>
      </w:r>
    </w:p>
    <w:p w14:paraId="510B4A6B"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6.3.1.  Pomiar szerokości </w:t>
      </w:r>
    </w:p>
    <w:p w14:paraId="3932D69E"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Po zakończeniu robót i usunięciu nie związanych ziaren grysów z nawierzchni i z pobocza przy </w:t>
      </w:r>
    </w:p>
    <w:p w14:paraId="6E604CE1"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jej  krawędzi,  Zamawiający  w  obecności  Wykonawcy  dokonuje  pomiaru  szerokości </w:t>
      </w:r>
    </w:p>
    <w:p w14:paraId="7F7239A3"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pojedynczego powierzchniowego utrwalenia nawierzchni w 10 miejscach na 1 km.. Mierzy się </w:t>
      </w:r>
    </w:p>
    <w:p w14:paraId="5C1A239D"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szerokość tylko tej części jezdni, która charakteryzuje się dobrym osadzeniem ziaren grysów w </w:t>
      </w:r>
    </w:p>
    <w:p w14:paraId="71D5328C"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emulsji. Pomierzona szerokość nie powinna się różnić </w:t>
      </w:r>
    </w:p>
    <w:p w14:paraId="1B011002"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od  przewidzianej  umową  więcej  niż  +-5  cm.  Sprawdzenia  i  porównania  z  umową  wymaga </w:t>
      </w:r>
    </w:p>
    <w:p w14:paraId="12CFECFA"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również lokalizacja początku i końca odcinka poj. powierzchniowego utrwalenia. </w:t>
      </w:r>
    </w:p>
    <w:p w14:paraId="4DC2FAE7"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6.3.2.  Pomiar równości. </w:t>
      </w:r>
    </w:p>
    <w:p w14:paraId="4C203FB7"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Profil  wykonanego  pojedynczego  powierzchniowego  utrwalenia  nawierzchni  powinien </w:t>
      </w:r>
    </w:p>
    <w:p w14:paraId="0C393A7B"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lastRenderedPageBreak/>
        <w:t xml:space="preserve">odpowiadać profilowi podłużnemu i poprzecznego istniejącej nawierzchni. </w:t>
      </w:r>
    </w:p>
    <w:p w14:paraId="0A8542D9"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6.3.3.  Ocena wyglądu zewnętrznego pojedynczego powierzchniowego utrwalenia nawierzchni. </w:t>
      </w:r>
    </w:p>
    <w:p w14:paraId="35624138"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Oceny  powierzchniowego  utrwalenia  dokonuje  Zamawiający  wspólnie  z  Wykonawcą  metodą </w:t>
      </w:r>
    </w:p>
    <w:p w14:paraId="156CD8A3"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wizualną. </w:t>
      </w:r>
    </w:p>
    <w:p w14:paraId="0BBFB026"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Pojedyncze powierzchniowe utrwalenia nawierzchni powinno charakteryzować się jednorodnym </w:t>
      </w:r>
    </w:p>
    <w:p w14:paraId="53D5477E"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wyglądem zewnętrznym. Powierzchnia jezdni powinna być równomiernie pokryta ziarnami </w:t>
      </w:r>
    </w:p>
    <w:p w14:paraId="382494A0"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grysów dobrze osadzonymi w emulsji, tworzącymi wyraźną grubą makroteksturę. Przy </w:t>
      </w:r>
    </w:p>
    <w:p w14:paraId="6E668E85"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właściwym dozowaniu grysów mogą wystąpić tylko minimalne jego zloty /rzędu 5% ilości </w:t>
      </w:r>
    </w:p>
    <w:p w14:paraId="6F7680B2"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rozłożonych grysów/. </w:t>
      </w:r>
    </w:p>
    <w:p w14:paraId="30341A96"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7.  Obmiar robót </w:t>
      </w:r>
    </w:p>
    <w:p w14:paraId="59ECB1F3"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Jednostką obmiarową wykonania pojedynczego powierzchniowego utrwalenia nawierzchni jest </w:t>
      </w:r>
    </w:p>
    <w:p w14:paraId="68739FBA"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1 m2. </w:t>
      </w:r>
    </w:p>
    <w:p w14:paraId="36C3845A"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Obmiar robót polega na określeniu faktycznego zakresu robót wykonanych </w:t>
      </w:r>
    </w:p>
    <w:p w14:paraId="05B94C1D"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Obmiar robót obejmuje roboty objęte umową (przedmiarem robót). Obmiaru robót dokonuje </w:t>
      </w:r>
    </w:p>
    <w:p w14:paraId="30A998BA"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Wykonawca w księdze obmiaru i przedkłada Zamawiającemu zgodnie z umową . Wyniki </w:t>
      </w:r>
    </w:p>
    <w:p w14:paraId="7554E724"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obmiaru powinny być zgodne z przedmiarem. W przypadku wystąpienia różnic w stosunku do </w:t>
      </w:r>
    </w:p>
    <w:p w14:paraId="55344C88"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przedmiaru zwiększona powierzchnia nie będzie </w:t>
      </w:r>
    </w:p>
    <w:p w14:paraId="5268F25E"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odebrana. </w:t>
      </w:r>
    </w:p>
    <w:p w14:paraId="1F26EEBF"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8.  Odbiór robót </w:t>
      </w:r>
    </w:p>
    <w:p w14:paraId="33A1CCC3"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Odbioru  robót  związanego  z  wykonaniem  pojedynczego  powierzchniowego  utrwalenia </w:t>
      </w:r>
    </w:p>
    <w:p w14:paraId="6139113B"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nawierzchni dokonuje Zamawiający, po zgłoszeniu robót do odbioru przez Wykonawcę, jednak </w:t>
      </w:r>
    </w:p>
    <w:p w14:paraId="6556EDB5"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nie wcześniej niż 24 dni od zakończenia robót. Zamawiający dokona odbioru na podstawie </w:t>
      </w:r>
    </w:p>
    <w:p w14:paraId="52EA1A76"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wyników badań opisanych w punkcie </w:t>
      </w:r>
    </w:p>
    <w:p w14:paraId="7A05F54F"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6.2.  i 6.3. Odbiór powinien być przeprowadzony w czasie umożliwiającym wykonanie </w:t>
      </w:r>
    </w:p>
    <w:p w14:paraId="51A0CCBD"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ewentualnych </w:t>
      </w:r>
    </w:p>
    <w:p w14:paraId="20DB3E03"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poprawek. Roboty poprawkowe Wykonawca wykona na własny koszt w terminie ustalonym z </w:t>
      </w:r>
    </w:p>
    <w:p w14:paraId="15E6BA48"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Zamawiającym. W przypadku wątpliwości co do jakości robót, Wykonawca w porozumieniu z </w:t>
      </w:r>
    </w:p>
    <w:p w14:paraId="4F8510AE"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zamawiającym wykonuje dodatkowe badania laboratoryjne lub pomiary uzupełniające. </w:t>
      </w:r>
    </w:p>
    <w:p w14:paraId="3EDDC9B7"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9.  Podstawa płatności </w:t>
      </w:r>
    </w:p>
    <w:p w14:paraId="5D903789"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Podstawą płatności jest ilość wykonanego pojedynczego powierzchniowego utrwalenia </w:t>
      </w:r>
    </w:p>
    <w:p w14:paraId="00AF7C9B"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nawierzchni zgodnie z obmiarem robót na podstawie protokołu odbioru robót. </w:t>
      </w:r>
    </w:p>
    <w:p w14:paraId="674C071F"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Zapłata za powyższe obejmuje : </w:t>
      </w:r>
    </w:p>
    <w:p w14:paraId="6ABA0EAC"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oznakowanie robót </w:t>
      </w:r>
    </w:p>
    <w:p w14:paraId="7ED1BCB0"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roboty pomiarowe i roboty przygotowawcze, </w:t>
      </w:r>
    </w:p>
    <w:p w14:paraId="4F40B4D5"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dostarczenie materiałów podstawowych i pomocniczych , </w:t>
      </w:r>
    </w:p>
    <w:p w14:paraId="006623D4"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wykonanie robót zgodnie z punktem 5 SST i za cenę jednostkową zgodnie z kosztorysem </w:t>
      </w:r>
    </w:p>
    <w:p w14:paraId="69792453"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ofertowym, </w:t>
      </w:r>
    </w:p>
    <w:p w14:paraId="677379B7"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koszty poniesione przez Wykonawcę za badania laboratoryjne i dostarczenie atestów na </w:t>
      </w:r>
    </w:p>
    <w:p w14:paraId="5411497B"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wbudowane materiały , celem sprawdzenia ich właściwości i jakości, </w:t>
      </w:r>
    </w:p>
    <w:p w14:paraId="363CD205"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robociznę bezpośrednią, </w:t>
      </w:r>
    </w:p>
    <w:p w14:paraId="5651D797"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wartość pracy sprzętu wraz z kosztami jednorazowymi, </w:t>
      </w:r>
    </w:p>
    <w:p w14:paraId="1CC8AA87"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koszty pośrednie, w skład których wchodzą : płace personelu i kierownictwa budowy, </w:t>
      </w:r>
    </w:p>
    <w:p w14:paraId="5942BB62"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wydatki bhp, ubezpieczenia oraz koszty zarządu przedsiębiorstwa </w:t>
      </w:r>
    </w:p>
    <w:p w14:paraId="701B7D3C"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Wykonawcy , • zysk kalkulacyjny zwierający ewentualne ryzyko Wykonawcy z tytułu innych </w:t>
      </w:r>
    </w:p>
    <w:p w14:paraId="69A05072"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wydatków mogących wystąpić w czasie realizacji robót w okresie gwarancyjnym, </w:t>
      </w:r>
    </w:p>
    <w:p w14:paraId="463B03C0"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podatki obliczone zgodnie z obowiązującymi przepisami,  do cen jednostkowych nie należy </w:t>
      </w:r>
    </w:p>
    <w:p w14:paraId="610BAA86"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wliczać podatku VAT. Cena zaproponowana przez Wykonawcę za daną pozycję w kosztorysie </w:t>
      </w:r>
    </w:p>
    <w:p w14:paraId="1799C55A"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ofertowym  jest  ostateczna  i  wyklucza  możliwość  żądania  dodatkowej  zapłaty  za  wykonanie </w:t>
      </w:r>
    </w:p>
    <w:p w14:paraId="0134CC0A"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robót objętych tą pozycją kosztorysową. </w:t>
      </w:r>
    </w:p>
    <w:p w14:paraId="618453E7"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10.  Przepisy związane. </w:t>
      </w:r>
    </w:p>
    <w:p w14:paraId="2C93AE92"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10.1.  Normy. </w:t>
      </w:r>
    </w:p>
    <w:p w14:paraId="389CDA53"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1.  PN-B-11112;1996 - Kruszywo mineralne. Kruszywa łamane do nawierzchni drogowych. </w:t>
      </w:r>
    </w:p>
    <w:p w14:paraId="74708056"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2.  BN-70/8931-08 - Oznaczenie aktywnej przyczepności lepiszcza bitumicznych do kruszywa. </w:t>
      </w:r>
    </w:p>
    <w:p w14:paraId="1AF84972"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3.  PN-65/S-96033 - Drogi samochodowe. Powierzchniowe utrwalenie nawierzchni drogowych. </w:t>
      </w:r>
    </w:p>
    <w:p w14:paraId="42266AF6"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4.  PN-71/S-96034 - Drogi samochodowe. Nawierzchnie bitumiczne powierzchniowe </w:t>
      </w:r>
    </w:p>
    <w:p w14:paraId="56E24352"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utrwalenie przy użyciu emulsji asfaltowej. </w:t>
      </w:r>
    </w:p>
    <w:p w14:paraId="413D8678"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10.2.  Inne dokumenty. </w:t>
      </w:r>
    </w:p>
    <w:p w14:paraId="705C6FB9"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1.  Warunki techniczne - Drogowe Kationowe Emulsje Asfaltowe EmA-99 - / </w:t>
      </w:r>
      <w:proofErr w:type="spellStart"/>
      <w:r w:rsidRPr="00BE78E1">
        <w:rPr>
          <w:rFonts w:ascii="Arial" w:hAnsi="Arial" w:cs="Times New Roman"/>
          <w:lang w:eastAsia="ar-SA"/>
        </w:rPr>
        <w:t>IBDiM</w:t>
      </w:r>
      <w:proofErr w:type="spellEnd"/>
      <w:r w:rsidRPr="00BE78E1">
        <w:rPr>
          <w:rFonts w:ascii="Arial" w:hAnsi="Arial" w:cs="Times New Roman"/>
          <w:lang w:eastAsia="ar-SA"/>
        </w:rPr>
        <w:t xml:space="preserve"> </w:t>
      </w:r>
    </w:p>
    <w:p w14:paraId="25370D03"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2.  Świadectwo nr 107/87 dopuszczenie do stosowania w budownictwie drogowym i </w:t>
      </w:r>
    </w:p>
    <w:p w14:paraId="4BFAE8DB"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mostowym, wydane przez </w:t>
      </w:r>
      <w:proofErr w:type="spellStart"/>
      <w:r w:rsidRPr="00BE78E1">
        <w:rPr>
          <w:rFonts w:ascii="Arial" w:hAnsi="Arial" w:cs="Times New Roman"/>
          <w:lang w:eastAsia="ar-SA"/>
        </w:rPr>
        <w:t>IBDiM</w:t>
      </w:r>
      <w:proofErr w:type="spellEnd"/>
      <w:r w:rsidRPr="00BE78E1">
        <w:rPr>
          <w:rFonts w:ascii="Arial" w:hAnsi="Arial" w:cs="Times New Roman"/>
          <w:lang w:eastAsia="ar-SA"/>
        </w:rPr>
        <w:t xml:space="preserve">: </w:t>
      </w:r>
      <w:proofErr w:type="spellStart"/>
      <w:r w:rsidRPr="00BE78E1">
        <w:rPr>
          <w:rFonts w:ascii="Arial" w:hAnsi="Arial" w:cs="Times New Roman"/>
          <w:lang w:eastAsia="ar-SA"/>
        </w:rPr>
        <w:t>dikamin</w:t>
      </w:r>
      <w:proofErr w:type="spellEnd"/>
      <w:r w:rsidRPr="00BE78E1">
        <w:rPr>
          <w:rFonts w:ascii="Arial" w:hAnsi="Arial" w:cs="Times New Roman"/>
          <w:lang w:eastAsia="ar-SA"/>
        </w:rPr>
        <w:t xml:space="preserve"> R, emulator emulsji asfaltowej i środek adhezyjny </w:t>
      </w:r>
    </w:p>
    <w:p w14:paraId="73C3FF4F"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asfaltu. </w:t>
      </w:r>
    </w:p>
    <w:p w14:paraId="41266D2A"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lastRenderedPageBreak/>
        <w:t>3.  „Nawierzchnie podwójnie lub pojedynczo powierzchniowo utrwalane” GDDP (W-</w:t>
      </w:r>
      <w:proofErr w:type="spellStart"/>
      <w:r w:rsidRPr="00BE78E1">
        <w:rPr>
          <w:rFonts w:ascii="Arial" w:hAnsi="Arial" w:cs="Times New Roman"/>
          <w:lang w:eastAsia="ar-SA"/>
        </w:rPr>
        <w:t>wa</w:t>
      </w:r>
      <w:proofErr w:type="spellEnd"/>
      <w:r w:rsidRPr="00BE78E1">
        <w:rPr>
          <w:rFonts w:ascii="Arial" w:hAnsi="Arial" w:cs="Times New Roman"/>
          <w:lang w:eastAsia="ar-SA"/>
        </w:rPr>
        <w:t xml:space="preserve"> 1992). </w:t>
      </w:r>
    </w:p>
    <w:p w14:paraId="7A36BAA6"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4.  Powierzchniowe utrwalenie. Oznaczenie ilości rozkładanego lepiszcza i kruszywa. GDDP </w:t>
      </w:r>
    </w:p>
    <w:p w14:paraId="20A35CB5"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(W-</w:t>
      </w:r>
      <w:proofErr w:type="spellStart"/>
      <w:r w:rsidRPr="00BE78E1">
        <w:rPr>
          <w:rFonts w:ascii="Arial" w:hAnsi="Arial" w:cs="Times New Roman"/>
          <w:lang w:eastAsia="ar-SA"/>
        </w:rPr>
        <w:t>wa</w:t>
      </w:r>
      <w:proofErr w:type="spellEnd"/>
      <w:r w:rsidRPr="00BE78E1">
        <w:rPr>
          <w:rFonts w:ascii="Arial" w:hAnsi="Arial" w:cs="Times New Roman"/>
          <w:lang w:eastAsia="ar-SA"/>
        </w:rPr>
        <w:t xml:space="preserve"> 1992). </w:t>
      </w:r>
    </w:p>
    <w:p w14:paraId="36283C88"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5.  Instrukcja DP-T14 - o dokonywaniu odbioru robót drogowych i mostowych realizowanych </w:t>
      </w:r>
    </w:p>
    <w:p w14:paraId="40A710C3"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na drogach </w:t>
      </w:r>
      <w:proofErr w:type="spellStart"/>
      <w:r w:rsidRPr="00BE78E1">
        <w:rPr>
          <w:rFonts w:ascii="Arial" w:hAnsi="Arial" w:cs="Times New Roman"/>
          <w:lang w:eastAsia="ar-SA"/>
        </w:rPr>
        <w:t>zamiej</w:t>
      </w:r>
      <w:proofErr w:type="spellEnd"/>
      <w:r w:rsidRPr="00BE78E1">
        <w:rPr>
          <w:rFonts w:ascii="Arial" w:hAnsi="Arial" w:cs="Times New Roman"/>
          <w:lang w:eastAsia="ar-SA"/>
        </w:rPr>
        <w:t xml:space="preserve"> </w:t>
      </w:r>
      <w:proofErr w:type="spellStart"/>
      <w:r w:rsidRPr="00BE78E1">
        <w:rPr>
          <w:rFonts w:ascii="Arial" w:hAnsi="Arial" w:cs="Times New Roman"/>
          <w:lang w:eastAsia="ar-SA"/>
        </w:rPr>
        <w:t>skich</w:t>
      </w:r>
      <w:proofErr w:type="spellEnd"/>
      <w:r w:rsidRPr="00BE78E1">
        <w:rPr>
          <w:rFonts w:ascii="Arial" w:hAnsi="Arial" w:cs="Times New Roman"/>
          <w:lang w:eastAsia="ar-SA"/>
        </w:rPr>
        <w:t xml:space="preserve"> krajowych i wojewódzkich. </w:t>
      </w:r>
    </w:p>
    <w:p w14:paraId="643ADD22"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w:t>
      </w:r>
    </w:p>
    <w:p w14:paraId="41424874"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w:t>
      </w:r>
    </w:p>
    <w:p w14:paraId="26E26195"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w:t>
      </w:r>
    </w:p>
    <w:p w14:paraId="55C669FE"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w:t>
      </w:r>
    </w:p>
    <w:p w14:paraId="37DD1F73"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w:t>
      </w:r>
    </w:p>
    <w:p w14:paraId="390C4104"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w:t>
      </w:r>
    </w:p>
    <w:p w14:paraId="2626FFCF"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w:t>
      </w:r>
    </w:p>
    <w:p w14:paraId="41307B5F"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w:t>
      </w:r>
    </w:p>
    <w:p w14:paraId="7BF9B6D0"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w:t>
      </w:r>
    </w:p>
    <w:p w14:paraId="35E73875"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w:t>
      </w:r>
    </w:p>
    <w:p w14:paraId="026DB3C1"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w:t>
      </w:r>
    </w:p>
    <w:p w14:paraId="45959F05" w14:textId="77777777" w:rsidR="00BE78E1" w:rsidRPr="00BE78E1" w:rsidRDefault="00BE78E1" w:rsidP="00BE78E1">
      <w:pPr>
        <w:suppressAutoHyphens/>
        <w:jc w:val="both"/>
        <w:rPr>
          <w:rFonts w:ascii="Arial" w:hAnsi="Arial" w:cs="Times New Roman"/>
          <w:lang w:eastAsia="ar-SA"/>
        </w:rPr>
      </w:pPr>
      <w:r w:rsidRPr="00BE78E1">
        <w:rPr>
          <w:rFonts w:ascii="Arial" w:hAnsi="Arial" w:cs="Times New Roman"/>
          <w:lang w:eastAsia="ar-SA"/>
        </w:rPr>
        <w:t xml:space="preserve"> </w:t>
      </w:r>
    </w:p>
    <w:p w14:paraId="18026D98" w14:textId="77777777" w:rsidR="00BE78E1" w:rsidRPr="00BE78E1" w:rsidRDefault="00BE78E1" w:rsidP="00BE78E1">
      <w:pPr>
        <w:suppressAutoHyphens/>
        <w:jc w:val="both"/>
        <w:rPr>
          <w:rFonts w:ascii="Arial" w:hAnsi="Arial" w:cs="Times New Roman"/>
          <w:lang w:eastAsia="ar-SA"/>
        </w:rPr>
      </w:pPr>
    </w:p>
    <w:p w14:paraId="3033247B" w14:textId="77777777" w:rsidR="00BE78E1" w:rsidRPr="00BE78E1" w:rsidRDefault="00BE78E1" w:rsidP="00BE78E1">
      <w:pPr>
        <w:suppressAutoHyphens/>
        <w:jc w:val="both"/>
        <w:rPr>
          <w:rFonts w:ascii="Arial" w:hAnsi="Arial" w:cs="Times New Roman"/>
          <w:lang w:eastAsia="ar-SA"/>
        </w:rPr>
      </w:pPr>
    </w:p>
    <w:p w14:paraId="350B485E" w14:textId="77777777" w:rsidR="00BE78E1" w:rsidRPr="00BE78E1" w:rsidRDefault="00BE78E1" w:rsidP="00BE78E1">
      <w:pPr>
        <w:suppressAutoHyphens/>
        <w:jc w:val="both"/>
        <w:rPr>
          <w:rFonts w:ascii="Arial" w:hAnsi="Arial" w:cs="Times New Roman"/>
          <w:lang w:eastAsia="ar-SA"/>
        </w:rPr>
      </w:pPr>
    </w:p>
    <w:p w14:paraId="0CE41525" w14:textId="77777777" w:rsidR="00BE78E1" w:rsidRPr="00BE78E1" w:rsidRDefault="00BE78E1" w:rsidP="00BE78E1">
      <w:pPr>
        <w:suppressAutoHyphens/>
        <w:jc w:val="both"/>
        <w:rPr>
          <w:rFonts w:ascii="Arial" w:hAnsi="Arial" w:cs="Times New Roman"/>
          <w:lang w:eastAsia="ar-SA"/>
        </w:rPr>
      </w:pPr>
    </w:p>
    <w:p w14:paraId="250BDB80" w14:textId="77777777" w:rsidR="00BE78E1" w:rsidRPr="00BE78E1" w:rsidRDefault="00BE78E1" w:rsidP="00BE78E1">
      <w:pPr>
        <w:suppressAutoHyphens/>
        <w:jc w:val="both"/>
        <w:rPr>
          <w:rFonts w:ascii="Arial" w:hAnsi="Arial" w:cs="Times New Roman"/>
          <w:lang w:eastAsia="ar-SA"/>
        </w:rPr>
      </w:pPr>
    </w:p>
    <w:p w14:paraId="52F073AC" w14:textId="77777777" w:rsidR="00BE78E1" w:rsidRPr="00BE78E1" w:rsidRDefault="00BE78E1" w:rsidP="00BE78E1">
      <w:pPr>
        <w:suppressAutoHyphens/>
        <w:jc w:val="both"/>
        <w:rPr>
          <w:rFonts w:ascii="Arial" w:hAnsi="Arial" w:cs="Times New Roman"/>
          <w:lang w:eastAsia="ar-SA"/>
        </w:rPr>
      </w:pPr>
    </w:p>
    <w:p w14:paraId="6D9273D5" w14:textId="77777777" w:rsidR="00BE78E1" w:rsidRPr="00BE78E1" w:rsidRDefault="00BE78E1" w:rsidP="00BE78E1">
      <w:pPr>
        <w:suppressAutoHyphens/>
        <w:jc w:val="both"/>
        <w:rPr>
          <w:rFonts w:ascii="Arial" w:hAnsi="Arial" w:cs="Times New Roman"/>
          <w:lang w:eastAsia="ar-SA"/>
        </w:rPr>
      </w:pPr>
    </w:p>
    <w:p w14:paraId="2672B73B" w14:textId="77777777" w:rsidR="00BE78E1" w:rsidRPr="00BE78E1" w:rsidRDefault="00BE78E1" w:rsidP="00BE78E1">
      <w:pPr>
        <w:suppressAutoHyphens/>
        <w:jc w:val="both"/>
        <w:rPr>
          <w:rFonts w:ascii="Arial" w:hAnsi="Arial" w:cs="Times New Roman"/>
          <w:lang w:eastAsia="ar-SA"/>
        </w:rPr>
      </w:pPr>
    </w:p>
    <w:p w14:paraId="19EC07DC" w14:textId="77777777" w:rsidR="00BE78E1" w:rsidRPr="00BE78E1" w:rsidRDefault="00BE78E1" w:rsidP="00BE78E1">
      <w:pPr>
        <w:suppressAutoHyphens/>
        <w:jc w:val="both"/>
        <w:rPr>
          <w:rFonts w:ascii="Arial" w:hAnsi="Arial" w:cs="Times New Roman"/>
          <w:lang w:eastAsia="ar-SA"/>
        </w:rPr>
      </w:pPr>
    </w:p>
    <w:p w14:paraId="0EF649F5" w14:textId="77777777" w:rsidR="00BE78E1" w:rsidRPr="00BE78E1" w:rsidRDefault="00BE78E1" w:rsidP="00BE78E1">
      <w:pPr>
        <w:suppressAutoHyphens/>
        <w:jc w:val="both"/>
        <w:rPr>
          <w:rFonts w:ascii="Arial" w:hAnsi="Arial" w:cs="Times New Roman"/>
          <w:lang w:eastAsia="ar-SA"/>
        </w:rPr>
      </w:pPr>
    </w:p>
    <w:p w14:paraId="197FF6FA" w14:textId="77777777" w:rsidR="00BE78E1" w:rsidRPr="00BE78E1" w:rsidRDefault="00BE78E1" w:rsidP="00BE78E1">
      <w:pPr>
        <w:suppressAutoHyphens/>
        <w:jc w:val="both"/>
        <w:rPr>
          <w:rFonts w:ascii="Arial" w:hAnsi="Arial" w:cs="Times New Roman"/>
          <w:lang w:eastAsia="ar-SA"/>
        </w:rPr>
      </w:pPr>
    </w:p>
    <w:p w14:paraId="5D32866C" w14:textId="77777777" w:rsidR="00BE78E1" w:rsidRPr="00BE78E1" w:rsidRDefault="00BE78E1" w:rsidP="00BE78E1">
      <w:pPr>
        <w:suppressAutoHyphens/>
        <w:jc w:val="both"/>
        <w:rPr>
          <w:rFonts w:ascii="Arial" w:hAnsi="Arial" w:cs="Times New Roman"/>
          <w:lang w:eastAsia="ar-SA"/>
        </w:rPr>
      </w:pPr>
    </w:p>
    <w:p w14:paraId="765BC083" w14:textId="77777777" w:rsidR="00BE78E1" w:rsidRPr="00BE78E1" w:rsidRDefault="00BE78E1" w:rsidP="00BE78E1">
      <w:pPr>
        <w:suppressAutoHyphens/>
        <w:jc w:val="both"/>
        <w:rPr>
          <w:rFonts w:ascii="Arial" w:hAnsi="Arial" w:cs="Times New Roman"/>
          <w:lang w:eastAsia="ar-SA"/>
        </w:rPr>
      </w:pPr>
    </w:p>
    <w:p w14:paraId="38F55548" w14:textId="77777777" w:rsidR="00BE78E1" w:rsidRPr="00BE78E1" w:rsidRDefault="00BE78E1" w:rsidP="00BE78E1">
      <w:pPr>
        <w:suppressAutoHyphens/>
        <w:jc w:val="both"/>
        <w:rPr>
          <w:rFonts w:ascii="Arial" w:hAnsi="Arial" w:cs="Times New Roman"/>
          <w:lang w:eastAsia="ar-SA"/>
        </w:rPr>
      </w:pPr>
    </w:p>
    <w:p w14:paraId="36D57004" w14:textId="77777777" w:rsidR="00BE78E1" w:rsidRPr="00BE78E1" w:rsidRDefault="00BE78E1" w:rsidP="00BE78E1">
      <w:pPr>
        <w:suppressAutoHyphens/>
        <w:jc w:val="both"/>
        <w:rPr>
          <w:rFonts w:ascii="Arial" w:hAnsi="Arial" w:cs="Times New Roman"/>
          <w:lang w:eastAsia="ar-SA"/>
        </w:rPr>
      </w:pPr>
    </w:p>
    <w:p w14:paraId="35372085" w14:textId="77777777" w:rsidR="00BE78E1" w:rsidRPr="00BE78E1" w:rsidRDefault="00BE78E1" w:rsidP="00BE78E1">
      <w:pPr>
        <w:suppressAutoHyphens/>
        <w:jc w:val="both"/>
        <w:rPr>
          <w:rFonts w:ascii="Arial" w:hAnsi="Arial" w:cs="Times New Roman"/>
          <w:lang w:eastAsia="ar-SA"/>
        </w:rPr>
      </w:pPr>
    </w:p>
    <w:p w14:paraId="1EE76AB5" w14:textId="77777777" w:rsidR="00BE78E1" w:rsidRPr="00BE78E1" w:rsidRDefault="00BE78E1" w:rsidP="00BE78E1">
      <w:pPr>
        <w:suppressAutoHyphens/>
        <w:jc w:val="both"/>
        <w:rPr>
          <w:rFonts w:ascii="Arial" w:hAnsi="Arial" w:cs="Times New Roman"/>
          <w:lang w:eastAsia="ar-SA"/>
        </w:rPr>
      </w:pPr>
    </w:p>
    <w:p w14:paraId="2EF553CF" w14:textId="77777777" w:rsidR="00BE78E1" w:rsidRPr="00BE78E1" w:rsidRDefault="00BE78E1" w:rsidP="00BE78E1">
      <w:pPr>
        <w:suppressAutoHyphens/>
        <w:jc w:val="both"/>
        <w:rPr>
          <w:rFonts w:ascii="Arial" w:hAnsi="Arial" w:cs="Times New Roman"/>
          <w:lang w:eastAsia="ar-SA"/>
        </w:rPr>
      </w:pPr>
    </w:p>
    <w:p w14:paraId="149CEC91" w14:textId="77777777" w:rsidR="00BE78E1" w:rsidRPr="00BE78E1" w:rsidRDefault="00BE78E1" w:rsidP="00BE78E1">
      <w:pPr>
        <w:suppressAutoHyphens/>
        <w:jc w:val="both"/>
        <w:rPr>
          <w:rFonts w:ascii="Arial" w:hAnsi="Arial" w:cs="Times New Roman"/>
          <w:lang w:eastAsia="ar-SA"/>
        </w:rPr>
      </w:pPr>
    </w:p>
    <w:p w14:paraId="632C2B46" w14:textId="7741B8BF" w:rsidR="00BE78E1" w:rsidRDefault="00BE78E1" w:rsidP="00BE78E1">
      <w:pPr>
        <w:suppressAutoHyphens/>
        <w:jc w:val="both"/>
        <w:rPr>
          <w:rFonts w:ascii="Arial" w:hAnsi="Arial" w:cs="Times New Roman"/>
          <w:lang w:eastAsia="ar-SA"/>
        </w:rPr>
      </w:pPr>
    </w:p>
    <w:p w14:paraId="2F596C0D" w14:textId="14930185" w:rsidR="000F2F98" w:rsidRDefault="000F2F98" w:rsidP="00BE78E1">
      <w:pPr>
        <w:suppressAutoHyphens/>
        <w:jc w:val="both"/>
        <w:rPr>
          <w:rFonts w:ascii="Arial" w:hAnsi="Arial" w:cs="Times New Roman"/>
          <w:lang w:eastAsia="ar-SA"/>
        </w:rPr>
      </w:pPr>
    </w:p>
    <w:p w14:paraId="66AE1A24" w14:textId="402DB437" w:rsidR="000F2F98" w:rsidRDefault="000F2F98" w:rsidP="00BE78E1">
      <w:pPr>
        <w:suppressAutoHyphens/>
        <w:jc w:val="both"/>
        <w:rPr>
          <w:rFonts w:ascii="Arial" w:hAnsi="Arial" w:cs="Times New Roman"/>
          <w:lang w:eastAsia="ar-SA"/>
        </w:rPr>
      </w:pPr>
    </w:p>
    <w:p w14:paraId="3467735B" w14:textId="7FC12792" w:rsidR="000F2F98" w:rsidRDefault="000F2F98" w:rsidP="00BE78E1">
      <w:pPr>
        <w:suppressAutoHyphens/>
        <w:jc w:val="both"/>
        <w:rPr>
          <w:rFonts w:ascii="Arial" w:hAnsi="Arial" w:cs="Times New Roman"/>
          <w:lang w:eastAsia="ar-SA"/>
        </w:rPr>
      </w:pPr>
    </w:p>
    <w:p w14:paraId="3018111D" w14:textId="26554FCA" w:rsidR="000F2F98" w:rsidRDefault="000F2F98" w:rsidP="00BE78E1">
      <w:pPr>
        <w:suppressAutoHyphens/>
        <w:jc w:val="both"/>
        <w:rPr>
          <w:rFonts w:ascii="Arial" w:hAnsi="Arial" w:cs="Times New Roman"/>
          <w:lang w:eastAsia="ar-SA"/>
        </w:rPr>
      </w:pPr>
    </w:p>
    <w:p w14:paraId="31E2D273" w14:textId="65B045FD" w:rsidR="000F2F98" w:rsidRDefault="000F2F98" w:rsidP="00BE78E1">
      <w:pPr>
        <w:suppressAutoHyphens/>
        <w:jc w:val="both"/>
        <w:rPr>
          <w:rFonts w:ascii="Arial" w:hAnsi="Arial" w:cs="Times New Roman"/>
          <w:lang w:eastAsia="ar-SA"/>
        </w:rPr>
      </w:pPr>
    </w:p>
    <w:p w14:paraId="3679EE4D" w14:textId="7EB7CF51" w:rsidR="000F2F98" w:rsidRDefault="000F2F98" w:rsidP="00BE78E1">
      <w:pPr>
        <w:suppressAutoHyphens/>
        <w:jc w:val="both"/>
        <w:rPr>
          <w:rFonts w:ascii="Arial" w:hAnsi="Arial" w:cs="Times New Roman"/>
          <w:lang w:eastAsia="ar-SA"/>
        </w:rPr>
      </w:pPr>
    </w:p>
    <w:p w14:paraId="6C996456" w14:textId="53AB38A4" w:rsidR="000F2F98" w:rsidRDefault="000F2F98" w:rsidP="00BE78E1">
      <w:pPr>
        <w:suppressAutoHyphens/>
        <w:jc w:val="both"/>
        <w:rPr>
          <w:rFonts w:ascii="Arial" w:hAnsi="Arial" w:cs="Times New Roman"/>
          <w:lang w:eastAsia="ar-SA"/>
        </w:rPr>
      </w:pPr>
    </w:p>
    <w:p w14:paraId="6AA8E017" w14:textId="6BA9BD80" w:rsidR="000F2F98" w:rsidRDefault="000F2F98" w:rsidP="00BE78E1">
      <w:pPr>
        <w:suppressAutoHyphens/>
        <w:jc w:val="both"/>
        <w:rPr>
          <w:rFonts w:ascii="Arial" w:hAnsi="Arial" w:cs="Times New Roman"/>
          <w:lang w:eastAsia="ar-SA"/>
        </w:rPr>
      </w:pPr>
    </w:p>
    <w:p w14:paraId="69D7CDF6" w14:textId="170536F4" w:rsidR="000F2F98" w:rsidRDefault="000F2F98" w:rsidP="00BE78E1">
      <w:pPr>
        <w:suppressAutoHyphens/>
        <w:jc w:val="both"/>
        <w:rPr>
          <w:rFonts w:ascii="Arial" w:hAnsi="Arial" w:cs="Times New Roman"/>
          <w:lang w:eastAsia="ar-SA"/>
        </w:rPr>
      </w:pPr>
    </w:p>
    <w:p w14:paraId="3E19E749" w14:textId="02CAC1A7" w:rsidR="000F2F98" w:rsidRDefault="000F2F98" w:rsidP="00BE78E1">
      <w:pPr>
        <w:suppressAutoHyphens/>
        <w:jc w:val="both"/>
        <w:rPr>
          <w:rFonts w:ascii="Arial" w:hAnsi="Arial" w:cs="Times New Roman"/>
          <w:lang w:eastAsia="ar-SA"/>
        </w:rPr>
      </w:pPr>
    </w:p>
    <w:p w14:paraId="3773C6E3" w14:textId="6FA1B42D" w:rsidR="000F2F98" w:rsidRDefault="000F2F98" w:rsidP="00BE78E1">
      <w:pPr>
        <w:suppressAutoHyphens/>
        <w:jc w:val="both"/>
        <w:rPr>
          <w:rFonts w:ascii="Arial" w:hAnsi="Arial" w:cs="Times New Roman"/>
          <w:lang w:eastAsia="ar-SA"/>
        </w:rPr>
      </w:pPr>
    </w:p>
    <w:p w14:paraId="298A1EA8" w14:textId="32C6D3B2" w:rsidR="000F2F98" w:rsidRDefault="000F2F98" w:rsidP="00BE78E1">
      <w:pPr>
        <w:suppressAutoHyphens/>
        <w:jc w:val="both"/>
        <w:rPr>
          <w:rFonts w:ascii="Arial" w:hAnsi="Arial" w:cs="Times New Roman"/>
          <w:lang w:eastAsia="ar-SA"/>
        </w:rPr>
      </w:pPr>
    </w:p>
    <w:p w14:paraId="10B42424" w14:textId="69DB2FB3" w:rsidR="000F2F98" w:rsidRDefault="000F2F98" w:rsidP="00BE78E1">
      <w:pPr>
        <w:suppressAutoHyphens/>
        <w:jc w:val="both"/>
        <w:rPr>
          <w:rFonts w:ascii="Arial" w:hAnsi="Arial" w:cs="Times New Roman"/>
          <w:lang w:eastAsia="ar-SA"/>
        </w:rPr>
      </w:pPr>
    </w:p>
    <w:p w14:paraId="18C1CFD4" w14:textId="5E4EBDC6" w:rsidR="000F2F98" w:rsidRDefault="000F2F98" w:rsidP="00BE78E1">
      <w:pPr>
        <w:suppressAutoHyphens/>
        <w:jc w:val="both"/>
        <w:rPr>
          <w:rFonts w:ascii="Arial" w:hAnsi="Arial" w:cs="Times New Roman"/>
          <w:lang w:eastAsia="ar-SA"/>
        </w:rPr>
      </w:pPr>
    </w:p>
    <w:p w14:paraId="0DD332E5" w14:textId="7A54261F" w:rsidR="000F2F98" w:rsidRDefault="000F2F98" w:rsidP="00BE78E1">
      <w:pPr>
        <w:suppressAutoHyphens/>
        <w:jc w:val="both"/>
        <w:rPr>
          <w:rFonts w:ascii="Arial" w:hAnsi="Arial" w:cs="Times New Roman"/>
          <w:lang w:eastAsia="ar-SA"/>
        </w:rPr>
      </w:pPr>
    </w:p>
    <w:p w14:paraId="0947768A" w14:textId="159B489A" w:rsidR="000F2F98" w:rsidRDefault="000F2F98" w:rsidP="00BE78E1">
      <w:pPr>
        <w:suppressAutoHyphens/>
        <w:jc w:val="both"/>
        <w:rPr>
          <w:rFonts w:ascii="Arial" w:hAnsi="Arial" w:cs="Times New Roman"/>
          <w:lang w:eastAsia="ar-SA"/>
        </w:rPr>
      </w:pPr>
    </w:p>
    <w:p w14:paraId="013D05D4" w14:textId="1D154D3E" w:rsidR="000F2F98" w:rsidRDefault="000F2F98" w:rsidP="00BE78E1">
      <w:pPr>
        <w:suppressAutoHyphens/>
        <w:jc w:val="both"/>
        <w:rPr>
          <w:rFonts w:ascii="Arial" w:hAnsi="Arial" w:cs="Times New Roman"/>
          <w:lang w:eastAsia="ar-SA"/>
        </w:rPr>
      </w:pPr>
    </w:p>
    <w:p w14:paraId="5540F1FB" w14:textId="379000D7" w:rsidR="000F2F98" w:rsidRDefault="000F2F98" w:rsidP="00BE78E1">
      <w:pPr>
        <w:suppressAutoHyphens/>
        <w:jc w:val="both"/>
        <w:rPr>
          <w:rFonts w:ascii="Arial" w:hAnsi="Arial" w:cs="Times New Roman"/>
          <w:lang w:eastAsia="ar-SA"/>
        </w:rPr>
      </w:pPr>
    </w:p>
    <w:p w14:paraId="2A7D0163" w14:textId="18AAFF2B" w:rsidR="000F2F98" w:rsidRDefault="000F2F98" w:rsidP="00BE78E1">
      <w:pPr>
        <w:suppressAutoHyphens/>
        <w:jc w:val="both"/>
        <w:rPr>
          <w:rFonts w:ascii="Arial" w:hAnsi="Arial" w:cs="Times New Roman"/>
          <w:lang w:eastAsia="ar-SA"/>
        </w:rPr>
      </w:pPr>
    </w:p>
    <w:p w14:paraId="730BE40B" w14:textId="77777777" w:rsidR="000F2F98" w:rsidRPr="00BE78E1" w:rsidRDefault="000F2F98" w:rsidP="00BE78E1">
      <w:pPr>
        <w:suppressAutoHyphens/>
        <w:jc w:val="both"/>
        <w:rPr>
          <w:rFonts w:ascii="Arial" w:hAnsi="Arial" w:cs="Times New Roman"/>
          <w:lang w:eastAsia="ar-SA"/>
        </w:rPr>
      </w:pPr>
    </w:p>
    <w:p w14:paraId="308509E7" w14:textId="77777777" w:rsidR="00BE78E1" w:rsidRPr="00BE78E1" w:rsidRDefault="00BE78E1" w:rsidP="00BE78E1">
      <w:pPr>
        <w:suppressAutoHyphens/>
        <w:jc w:val="both"/>
        <w:rPr>
          <w:rFonts w:ascii="Arial" w:hAnsi="Arial" w:cs="Times New Roman"/>
          <w:lang w:eastAsia="ar-SA"/>
        </w:rPr>
      </w:pPr>
    </w:p>
    <w:p w14:paraId="7AD9A4DA" w14:textId="77777777" w:rsidR="00BE78E1" w:rsidRPr="00BE78E1" w:rsidRDefault="00BE78E1" w:rsidP="00BE78E1">
      <w:pPr>
        <w:suppressAutoHyphens/>
        <w:jc w:val="both"/>
        <w:rPr>
          <w:rFonts w:ascii="Arial" w:hAnsi="Arial" w:cs="Times New Roman"/>
          <w:lang w:eastAsia="ar-SA"/>
        </w:rPr>
      </w:pPr>
    </w:p>
    <w:p w14:paraId="0A963968" w14:textId="77777777" w:rsidR="00BE78E1" w:rsidRPr="00BE78E1" w:rsidRDefault="00BE78E1" w:rsidP="00BE78E1">
      <w:pPr>
        <w:suppressAutoHyphens/>
        <w:jc w:val="both"/>
        <w:rPr>
          <w:rFonts w:ascii="Arial" w:hAnsi="Arial" w:cs="Times New Roman"/>
          <w:lang w:eastAsia="ar-SA"/>
        </w:rPr>
      </w:pPr>
    </w:p>
    <w:p w14:paraId="49576226" w14:textId="77777777" w:rsidR="00092C97" w:rsidRPr="00274353" w:rsidRDefault="00092C97" w:rsidP="00092C97">
      <w:pPr>
        <w:keepNext/>
        <w:keepLines/>
        <w:suppressAutoHyphens/>
        <w:overflowPunct w:val="0"/>
        <w:autoSpaceDE w:val="0"/>
        <w:autoSpaceDN w:val="0"/>
        <w:adjustRightInd w:val="0"/>
        <w:spacing w:before="120" w:after="120"/>
        <w:jc w:val="center"/>
        <w:outlineLvl w:val="0"/>
        <w:rPr>
          <w:rFonts w:ascii="Times New Roman" w:hAnsi="Times New Roman" w:cs="Times New Roman"/>
          <w:b/>
          <w:caps/>
          <w:kern w:val="28"/>
          <w:sz w:val="22"/>
          <w:szCs w:val="22"/>
        </w:rPr>
      </w:pPr>
      <w:bookmarkStart w:id="6" w:name="_Hlk516559822"/>
      <w:r w:rsidRPr="00274353">
        <w:rPr>
          <w:rFonts w:ascii="Times New Roman" w:hAnsi="Times New Roman" w:cs="Times New Roman"/>
          <w:b/>
          <w:caps/>
          <w:kern w:val="28"/>
          <w:sz w:val="22"/>
          <w:szCs w:val="22"/>
        </w:rPr>
        <w:lastRenderedPageBreak/>
        <w:t>SZCZEGÓŁOWA SPECYFIKACJA TECHNICZNA</w:t>
      </w:r>
    </w:p>
    <w:p w14:paraId="385D3800" w14:textId="262C6911" w:rsidR="00092C97" w:rsidRPr="00274353" w:rsidRDefault="00092C97" w:rsidP="00092C97">
      <w:pPr>
        <w:keepNext/>
        <w:overflowPunct w:val="0"/>
        <w:autoSpaceDE w:val="0"/>
        <w:autoSpaceDN w:val="0"/>
        <w:adjustRightInd w:val="0"/>
        <w:spacing w:before="120" w:after="120"/>
        <w:jc w:val="center"/>
        <w:outlineLvl w:val="1"/>
        <w:rPr>
          <w:rFonts w:ascii="Times New Roman" w:hAnsi="Times New Roman" w:cs="Times New Roman"/>
          <w:b/>
          <w:sz w:val="22"/>
          <w:szCs w:val="22"/>
        </w:rPr>
      </w:pPr>
      <w:r w:rsidRPr="00274353">
        <w:rPr>
          <w:rFonts w:ascii="Times New Roman" w:hAnsi="Times New Roman" w:cs="Times New Roman"/>
          <w:b/>
          <w:sz w:val="22"/>
          <w:szCs w:val="22"/>
        </w:rPr>
        <w:t>D.05.03.08.</w:t>
      </w:r>
      <w:r w:rsidR="008B1819">
        <w:rPr>
          <w:rFonts w:ascii="Times New Roman" w:hAnsi="Times New Roman" w:cs="Times New Roman"/>
          <w:b/>
          <w:sz w:val="22"/>
          <w:szCs w:val="22"/>
        </w:rPr>
        <w:t>21</w:t>
      </w:r>
    </w:p>
    <w:p w14:paraId="6B3A3CED" w14:textId="77777777" w:rsidR="00092C97" w:rsidRPr="00274353" w:rsidRDefault="00092C97" w:rsidP="00092C97">
      <w:pPr>
        <w:jc w:val="center"/>
        <w:rPr>
          <w:rFonts w:ascii="Times New Roman" w:hAnsi="Times New Roman" w:cs="Times New Roman"/>
          <w:b/>
          <w:bCs/>
          <w:sz w:val="22"/>
          <w:szCs w:val="22"/>
        </w:rPr>
      </w:pPr>
      <w:r w:rsidRPr="00274353">
        <w:rPr>
          <w:rFonts w:ascii="Times New Roman" w:hAnsi="Times New Roman" w:cs="Times New Roman"/>
          <w:b/>
          <w:bCs/>
          <w:sz w:val="22"/>
          <w:szCs w:val="22"/>
        </w:rPr>
        <w:t>PODWÓJNE POWIERZCHNIOWE UTRWALANIE NAWIERZCHNI</w:t>
      </w:r>
    </w:p>
    <w:p w14:paraId="344043A3" w14:textId="10C78327" w:rsidR="00092C97" w:rsidRDefault="00092C97" w:rsidP="00092C97">
      <w:pPr>
        <w:jc w:val="center"/>
        <w:rPr>
          <w:rFonts w:ascii="Times New Roman" w:hAnsi="Times New Roman" w:cs="Times New Roman"/>
          <w:b/>
          <w:bCs/>
          <w:sz w:val="22"/>
          <w:szCs w:val="22"/>
        </w:rPr>
      </w:pPr>
      <w:r w:rsidRPr="00274353">
        <w:rPr>
          <w:rFonts w:ascii="Times New Roman" w:hAnsi="Times New Roman" w:cs="Times New Roman"/>
          <w:b/>
          <w:bCs/>
          <w:sz w:val="22"/>
          <w:szCs w:val="22"/>
        </w:rPr>
        <w:t>EMULSJĄ ASFALTOWĄ</w:t>
      </w:r>
    </w:p>
    <w:p w14:paraId="50FF17B4" w14:textId="3EF526AF" w:rsidR="008B1819" w:rsidRDefault="008B1819" w:rsidP="00092C97">
      <w:pPr>
        <w:jc w:val="center"/>
        <w:rPr>
          <w:rFonts w:ascii="Times New Roman" w:hAnsi="Times New Roman" w:cs="Times New Roman"/>
          <w:b/>
          <w:bCs/>
          <w:sz w:val="22"/>
          <w:szCs w:val="22"/>
        </w:rPr>
      </w:pPr>
    </w:p>
    <w:p w14:paraId="5DD9CB28" w14:textId="525E6673" w:rsidR="008B1819" w:rsidRDefault="008B1819" w:rsidP="00092C97">
      <w:pPr>
        <w:jc w:val="center"/>
        <w:rPr>
          <w:rFonts w:ascii="Times New Roman" w:hAnsi="Times New Roman" w:cs="Times New Roman"/>
          <w:b/>
          <w:bCs/>
          <w:sz w:val="22"/>
          <w:szCs w:val="22"/>
        </w:rPr>
      </w:pPr>
    </w:p>
    <w:p w14:paraId="0A8D1FA6" w14:textId="632FC2F0" w:rsidR="008B1819" w:rsidRDefault="008B1819" w:rsidP="00092C97">
      <w:pPr>
        <w:jc w:val="center"/>
        <w:rPr>
          <w:rFonts w:ascii="Times New Roman" w:hAnsi="Times New Roman" w:cs="Times New Roman"/>
          <w:b/>
          <w:bCs/>
          <w:sz w:val="22"/>
          <w:szCs w:val="22"/>
        </w:rPr>
      </w:pPr>
    </w:p>
    <w:p w14:paraId="39BFB85C" w14:textId="77777777" w:rsidR="008B1819" w:rsidRPr="008B1819" w:rsidRDefault="008B1819" w:rsidP="008B1819">
      <w:pPr>
        <w:keepNext/>
        <w:keepLines/>
        <w:suppressAutoHyphens/>
        <w:spacing w:line="706" w:lineRule="exact"/>
        <w:ind w:left="20" w:right="940"/>
        <w:rPr>
          <w:rFonts w:ascii="Arial" w:hAnsi="Arial" w:cs="Times New Roman"/>
          <w:lang w:eastAsia="ar-SA"/>
        </w:rPr>
      </w:pPr>
      <w:r w:rsidRPr="008B1819">
        <w:rPr>
          <w:rFonts w:ascii="Arial" w:hAnsi="Arial" w:cs="Times New Roman"/>
          <w:lang w:eastAsia="ar-SA"/>
        </w:rPr>
        <w:t>WSTĘP</w:t>
      </w:r>
    </w:p>
    <w:p w14:paraId="0B108322" w14:textId="77777777" w:rsidR="008B1819" w:rsidRPr="008B1819" w:rsidRDefault="008B1819" w:rsidP="008B1819">
      <w:pPr>
        <w:numPr>
          <w:ilvl w:val="0"/>
          <w:numId w:val="19"/>
        </w:numPr>
        <w:shd w:val="clear" w:color="auto" w:fill="FFFFFF"/>
        <w:tabs>
          <w:tab w:val="left" w:pos="414"/>
        </w:tabs>
        <w:suppressAutoHyphens/>
        <w:spacing w:after="111" w:line="190" w:lineRule="exact"/>
        <w:ind w:left="20" w:firstLine="0"/>
        <w:jc w:val="both"/>
        <w:rPr>
          <w:rFonts w:ascii="Arial" w:hAnsi="Arial" w:cs="Calibri"/>
          <w:b/>
          <w:color w:val="00000A"/>
          <w:lang w:eastAsia="ar-SA"/>
        </w:rPr>
      </w:pPr>
      <w:r w:rsidRPr="008B1819">
        <w:rPr>
          <w:rFonts w:ascii="Arial" w:hAnsi="Arial" w:cs="Calibri"/>
          <w:b/>
          <w:color w:val="00000A"/>
          <w:lang w:eastAsia="ar-SA"/>
        </w:rPr>
        <w:t>Przedmiot SST</w:t>
      </w:r>
    </w:p>
    <w:p w14:paraId="13835D6F" w14:textId="77777777" w:rsidR="008B1819" w:rsidRPr="008B1819" w:rsidRDefault="008B1819" w:rsidP="008B1819">
      <w:pPr>
        <w:suppressAutoHyphens/>
        <w:spacing w:after="89" w:line="226" w:lineRule="exact"/>
        <w:ind w:left="20" w:right="20" w:firstLine="700"/>
        <w:jc w:val="both"/>
        <w:rPr>
          <w:rFonts w:ascii="Arial" w:hAnsi="Arial" w:cs="Times New Roman"/>
          <w:lang w:eastAsia="ar-SA"/>
        </w:rPr>
      </w:pPr>
      <w:r w:rsidRPr="008B1819">
        <w:rPr>
          <w:rFonts w:ascii="Arial" w:hAnsi="Arial" w:cs="Times New Roman"/>
          <w:lang w:eastAsia="ar-SA"/>
        </w:rPr>
        <w:t>Przedmiotem niniejszej szczegółowej specyfikacji technicznej (SST) s</w:t>
      </w:r>
      <w:r w:rsidRPr="008B1819">
        <w:rPr>
          <w:rFonts w:ascii="Arial" w:hAnsi="Arial" w:cs="Times New Roman"/>
          <w:b/>
          <w:bCs/>
          <w:lang w:eastAsia="ar-SA"/>
        </w:rPr>
        <w:t>ą</w:t>
      </w:r>
      <w:r w:rsidRPr="008B1819">
        <w:rPr>
          <w:rFonts w:ascii="Arial" w:hAnsi="Arial" w:cs="Times New Roman"/>
          <w:lang w:eastAsia="ar-SA"/>
        </w:rPr>
        <w:t xml:space="preserve"> wymagania dotycz</w:t>
      </w:r>
      <w:r w:rsidRPr="008B1819">
        <w:rPr>
          <w:rFonts w:ascii="Arial" w:hAnsi="Arial" w:cs="Times New Roman"/>
          <w:b/>
          <w:bCs/>
          <w:lang w:eastAsia="ar-SA"/>
        </w:rPr>
        <w:t>ą</w:t>
      </w:r>
      <w:r w:rsidRPr="008B1819">
        <w:rPr>
          <w:rFonts w:ascii="Arial" w:hAnsi="Arial" w:cs="Times New Roman"/>
          <w:lang w:eastAsia="ar-SA"/>
        </w:rPr>
        <w:t>ce wykonania i odbioru robót zwi</w:t>
      </w:r>
      <w:r w:rsidRPr="008B1819">
        <w:rPr>
          <w:rFonts w:ascii="Arial" w:hAnsi="Arial" w:cs="Times New Roman"/>
          <w:b/>
          <w:bCs/>
          <w:lang w:eastAsia="ar-SA"/>
        </w:rPr>
        <w:t>ą</w:t>
      </w:r>
      <w:r w:rsidRPr="008B1819">
        <w:rPr>
          <w:rFonts w:ascii="Arial" w:hAnsi="Arial" w:cs="Times New Roman"/>
          <w:lang w:eastAsia="ar-SA"/>
        </w:rPr>
        <w:t>zanych z wykonawstwem podwójnego powierzchniowego utrwalenia nawierzchni.</w:t>
      </w:r>
    </w:p>
    <w:p w14:paraId="31A43A00" w14:textId="77777777" w:rsidR="008B1819" w:rsidRPr="008B1819" w:rsidRDefault="008B1819" w:rsidP="008B1819">
      <w:pPr>
        <w:numPr>
          <w:ilvl w:val="0"/>
          <w:numId w:val="19"/>
        </w:numPr>
        <w:shd w:val="clear" w:color="auto" w:fill="FFFFFF"/>
        <w:tabs>
          <w:tab w:val="left" w:pos="399"/>
        </w:tabs>
        <w:suppressAutoHyphens/>
        <w:spacing w:after="107" w:line="190" w:lineRule="exact"/>
        <w:ind w:left="20" w:firstLine="0"/>
        <w:jc w:val="both"/>
        <w:rPr>
          <w:rFonts w:ascii="Arial" w:hAnsi="Arial" w:cs="Calibri"/>
          <w:b/>
          <w:color w:val="00000A"/>
          <w:lang w:eastAsia="ar-SA"/>
        </w:rPr>
      </w:pPr>
      <w:r w:rsidRPr="008B1819">
        <w:rPr>
          <w:rFonts w:ascii="Arial" w:hAnsi="Arial" w:cs="Calibri"/>
          <w:b/>
          <w:color w:val="00000A"/>
          <w:lang w:eastAsia="ar-SA"/>
        </w:rPr>
        <w:t>Zakres stosowania SST</w:t>
      </w:r>
    </w:p>
    <w:p w14:paraId="0451E134" w14:textId="77777777" w:rsidR="008B1819" w:rsidRPr="008B1819" w:rsidRDefault="008B1819" w:rsidP="008B1819">
      <w:pPr>
        <w:suppressAutoHyphens/>
        <w:spacing w:after="92" w:line="230" w:lineRule="exact"/>
        <w:ind w:left="20" w:right="20" w:firstLine="700"/>
        <w:jc w:val="both"/>
        <w:rPr>
          <w:rFonts w:ascii="Arial" w:hAnsi="Arial" w:cs="Times New Roman"/>
          <w:lang w:eastAsia="ar-SA"/>
        </w:rPr>
      </w:pPr>
      <w:r w:rsidRPr="008B1819">
        <w:rPr>
          <w:rFonts w:ascii="Arial" w:hAnsi="Arial" w:cs="Times New Roman"/>
          <w:lang w:eastAsia="ar-SA"/>
        </w:rPr>
        <w:t>Szczegółowa specyfikacja techniczna (SST) jest stosowana jako dokument przetargowy i kontraktowy przy zlecaniu i realizacji robót wymienionych w pkt.1.1.</w:t>
      </w:r>
    </w:p>
    <w:p w14:paraId="54393B24" w14:textId="77777777" w:rsidR="008B1819" w:rsidRPr="008B1819" w:rsidRDefault="008B1819" w:rsidP="008B1819">
      <w:pPr>
        <w:numPr>
          <w:ilvl w:val="0"/>
          <w:numId w:val="19"/>
        </w:numPr>
        <w:shd w:val="clear" w:color="auto" w:fill="FFFFFF"/>
        <w:tabs>
          <w:tab w:val="left" w:pos="399"/>
        </w:tabs>
        <w:suppressAutoHyphens/>
        <w:spacing w:after="107" w:line="190" w:lineRule="exact"/>
        <w:ind w:left="20" w:firstLine="0"/>
        <w:jc w:val="both"/>
        <w:rPr>
          <w:rFonts w:ascii="Arial" w:hAnsi="Arial" w:cs="Calibri"/>
          <w:b/>
          <w:color w:val="00000A"/>
          <w:lang w:eastAsia="ar-SA"/>
        </w:rPr>
      </w:pPr>
      <w:r w:rsidRPr="008B1819">
        <w:rPr>
          <w:rFonts w:ascii="Arial" w:hAnsi="Arial" w:cs="Calibri"/>
          <w:b/>
          <w:color w:val="00000A"/>
          <w:lang w:eastAsia="ar-SA"/>
        </w:rPr>
        <w:t>Zakres robót objętych SST</w:t>
      </w:r>
    </w:p>
    <w:p w14:paraId="329EB736" w14:textId="77777777" w:rsidR="008B1819" w:rsidRPr="008B1819" w:rsidRDefault="008B1819" w:rsidP="008B1819">
      <w:pPr>
        <w:suppressAutoHyphens/>
        <w:spacing w:after="92" w:line="230" w:lineRule="exact"/>
        <w:ind w:left="20" w:right="20" w:firstLine="700"/>
        <w:jc w:val="both"/>
        <w:rPr>
          <w:rFonts w:ascii="Arial" w:hAnsi="Arial" w:cs="Times New Roman"/>
          <w:lang w:eastAsia="ar-SA"/>
        </w:rPr>
      </w:pPr>
      <w:r w:rsidRPr="008B1819">
        <w:rPr>
          <w:rFonts w:ascii="Arial" w:hAnsi="Arial" w:cs="Times New Roman"/>
          <w:lang w:eastAsia="ar-SA"/>
        </w:rPr>
        <w:t>Ustalenia zawarte w niniejszej specyfikacji dotycz</w:t>
      </w:r>
      <w:r w:rsidRPr="008B1819">
        <w:rPr>
          <w:rFonts w:ascii="Arial" w:hAnsi="Arial" w:cs="Times New Roman"/>
          <w:b/>
          <w:bCs/>
          <w:lang w:eastAsia="ar-SA"/>
        </w:rPr>
        <w:t>ą</w:t>
      </w:r>
      <w:r w:rsidRPr="008B1819">
        <w:rPr>
          <w:rFonts w:ascii="Arial" w:hAnsi="Arial" w:cs="Times New Roman"/>
          <w:lang w:eastAsia="ar-SA"/>
        </w:rPr>
        <w:t xml:space="preserve"> zasad prowadzenia robót zwi</w:t>
      </w:r>
      <w:r w:rsidRPr="008B1819">
        <w:rPr>
          <w:rFonts w:ascii="Arial" w:hAnsi="Arial" w:cs="Times New Roman"/>
          <w:b/>
          <w:bCs/>
          <w:lang w:eastAsia="ar-SA"/>
        </w:rPr>
        <w:t>ą</w:t>
      </w:r>
      <w:r w:rsidRPr="008B1819">
        <w:rPr>
          <w:rFonts w:ascii="Arial" w:hAnsi="Arial" w:cs="Times New Roman"/>
          <w:lang w:eastAsia="ar-SA"/>
        </w:rPr>
        <w:t>zanych z wykonaniem podwójnego powierzchniowego utrwalenia nawierzchni na drogach obci</w:t>
      </w:r>
      <w:r w:rsidRPr="008B1819">
        <w:rPr>
          <w:rFonts w:ascii="Arial" w:hAnsi="Arial" w:cs="Times New Roman"/>
          <w:b/>
          <w:bCs/>
          <w:lang w:eastAsia="ar-SA"/>
        </w:rPr>
        <w:t>ąż</w:t>
      </w:r>
      <w:r w:rsidRPr="008B1819">
        <w:rPr>
          <w:rFonts w:ascii="Arial" w:hAnsi="Arial" w:cs="Times New Roman"/>
          <w:lang w:eastAsia="ar-SA"/>
        </w:rPr>
        <w:t>onych ruchem od lekkiego do</w:t>
      </w:r>
      <w:r w:rsidRPr="008B1819">
        <w:rPr>
          <w:rFonts w:ascii="Arial" w:hAnsi="Arial" w:cs="Times New Roman"/>
          <w:b/>
          <w:bCs/>
          <w:lang w:eastAsia="ar-SA"/>
        </w:rPr>
        <w:t xml:space="preserve"> ś</w:t>
      </w:r>
      <w:r w:rsidRPr="008B1819">
        <w:rPr>
          <w:rFonts w:ascii="Arial" w:hAnsi="Arial" w:cs="Times New Roman"/>
          <w:lang w:eastAsia="ar-SA"/>
        </w:rPr>
        <w:t>redniego.</w:t>
      </w:r>
    </w:p>
    <w:p w14:paraId="0DE75203" w14:textId="77777777" w:rsidR="008B1819" w:rsidRPr="008B1819" w:rsidRDefault="008B1819" w:rsidP="008B1819">
      <w:pPr>
        <w:suppressAutoHyphens/>
        <w:spacing w:after="111" w:line="190" w:lineRule="exact"/>
        <w:ind w:left="20" w:firstLine="700"/>
        <w:jc w:val="both"/>
        <w:rPr>
          <w:rFonts w:ascii="Arial" w:hAnsi="Arial" w:cs="Times New Roman"/>
          <w:lang w:eastAsia="ar-SA"/>
        </w:rPr>
      </w:pPr>
      <w:r w:rsidRPr="008B1819">
        <w:rPr>
          <w:rFonts w:ascii="Arial" w:hAnsi="Arial" w:cs="Times New Roman"/>
          <w:lang w:eastAsia="ar-SA"/>
        </w:rPr>
        <w:t>Zakres robót obj</w:t>
      </w:r>
      <w:r w:rsidRPr="008B1819">
        <w:rPr>
          <w:rFonts w:ascii="Arial" w:hAnsi="Arial" w:cs="Times New Roman"/>
          <w:b/>
          <w:bCs/>
          <w:lang w:eastAsia="ar-SA"/>
        </w:rPr>
        <w:t>ę</w:t>
      </w:r>
      <w:r w:rsidRPr="008B1819">
        <w:rPr>
          <w:rFonts w:ascii="Arial" w:hAnsi="Arial" w:cs="Times New Roman"/>
          <w:lang w:eastAsia="ar-SA"/>
        </w:rPr>
        <w:t>tych niniejsz</w:t>
      </w:r>
      <w:r w:rsidRPr="008B1819">
        <w:rPr>
          <w:rFonts w:ascii="Arial" w:hAnsi="Arial" w:cs="Times New Roman"/>
          <w:b/>
          <w:bCs/>
          <w:lang w:eastAsia="ar-SA"/>
        </w:rPr>
        <w:t>ą</w:t>
      </w:r>
      <w:r w:rsidRPr="008B1819">
        <w:rPr>
          <w:rFonts w:ascii="Arial" w:hAnsi="Arial" w:cs="Times New Roman"/>
          <w:lang w:eastAsia="ar-SA"/>
        </w:rPr>
        <w:t xml:space="preserve"> specyfikacj</w:t>
      </w:r>
      <w:r w:rsidRPr="008B1819">
        <w:rPr>
          <w:rFonts w:ascii="Arial" w:hAnsi="Arial" w:cs="Times New Roman"/>
          <w:b/>
          <w:bCs/>
          <w:lang w:eastAsia="ar-SA"/>
        </w:rPr>
        <w:t>ą</w:t>
      </w:r>
      <w:r w:rsidRPr="008B1819">
        <w:rPr>
          <w:rFonts w:ascii="Arial" w:hAnsi="Arial" w:cs="Times New Roman"/>
          <w:lang w:eastAsia="ar-SA"/>
        </w:rPr>
        <w:t xml:space="preserve"> (SST) obejmuje wykonanie:</w:t>
      </w:r>
    </w:p>
    <w:p w14:paraId="7E41E3D3" w14:textId="77777777" w:rsidR="008B1819" w:rsidRPr="008B1819" w:rsidRDefault="008B1819" w:rsidP="008B1819">
      <w:pPr>
        <w:tabs>
          <w:tab w:val="left" w:pos="318"/>
        </w:tabs>
        <w:suppressAutoHyphens/>
        <w:spacing w:after="89" w:line="226" w:lineRule="exact"/>
        <w:ind w:left="300" w:right="20" w:hanging="280"/>
        <w:rPr>
          <w:rFonts w:ascii="Arial" w:hAnsi="Arial" w:cs="Times New Roman"/>
          <w:lang w:eastAsia="ar-SA"/>
        </w:rPr>
      </w:pPr>
      <w:r w:rsidRPr="008B1819">
        <w:rPr>
          <w:rFonts w:ascii="Arial" w:hAnsi="Arial" w:cs="Times New Roman"/>
          <w:lang w:eastAsia="ar-SA"/>
        </w:rPr>
        <w:t>Podwójnego powierzchniowego utrwalenia nawierzchni emulsj</w:t>
      </w:r>
      <w:r w:rsidRPr="008B1819">
        <w:rPr>
          <w:rFonts w:ascii="Arial" w:hAnsi="Arial" w:cs="Times New Roman"/>
          <w:b/>
          <w:bCs/>
          <w:lang w:eastAsia="ar-SA"/>
        </w:rPr>
        <w:t>ą</w:t>
      </w:r>
      <w:r w:rsidRPr="008B1819">
        <w:rPr>
          <w:rFonts w:ascii="Arial" w:hAnsi="Arial" w:cs="Times New Roman"/>
          <w:lang w:eastAsia="ar-SA"/>
        </w:rPr>
        <w:t xml:space="preserve"> asfaltow</w:t>
      </w:r>
      <w:r w:rsidRPr="008B1819">
        <w:rPr>
          <w:rFonts w:ascii="Arial" w:hAnsi="Arial" w:cs="Times New Roman"/>
          <w:b/>
          <w:bCs/>
          <w:lang w:eastAsia="ar-SA"/>
        </w:rPr>
        <w:t>ą</w:t>
      </w:r>
      <w:r w:rsidRPr="008B1819">
        <w:rPr>
          <w:rFonts w:ascii="Arial" w:hAnsi="Arial" w:cs="Times New Roman"/>
          <w:lang w:eastAsia="ar-SA"/>
        </w:rPr>
        <w:t xml:space="preserve"> modyfikowan</w:t>
      </w:r>
      <w:r w:rsidRPr="008B1819">
        <w:rPr>
          <w:rFonts w:ascii="Arial" w:hAnsi="Arial" w:cs="Times New Roman"/>
          <w:b/>
          <w:bCs/>
          <w:lang w:eastAsia="ar-SA"/>
        </w:rPr>
        <w:t>ą</w:t>
      </w:r>
      <w:r w:rsidRPr="008B1819">
        <w:rPr>
          <w:rFonts w:ascii="Arial" w:hAnsi="Arial" w:cs="Times New Roman"/>
          <w:lang w:eastAsia="ar-SA"/>
        </w:rPr>
        <w:t xml:space="preserve"> lateksem i grysem bazaltowym 2-5 i 5-8 mm.</w:t>
      </w:r>
    </w:p>
    <w:p w14:paraId="40CE1255" w14:textId="77777777" w:rsidR="008B1819" w:rsidRPr="008B1819" w:rsidRDefault="008B1819" w:rsidP="008B1819">
      <w:pPr>
        <w:numPr>
          <w:ilvl w:val="0"/>
          <w:numId w:val="19"/>
        </w:numPr>
        <w:shd w:val="clear" w:color="auto" w:fill="FFFFFF"/>
        <w:tabs>
          <w:tab w:val="left" w:pos="404"/>
        </w:tabs>
        <w:suppressAutoHyphens/>
        <w:spacing w:after="139" w:line="190" w:lineRule="exact"/>
        <w:ind w:left="20" w:firstLine="0"/>
        <w:jc w:val="both"/>
        <w:rPr>
          <w:rFonts w:ascii="Arial" w:hAnsi="Arial" w:cs="Calibri"/>
          <w:b/>
          <w:color w:val="00000A"/>
          <w:lang w:eastAsia="ar-SA"/>
        </w:rPr>
      </w:pPr>
      <w:r w:rsidRPr="008B1819">
        <w:rPr>
          <w:rFonts w:ascii="Arial" w:hAnsi="Arial" w:cs="Calibri"/>
          <w:b/>
          <w:color w:val="00000A"/>
          <w:lang w:eastAsia="ar-SA"/>
        </w:rPr>
        <w:t>Określenia podstawowe</w:t>
      </w:r>
    </w:p>
    <w:p w14:paraId="3CA22A4F" w14:textId="77777777" w:rsidR="008B1819" w:rsidRPr="008B1819" w:rsidRDefault="008B1819" w:rsidP="008B1819">
      <w:pPr>
        <w:suppressAutoHyphens/>
        <w:spacing w:after="111" w:line="190" w:lineRule="exact"/>
        <w:ind w:left="20"/>
        <w:jc w:val="both"/>
        <w:rPr>
          <w:rFonts w:ascii="Arial" w:hAnsi="Arial" w:cs="Times New Roman"/>
          <w:lang w:eastAsia="ar-SA"/>
        </w:rPr>
      </w:pPr>
      <w:r w:rsidRPr="008B1819">
        <w:rPr>
          <w:rFonts w:ascii="Arial" w:hAnsi="Arial" w:cs="Times New Roman"/>
          <w:b/>
          <w:bCs/>
          <w:lang w:eastAsia="ar-SA"/>
        </w:rPr>
        <w:t>1.4.1.</w:t>
      </w:r>
      <w:r w:rsidRPr="008B1819">
        <w:rPr>
          <w:rFonts w:ascii="Arial" w:hAnsi="Arial" w:cs="Times New Roman"/>
          <w:lang w:eastAsia="ar-SA"/>
        </w:rPr>
        <w:t xml:space="preserve"> Podwójne powierzchniowe utrwalenie nawierzchni</w:t>
      </w:r>
    </w:p>
    <w:p w14:paraId="343DF3F7" w14:textId="77777777" w:rsidR="008B1819" w:rsidRPr="008B1819" w:rsidRDefault="008B1819" w:rsidP="008B1819">
      <w:pPr>
        <w:suppressAutoHyphens/>
        <w:spacing w:after="89" w:line="226" w:lineRule="exact"/>
        <w:ind w:left="20" w:right="20" w:firstLine="700"/>
        <w:jc w:val="both"/>
        <w:rPr>
          <w:rFonts w:ascii="Arial" w:hAnsi="Arial" w:cs="Times New Roman"/>
          <w:lang w:eastAsia="ar-SA"/>
        </w:rPr>
      </w:pPr>
      <w:r w:rsidRPr="008B1819">
        <w:rPr>
          <w:rFonts w:ascii="Arial" w:hAnsi="Arial" w:cs="Times New Roman"/>
          <w:lang w:eastAsia="ar-SA"/>
        </w:rPr>
        <w:t>Podwójne powierzchniowe utrwalenie nawierzchni jest zabiegiem utrzymaniowym polegaj</w:t>
      </w:r>
      <w:r w:rsidRPr="008B1819">
        <w:rPr>
          <w:rFonts w:ascii="Arial" w:hAnsi="Arial" w:cs="Times New Roman"/>
          <w:b/>
          <w:bCs/>
          <w:lang w:eastAsia="ar-SA"/>
        </w:rPr>
        <w:t>ą</w:t>
      </w:r>
      <w:r w:rsidRPr="008B1819">
        <w:rPr>
          <w:rFonts w:ascii="Arial" w:hAnsi="Arial" w:cs="Times New Roman"/>
          <w:lang w:eastAsia="ar-SA"/>
        </w:rPr>
        <w:t>cym na kolejnym rozło</w:t>
      </w:r>
      <w:r w:rsidRPr="008B1819">
        <w:rPr>
          <w:rFonts w:ascii="Arial" w:hAnsi="Arial" w:cs="Times New Roman"/>
          <w:b/>
          <w:bCs/>
          <w:lang w:eastAsia="ar-SA"/>
        </w:rPr>
        <w:t>ż</w:t>
      </w:r>
      <w:r w:rsidRPr="008B1819">
        <w:rPr>
          <w:rFonts w:ascii="Arial" w:hAnsi="Arial" w:cs="Times New Roman"/>
          <w:lang w:eastAsia="ar-SA"/>
        </w:rPr>
        <w:t>eniu:</w:t>
      </w:r>
    </w:p>
    <w:p w14:paraId="47C50759" w14:textId="77777777" w:rsidR="008B1819" w:rsidRPr="008B1819" w:rsidRDefault="008B1819" w:rsidP="008B1819">
      <w:pPr>
        <w:numPr>
          <w:ilvl w:val="0"/>
          <w:numId w:val="20"/>
        </w:numPr>
        <w:tabs>
          <w:tab w:val="left" w:pos="303"/>
        </w:tabs>
        <w:suppressAutoHyphens/>
        <w:spacing w:after="14" w:line="190" w:lineRule="exact"/>
        <w:ind w:left="20" w:firstLine="0"/>
        <w:jc w:val="both"/>
        <w:rPr>
          <w:rFonts w:ascii="Arial" w:hAnsi="Arial" w:cs="Times New Roman"/>
          <w:lang w:eastAsia="ar-SA"/>
        </w:rPr>
      </w:pPr>
      <w:r w:rsidRPr="008B1819">
        <w:rPr>
          <w:rFonts w:ascii="Arial" w:hAnsi="Arial" w:cs="Times New Roman"/>
          <w:lang w:eastAsia="ar-SA"/>
        </w:rPr>
        <w:t>warstwy lepiszcza,</w:t>
      </w:r>
    </w:p>
    <w:p w14:paraId="6CB7B925" w14:textId="77777777" w:rsidR="008B1819" w:rsidRPr="008B1819" w:rsidRDefault="008B1819" w:rsidP="008B1819">
      <w:pPr>
        <w:numPr>
          <w:ilvl w:val="0"/>
          <w:numId w:val="20"/>
        </w:numPr>
        <w:tabs>
          <w:tab w:val="left" w:pos="303"/>
        </w:tabs>
        <w:suppressAutoHyphens/>
        <w:spacing w:after="14" w:line="190" w:lineRule="exact"/>
        <w:ind w:left="20" w:firstLine="0"/>
        <w:jc w:val="both"/>
        <w:rPr>
          <w:rFonts w:ascii="Arial" w:hAnsi="Arial" w:cs="Times New Roman"/>
          <w:lang w:eastAsia="ar-SA"/>
        </w:rPr>
      </w:pPr>
      <w:r w:rsidRPr="008B1819">
        <w:rPr>
          <w:rFonts w:ascii="Arial" w:hAnsi="Arial" w:cs="Times New Roman"/>
          <w:lang w:eastAsia="ar-SA"/>
        </w:rPr>
        <w:t>warstwy kruszywa,</w:t>
      </w:r>
    </w:p>
    <w:p w14:paraId="5F46BC25" w14:textId="77777777" w:rsidR="008B1819" w:rsidRPr="008B1819" w:rsidRDefault="008B1819" w:rsidP="008B1819">
      <w:pPr>
        <w:numPr>
          <w:ilvl w:val="0"/>
          <w:numId w:val="20"/>
        </w:numPr>
        <w:tabs>
          <w:tab w:val="left" w:pos="308"/>
        </w:tabs>
        <w:suppressAutoHyphens/>
        <w:spacing w:after="14" w:line="190" w:lineRule="exact"/>
        <w:ind w:left="20" w:firstLine="0"/>
        <w:jc w:val="both"/>
        <w:rPr>
          <w:rFonts w:ascii="Arial" w:hAnsi="Arial" w:cs="Times New Roman"/>
          <w:lang w:eastAsia="ar-SA"/>
        </w:rPr>
      </w:pPr>
      <w:r w:rsidRPr="008B1819">
        <w:rPr>
          <w:rFonts w:ascii="Arial" w:hAnsi="Arial" w:cs="Times New Roman"/>
          <w:lang w:eastAsia="ar-SA"/>
        </w:rPr>
        <w:t>drugiej warstwy lepiszcza,</w:t>
      </w:r>
    </w:p>
    <w:p w14:paraId="37ACD373" w14:textId="77777777" w:rsidR="008B1819" w:rsidRPr="008B1819" w:rsidRDefault="008B1819" w:rsidP="008B1819">
      <w:pPr>
        <w:numPr>
          <w:ilvl w:val="0"/>
          <w:numId w:val="20"/>
        </w:numPr>
        <w:tabs>
          <w:tab w:val="left" w:pos="303"/>
        </w:tabs>
        <w:suppressAutoHyphens/>
        <w:spacing w:after="384" w:line="190" w:lineRule="exact"/>
        <w:ind w:left="20" w:firstLine="0"/>
        <w:jc w:val="both"/>
        <w:rPr>
          <w:rFonts w:ascii="Arial" w:hAnsi="Arial" w:cs="Times New Roman"/>
          <w:lang w:eastAsia="ar-SA"/>
        </w:rPr>
      </w:pPr>
      <w:r w:rsidRPr="008B1819">
        <w:rPr>
          <w:rFonts w:ascii="Arial" w:hAnsi="Arial" w:cs="Times New Roman"/>
          <w:lang w:eastAsia="ar-SA"/>
        </w:rPr>
        <w:t>warstwy drobniejszego kruszywa.</w:t>
      </w:r>
    </w:p>
    <w:p w14:paraId="7C38ADDA" w14:textId="77777777" w:rsidR="008B1819" w:rsidRPr="008B1819" w:rsidRDefault="008B1819" w:rsidP="008B1819">
      <w:pPr>
        <w:suppressAutoHyphens/>
        <w:spacing w:line="190" w:lineRule="exact"/>
        <w:ind w:left="20"/>
        <w:jc w:val="both"/>
        <w:rPr>
          <w:rFonts w:ascii="Arial" w:hAnsi="Arial" w:cs="Times New Roman"/>
          <w:lang w:eastAsia="ar-SA"/>
        </w:rPr>
      </w:pPr>
      <w:r w:rsidRPr="008B1819">
        <w:rPr>
          <w:rFonts w:ascii="Arial" w:hAnsi="Arial" w:cs="Times New Roman"/>
          <w:b/>
          <w:bCs/>
          <w:lang w:eastAsia="ar-SA"/>
        </w:rPr>
        <w:t>1.4.4.</w:t>
      </w:r>
      <w:r w:rsidRPr="008B1819">
        <w:rPr>
          <w:rFonts w:ascii="Arial" w:hAnsi="Arial" w:cs="Times New Roman"/>
          <w:lang w:eastAsia="ar-SA"/>
        </w:rPr>
        <w:t xml:space="preserve"> Pozostałe okre</w:t>
      </w:r>
      <w:r w:rsidRPr="008B1819">
        <w:rPr>
          <w:rFonts w:ascii="Arial" w:hAnsi="Arial" w:cs="Times New Roman"/>
          <w:b/>
          <w:bCs/>
          <w:lang w:eastAsia="ar-SA"/>
        </w:rPr>
        <w:t>ś</w:t>
      </w:r>
      <w:r w:rsidRPr="008B1819">
        <w:rPr>
          <w:rFonts w:ascii="Arial" w:hAnsi="Arial" w:cs="Times New Roman"/>
          <w:lang w:eastAsia="ar-SA"/>
        </w:rPr>
        <w:t>lenia</w:t>
      </w:r>
    </w:p>
    <w:p w14:paraId="2572848D" w14:textId="77777777" w:rsidR="008B1819" w:rsidRPr="008B1819" w:rsidRDefault="008B1819" w:rsidP="008B1819">
      <w:pPr>
        <w:suppressAutoHyphens/>
        <w:spacing w:line="230" w:lineRule="exact"/>
        <w:ind w:left="20" w:right="20" w:firstLine="700"/>
        <w:jc w:val="both"/>
        <w:rPr>
          <w:rFonts w:ascii="Arial" w:hAnsi="Arial" w:cs="Times New Roman"/>
          <w:lang w:eastAsia="ar-SA"/>
        </w:rPr>
      </w:pPr>
      <w:r w:rsidRPr="008B1819">
        <w:rPr>
          <w:rFonts w:ascii="Arial" w:hAnsi="Arial" w:cs="Times New Roman"/>
          <w:lang w:eastAsia="ar-SA"/>
        </w:rPr>
        <w:t>Pozostałe okre</w:t>
      </w:r>
      <w:r w:rsidRPr="008B1819">
        <w:rPr>
          <w:rFonts w:ascii="Arial" w:hAnsi="Arial" w:cs="Times New Roman"/>
          <w:b/>
          <w:bCs/>
          <w:lang w:eastAsia="ar-SA"/>
        </w:rPr>
        <w:t>ś</w:t>
      </w:r>
      <w:r w:rsidRPr="008B1819">
        <w:rPr>
          <w:rFonts w:ascii="Arial" w:hAnsi="Arial" w:cs="Times New Roman"/>
          <w:lang w:eastAsia="ar-SA"/>
        </w:rPr>
        <w:t>lenia podstawowe s</w:t>
      </w:r>
      <w:r w:rsidRPr="008B1819">
        <w:rPr>
          <w:rFonts w:ascii="Arial" w:hAnsi="Arial" w:cs="Times New Roman"/>
          <w:b/>
          <w:bCs/>
          <w:lang w:eastAsia="ar-SA"/>
        </w:rPr>
        <w:t>ą</w:t>
      </w:r>
      <w:r w:rsidRPr="008B1819">
        <w:rPr>
          <w:rFonts w:ascii="Arial" w:hAnsi="Arial" w:cs="Times New Roman"/>
          <w:lang w:eastAsia="ar-SA"/>
        </w:rPr>
        <w:t xml:space="preserve"> zgodne z obowi</w:t>
      </w:r>
      <w:r w:rsidRPr="008B1819">
        <w:rPr>
          <w:rFonts w:ascii="Arial" w:hAnsi="Arial" w:cs="Times New Roman"/>
          <w:b/>
          <w:bCs/>
          <w:lang w:eastAsia="ar-SA"/>
        </w:rPr>
        <w:t>ą</w:t>
      </w:r>
      <w:r w:rsidRPr="008B1819">
        <w:rPr>
          <w:rFonts w:ascii="Arial" w:hAnsi="Arial" w:cs="Times New Roman"/>
          <w:lang w:eastAsia="ar-SA"/>
        </w:rPr>
        <w:t>zuj</w:t>
      </w:r>
      <w:r w:rsidRPr="008B1819">
        <w:rPr>
          <w:rFonts w:ascii="Arial" w:hAnsi="Arial" w:cs="Times New Roman"/>
          <w:b/>
          <w:bCs/>
          <w:lang w:eastAsia="ar-SA"/>
        </w:rPr>
        <w:t>ą</w:t>
      </w:r>
      <w:r w:rsidRPr="008B1819">
        <w:rPr>
          <w:rFonts w:ascii="Arial" w:hAnsi="Arial" w:cs="Times New Roman"/>
          <w:lang w:eastAsia="ar-SA"/>
        </w:rPr>
        <w:t>cymi, odpowiednimi polskimi normami i z definicjami podanymi w SST D-00.00.00 „Wymagania ogólne" pkt 1.4.</w:t>
      </w:r>
    </w:p>
    <w:p w14:paraId="3553CE8B" w14:textId="77777777" w:rsidR="008B1819" w:rsidRPr="008B1819" w:rsidRDefault="008B1819" w:rsidP="008B1819">
      <w:pPr>
        <w:shd w:val="clear" w:color="auto" w:fill="FFFFFF"/>
        <w:suppressAutoHyphens/>
        <w:spacing w:line="350" w:lineRule="exact"/>
        <w:ind w:left="20"/>
        <w:jc w:val="both"/>
        <w:rPr>
          <w:rFonts w:ascii="Arial" w:hAnsi="Arial" w:cs="Calibri"/>
          <w:b/>
          <w:color w:val="00000A"/>
          <w:lang w:eastAsia="ar-SA"/>
        </w:rPr>
      </w:pPr>
      <w:r w:rsidRPr="008B1819">
        <w:rPr>
          <w:rFonts w:ascii="Arial" w:hAnsi="Arial" w:cs="Calibri"/>
          <w:b/>
          <w:color w:val="00000A"/>
          <w:lang w:eastAsia="ar-SA"/>
        </w:rPr>
        <w:t>1.5. Ogólne wymagania dotyczące robót</w:t>
      </w:r>
    </w:p>
    <w:p w14:paraId="6B27829C" w14:textId="77777777" w:rsidR="008B1819" w:rsidRPr="008B1819" w:rsidRDefault="008B1819" w:rsidP="008B1819">
      <w:pPr>
        <w:suppressAutoHyphens/>
        <w:spacing w:line="350" w:lineRule="exact"/>
        <w:ind w:left="20" w:right="20" w:firstLine="700"/>
        <w:jc w:val="both"/>
        <w:rPr>
          <w:rFonts w:ascii="Arial" w:hAnsi="Arial" w:cs="Times New Roman"/>
          <w:b/>
          <w:bCs/>
          <w:lang w:eastAsia="ar-SA"/>
        </w:rPr>
      </w:pPr>
      <w:r w:rsidRPr="008B1819">
        <w:rPr>
          <w:rFonts w:ascii="Arial" w:hAnsi="Arial" w:cs="Times New Roman"/>
          <w:lang w:eastAsia="ar-SA"/>
        </w:rPr>
        <w:t>Ogólne wymagania dotycz</w:t>
      </w:r>
      <w:r w:rsidRPr="008B1819">
        <w:rPr>
          <w:rFonts w:ascii="Arial" w:hAnsi="Arial" w:cs="Times New Roman"/>
          <w:b/>
          <w:bCs/>
          <w:lang w:eastAsia="ar-SA"/>
        </w:rPr>
        <w:t>ą</w:t>
      </w:r>
      <w:r w:rsidRPr="008B1819">
        <w:rPr>
          <w:rFonts w:ascii="Arial" w:hAnsi="Arial" w:cs="Times New Roman"/>
          <w:lang w:eastAsia="ar-SA"/>
        </w:rPr>
        <w:t xml:space="preserve">ce robót podano w SST D-00.00.00 „Wymagania ogólne" pkt 1.5. </w:t>
      </w:r>
      <w:r w:rsidRPr="008B1819">
        <w:rPr>
          <w:rFonts w:ascii="Arial" w:hAnsi="Arial" w:cs="Times New Roman"/>
          <w:b/>
          <w:bCs/>
          <w:lang w:eastAsia="ar-SA"/>
        </w:rPr>
        <w:t>2. MATERIAŁY</w:t>
      </w:r>
    </w:p>
    <w:p w14:paraId="65CA8BE3" w14:textId="77777777" w:rsidR="008B1819" w:rsidRPr="008B1819" w:rsidRDefault="008B1819" w:rsidP="008B1819">
      <w:pPr>
        <w:numPr>
          <w:ilvl w:val="0"/>
          <w:numId w:val="60"/>
        </w:numPr>
        <w:shd w:val="clear" w:color="auto" w:fill="FFFFFF"/>
        <w:tabs>
          <w:tab w:val="clear" w:pos="397"/>
          <w:tab w:val="num" w:pos="0"/>
          <w:tab w:val="left" w:pos="409"/>
        </w:tabs>
        <w:suppressAutoHyphens/>
        <w:spacing w:line="350" w:lineRule="exact"/>
        <w:ind w:left="20" w:firstLine="0"/>
        <w:jc w:val="both"/>
        <w:rPr>
          <w:rFonts w:ascii="Arial" w:hAnsi="Arial" w:cs="Calibri"/>
          <w:b/>
          <w:color w:val="00000A"/>
          <w:lang w:eastAsia="ar-SA"/>
        </w:rPr>
      </w:pPr>
      <w:r w:rsidRPr="008B1819">
        <w:rPr>
          <w:rFonts w:ascii="Arial" w:hAnsi="Arial" w:cs="Calibri"/>
          <w:b/>
          <w:color w:val="00000A"/>
          <w:lang w:eastAsia="ar-SA"/>
        </w:rPr>
        <w:t>Ogólne wymagania dotyczące materiałów</w:t>
      </w:r>
    </w:p>
    <w:p w14:paraId="26656EFD" w14:textId="77777777" w:rsidR="008B1819" w:rsidRPr="008B1819" w:rsidRDefault="008B1819" w:rsidP="008B1819">
      <w:pPr>
        <w:suppressAutoHyphens/>
        <w:spacing w:line="350" w:lineRule="exact"/>
        <w:ind w:left="20" w:firstLine="700"/>
        <w:jc w:val="both"/>
        <w:rPr>
          <w:rFonts w:ascii="Arial" w:hAnsi="Arial" w:cs="Times New Roman"/>
          <w:lang w:eastAsia="ar-SA"/>
        </w:rPr>
      </w:pPr>
      <w:r w:rsidRPr="008B1819">
        <w:rPr>
          <w:rFonts w:ascii="Arial" w:hAnsi="Arial" w:cs="Times New Roman"/>
          <w:lang w:eastAsia="ar-SA"/>
        </w:rPr>
        <w:t>Ogólne wymagania dotycz</w:t>
      </w:r>
      <w:r w:rsidRPr="008B1819">
        <w:rPr>
          <w:rFonts w:ascii="Arial" w:hAnsi="Arial" w:cs="Times New Roman"/>
          <w:b/>
          <w:bCs/>
          <w:lang w:eastAsia="ar-SA"/>
        </w:rPr>
        <w:t>ą</w:t>
      </w:r>
      <w:r w:rsidRPr="008B1819">
        <w:rPr>
          <w:rFonts w:ascii="Arial" w:hAnsi="Arial" w:cs="Times New Roman"/>
          <w:lang w:eastAsia="ar-SA"/>
        </w:rPr>
        <w:t>ce materiałów podano w SST D-00.00.00 „Wymagania ogólne" pkt</w:t>
      </w:r>
    </w:p>
    <w:p w14:paraId="1C5FAC7D" w14:textId="77777777" w:rsidR="008B1819" w:rsidRPr="008B1819" w:rsidRDefault="008B1819" w:rsidP="008B1819">
      <w:pPr>
        <w:numPr>
          <w:ilvl w:val="0"/>
          <w:numId w:val="60"/>
        </w:numPr>
        <w:shd w:val="clear" w:color="auto" w:fill="FFFFFF"/>
        <w:tabs>
          <w:tab w:val="clear" w:pos="397"/>
          <w:tab w:val="num" w:pos="0"/>
          <w:tab w:val="left" w:pos="418"/>
        </w:tabs>
        <w:suppressAutoHyphens/>
        <w:spacing w:line="346" w:lineRule="exact"/>
        <w:ind w:left="20" w:firstLine="0"/>
        <w:jc w:val="both"/>
        <w:rPr>
          <w:rFonts w:ascii="Arial" w:hAnsi="Arial" w:cs="Calibri"/>
          <w:b/>
          <w:color w:val="00000A"/>
          <w:lang w:eastAsia="ar-SA"/>
        </w:rPr>
      </w:pPr>
      <w:r w:rsidRPr="008B1819">
        <w:rPr>
          <w:rFonts w:ascii="Arial" w:hAnsi="Arial" w:cs="Calibri"/>
          <w:b/>
          <w:color w:val="00000A"/>
          <w:lang w:eastAsia="ar-SA"/>
        </w:rPr>
        <w:t>Kruszywa</w:t>
      </w:r>
    </w:p>
    <w:p w14:paraId="1D690351" w14:textId="77777777" w:rsidR="008B1819" w:rsidRPr="008B1819" w:rsidRDefault="008B1819" w:rsidP="008B1819">
      <w:pPr>
        <w:suppressAutoHyphens/>
        <w:spacing w:line="346" w:lineRule="exact"/>
        <w:ind w:left="20"/>
        <w:jc w:val="both"/>
        <w:rPr>
          <w:rFonts w:ascii="Arial" w:hAnsi="Arial" w:cs="Times New Roman"/>
          <w:lang w:eastAsia="ar-SA"/>
        </w:rPr>
      </w:pPr>
      <w:r w:rsidRPr="008B1819">
        <w:rPr>
          <w:rFonts w:ascii="Arial" w:hAnsi="Arial" w:cs="Times New Roman"/>
          <w:b/>
          <w:bCs/>
          <w:lang w:eastAsia="ar-SA"/>
        </w:rPr>
        <w:t>2.2.1.</w:t>
      </w:r>
      <w:r w:rsidRPr="008B1819">
        <w:rPr>
          <w:rFonts w:ascii="Arial" w:hAnsi="Arial" w:cs="Times New Roman"/>
          <w:lang w:eastAsia="ar-SA"/>
        </w:rPr>
        <w:t xml:space="preserve"> Wymagania dotycz</w:t>
      </w:r>
      <w:r w:rsidRPr="008B1819">
        <w:rPr>
          <w:rFonts w:ascii="Arial" w:hAnsi="Arial" w:cs="Times New Roman"/>
          <w:b/>
          <w:bCs/>
          <w:lang w:eastAsia="ar-SA"/>
        </w:rPr>
        <w:t>ą</w:t>
      </w:r>
      <w:r w:rsidRPr="008B1819">
        <w:rPr>
          <w:rFonts w:ascii="Arial" w:hAnsi="Arial" w:cs="Times New Roman"/>
          <w:lang w:eastAsia="ar-SA"/>
        </w:rPr>
        <w:t>ce kruszyw</w:t>
      </w:r>
    </w:p>
    <w:p w14:paraId="60B0EDFA" w14:textId="77777777" w:rsidR="008B1819" w:rsidRPr="008B1819" w:rsidRDefault="008B1819" w:rsidP="008B1819">
      <w:pPr>
        <w:suppressAutoHyphens/>
        <w:spacing w:after="60" w:line="226" w:lineRule="exact"/>
        <w:ind w:left="20" w:right="20"/>
        <w:jc w:val="both"/>
        <w:rPr>
          <w:rFonts w:ascii="Arial" w:hAnsi="Arial" w:cs="Times New Roman"/>
          <w:lang w:eastAsia="ar-SA"/>
        </w:rPr>
      </w:pPr>
      <w:r w:rsidRPr="008B1819">
        <w:rPr>
          <w:rFonts w:ascii="Arial" w:hAnsi="Arial" w:cs="Times New Roman"/>
          <w:lang w:eastAsia="ar-SA"/>
        </w:rPr>
        <w:t>Do powierzchniowego utrwalania nale</w:t>
      </w:r>
      <w:r w:rsidRPr="008B1819">
        <w:rPr>
          <w:rFonts w:ascii="Arial" w:hAnsi="Arial" w:cs="Times New Roman"/>
          <w:b/>
          <w:bCs/>
          <w:lang w:eastAsia="ar-SA"/>
        </w:rPr>
        <w:t>ż</w:t>
      </w:r>
      <w:r w:rsidRPr="008B1819">
        <w:rPr>
          <w:rFonts w:ascii="Arial" w:hAnsi="Arial" w:cs="Times New Roman"/>
          <w:lang w:eastAsia="ar-SA"/>
        </w:rPr>
        <w:t>y stosowa</w:t>
      </w:r>
    </w:p>
    <w:p w14:paraId="7EA66875" w14:textId="77777777" w:rsidR="008B1819" w:rsidRPr="008B1819" w:rsidRDefault="008B1819" w:rsidP="008B1819">
      <w:pPr>
        <w:suppressAutoHyphens/>
        <w:spacing w:after="60" w:line="226" w:lineRule="exact"/>
        <w:ind w:left="20" w:right="20"/>
        <w:jc w:val="both"/>
        <w:rPr>
          <w:rFonts w:ascii="Arial" w:hAnsi="Arial" w:cs="Times New Roman"/>
          <w:lang w:eastAsia="ar-SA"/>
        </w:rPr>
      </w:pPr>
      <w:r w:rsidRPr="008B1819">
        <w:rPr>
          <w:rFonts w:ascii="Arial" w:hAnsi="Arial" w:cs="Times New Roman"/>
          <w:lang w:eastAsia="ar-SA"/>
        </w:rPr>
        <w:t xml:space="preserve"> grysy lub</w:t>
      </w:r>
      <w:r w:rsidRPr="008B1819">
        <w:rPr>
          <w:rFonts w:ascii="Arial" w:hAnsi="Arial" w:cs="Times New Roman"/>
          <w:b/>
          <w:bCs/>
          <w:lang w:eastAsia="ar-SA"/>
        </w:rPr>
        <w:t xml:space="preserve"> ż</w:t>
      </w:r>
      <w:r w:rsidRPr="008B1819">
        <w:rPr>
          <w:rFonts w:ascii="Arial" w:hAnsi="Arial" w:cs="Times New Roman"/>
          <w:lang w:eastAsia="ar-SA"/>
        </w:rPr>
        <w:t>wiry kruszone o w</w:t>
      </w:r>
      <w:r w:rsidRPr="008B1819">
        <w:rPr>
          <w:rFonts w:ascii="Arial" w:hAnsi="Arial" w:cs="Times New Roman"/>
          <w:b/>
          <w:bCs/>
          <w:lang w:eastAsia="ar-SA"/>
        </w:rPr>
        <w:t>ą</w:t>
      </w:r>
      <w:r w:rsidRPr="008B1819">
        <w:rPr>
          <w:rFonts w:ascii="Arial" w:hAnsi="Arial" w:cs="Times New Roman"/>
          <w:lang w:eastAsia="ar-SA"/>
        </w:rPr>
        <w:t>skich frakcjach uziarnienia, spełniaj</w:t>
      </w:r>
      <w:r w:rsidRPr="008B1819">
        <w:rPr>
          <w:rFonts w:ascii="Arial" w:hAnsi="Arial" w:cs="Times New Roman"/>
          <w:b/>
          <w:bCs/>
          <w:lang w:eastAsia="ar-SA"/>
        </w:rPr>
        <w:t>ą</w:t>
      </w:r>
      <w:r w:rsidRPr="008B1819">
        <w:rPr>
          <w:rFonts w:ascii="Arial" w:hAnsi="Arial" w:cs="Times New Roman"/>
          <w:lang w:eastAsia="ar-SA"/>
        </w:rPr>
        <w:t>ce wymagania wg tablicy 1 i 2, zgodne z norm</w:t>
      </w:r>
      <w:r w:rsidRPr="008B1819">
        <w:rPr>
          <w:rFonts w:ascii="Arial" w:hAnsi="Arial" w:cs="Times New Roman"/>
          <w:b/>
          <w:bCs/>
          <w:lang w:eastAsia="ar-SA"/>
        </w:rPr>
        <w:t>ą</w:t>
      </w:r>
      <w:r w:rsidRPr="008B1819">
        <w:rPr>
          <w:rFonts w:ascii="Arial" w:hAnsi="Arial" w:cs="Times New Roman"/>
          <w:lang w:eastAsia="ar-SA"/>
        </w:rPr>
        <w:t xml:space="preserve"> PN-B-11112 [1] i wytycznymi CZDP [6] przy jednoczesnym uwzgl</w:t>
      </w:r>
      <w:r w:rsidRPr="008B1819">
        <w:rPr>
          <w:rFonts w:ascii="Arial" w:hAnsi="Arial" w:cs="Times New Roman"/>
          <w:b/>
          <w:bCs/>
          <w:lang w:eastAsia="ar-SA"/>
        </w:rPr>
        <w:t>ę</w:t>
      </w:r>
      <w:r w:rsidRPr="008B1819">
        <w:rPr>
          <w:rFonts w:ascii="Arial" w:hAnsi="Arial" w:cs="Times New Roman"/>
          <w:lang w:eastAsia="ar-SA"/>
        </w:rPr>
        <w:t>dnieniu u</w:t>
      </w:r>
      <w:r w:rsidRPr="008B1819">
        <w:rPr>
          <w:rFonts w:ascii="Arial" w:hAnsi="Arial" w:cs="Times New Roman"/>
          <w:b/>
          <w:bCs/>
          <w:lang w:eastAsia="ar-SA"/>
        </w:rPr>
        <w:t>ś</w:t>
      </w:r>
      <w:r w:rsidRPr="008B1819">
        <w:rPr>
          <w:rFonts w:ascii="Arial" w:hAnsi="Arial" w:cs="Times New Roman"/>
          <w:lang w:eastAsia="ar-SA"/>
        </w:rPr>
        <w:t>ci</w:t>
      </w:r>
      <w:r w:rsidRPr="008B1819">
        <w:rPr>
          <w:rFonts w:ascii="Arial" w:hAnsi="Arial" w:cs="Times New Roman"/>
          <w:b/>
          <w:bCs/>
          <w:lang w:eastAsia="ar-SA"/>
        </w:rPr>
        <w:t>ś</w:t>
      </w:r>
      <w:r w:rsidRPr="008B1819">
        <w:rPr>
          <w:rFonts w:ascii="Arial" w:hAnsi="Arial" w:cs="Times New Roman"/>
          <w:lang w:eastAsia="ar-SA"/>
        </w:rPr>
        <w:t>le</w:t>
      </w:r>
      <w:r w:rsidRPr="008B1819">
        <w:rPr>
          <w:rFonts w:ascii="Arial" w:hAnsi="Arial" w:cs="Times New Roman"/>
          <w:b/>
          <w:bCs/>
          <w:lang w:eastAsia="ar-SA"/>
        </w:rPr>
        <w:t>ń</w:t>
      </w:r>
      <w:r w:rsidRPr="008B1819">
        <w:rPr>
          <w:rFonts w:ascii="Arial" w:hAnsi="Arial" w:cs="Times New Roman"/>
          <w:lang w:eastAsia="ar-SA"/>
        </w:rPr>
        <w:t xml:space="preserve"> zawartych w niniejszych OST.</w:t>
      </w:r>
    </w:p>
    <w:p w14:paraId="51024C23" w14:textId="77777777" w:rsidR="008B1819" w:rsidRPr="008B1819" w:rsidRDefault="008B1819" w:rsidP="008B1819">
      <w:pPr>
        <w:suppressAutoHyphens/>
        <w:spacing w:after="56" w:line="226" w:lineRule="exact"/>
        <w:ind w:left="20" w:right="20"/>
        <w:jc w:val="both"/>
        <w:rPr>
          <w:rFonts w:ascii="Arial" w:hAnsi="Arial" w:cs="Times New Roman"/>
          <w:lang w:eastAsia="ar-SA"/>
        </w:rPr>
      </w:pPr>
      <w:r w:rsidRPr="008B1819">
        <w:rPr>
          <w:rFonts w:ascii="Arial" w:hAnsi="Arial" w:cs="Times New Roman"/>
          <w:lang w:eastAsia="ar-SA"/>
        </w:rPr>
        <w:t>Do podwójnego powierzchniowego utrwalenia z zasypaniem grysem nale</w:t>
      </w:r>
      <w:r w:rsidRPr="008B1819">
        <w:rPr>
          <w:rFonts w:ascii="Arial" w:hAnsi="Arial" w:cs="Times New Roman"/>
          <w:b/>
          <w:bCs/>
          <w:lang w:eastAsia="ar-SA"/>
        </w:rPr>
        <w:t>ż</w:t>
      </w:r>
      <w:r w:rsidRPr="008B1819">
        <w:rPr>
          <w:rFonts w:ascii="Arial" w:hAnsi="Arial" w:cs="Times New Roman"/>
          <w:lang w:eastAsia="ar-SA"/>
        </w:rPr>
        <w:t>y stosowa</w:t>
      </w:r>
      <w:r w:rsidRPr="008B1819">
        <w:rPr>
          <w:rFonts w:ascii="Arial" w:hAnsi="Arial" w:cs="Times New Roman"/>
          <w:b/>
          <w:bCs/>
          <w:lang w:eastAsia="ar-SA"/>
        </w:rPr>
        <w:t xml:space="preserve">ć </w:t>
      </w:r>
      <w:r w:rsidRPr="008B1819">
        <w:rPr>
          <w:rFonts w:ascii="Arial" w:hAnsi="Arial" w:cs="Times New Roman"/>
          <w:lang w:eastAsia="ar-SA"/>
        </w:rPr>
        <w:t>kruszywo łamane o frakcjach: od 2 mm do 5 mm; od 5 mm do 8 mm;</w:t>
      </w:r>
    </w:p>
    <w:p w14:paraId="602FA976" w14:textId="77777777" w:rsidR="008B1819" w:rsidRPr="008B1819" w:rsidRDefault="008B1819" w:rsidP="008B1819">
      <w:pPr>
        <w:suppressAutoHyphens/>
        <w:spacing w:after="60" w:line="230" w:lineRule="exact"/>
        <w:ind w:left="20" w:right="20"/>
        <w:jc w:val="both"/>
        <w:rPr>
          <w:rFonts w:ascii="Arial" w:hAnsi="Arial" w:cs="Times New Roman"/>
          <w:lang w:eastAsia="ar-SA"/>
        </w:rPr>
      </w:pPr>
      <w:r w:rsidRPr="008B1819">
        <w:rPr>
          <w:rFonts w:ascii="Arial" w:hAnsi="Arial" w:cs="Times New Roman"/>
          <w:lang w:eastAsia="ar-SA"/>
        </w:rPr>
        <w:t>Dopuszcza si</w:t>
      </w:r>
      <w:r w:rsidRPr="008B1819">
        <w:rPr>
          <w:rFonts w:ascii="Arial" w:hAnsi="Arial" w:cs="Times New Roman"/>
          <w:b/>
          <w:bCs/>
          <w:lang w:eastAsia="ar-SA"/>
        </w:rPr>
        <w:t>ę</w:t>
      </w:r>
      <w:r w:rsidRPr="008B1819">
        <w:rPr>
          <w:rFonts w:ascii="Arial" w:hAnsi="Arial" w:cs="Times New Roman"/>
          <w:lang w:eastAsia="ar-SA"/>
        </w:rPr>
        <w:t xml:space="preserve"> stosowanie w</w:t>
      </w:r>
      <w:r w:rsidRPr="008B1819">
        <w:rPr>
          <w:rFonts w:ascii="Arial" w:hAnsi="Arial" w:cs="Times New Roman"/>
          <w:b/>
          <w:bCs/>
          <w:lang w:eastAsia="ar-SA"/>
        </w:rPr>
        <w:t>ą</w:t>
      </w:r>
      <w:r w:rsidRPr="008B1819">
        <w:rPr>
          <w:rFonts w:ascii="Arial" w:hAnsi="Arial" w:cs="Times New Roman"/>
          <w:lang w:eastAsia="ar-SA"/>
        </w:rPr>
        <w:t>skich frakcji grysów o wymiarach innych ni</w:t>
      </w:r>
      <w:r w:rsidRPr="008B1819">
        <w:rPr>
          <w:rFonts w:ascii="Arial" w:hAnsi="Arial" w:cs="Times New Roman"/>
          <w:b/>
          <w:bCs/>
          <w:lang w:eastAsia="ar-SA"/>
        </w:rPr>
        <w:t>ż</w:t>
      </w:r>
      <w:r w:rsidRPr="008B1819">
        <w:rPr>
          <w:rFonts w:ascii="Arial" w:hAnsi="Arial" w:cs="Times New Roman"/>
          <w:lang w:eastAsia="ar-SA"/>
        </w:rPr>
        <w:t xml:space="preserve"> wy</w:t>
      </w:r>
      <w:r w:rsidRPr="008B1819">
        <w:rPr>
          <w:rFonts w:ascii="Arial" w:hAnsi="Arial" w:cs="Times New Roman"/>
          <w:b/>
          <w:bCs/>
          <w:lang w:eastAsia="ar-SA"/>
        </w:rPr>
        <w:t>ż</w:t>
      </w:r>
      <w:r w:rsidRPr="008B1819">
        <w:rPr>
          <w:rFonts w:ascii="Arial" w:hAnsi="Arial" w:cs="Times New Roman"/>
          <w:lang w:eastAsia="ar-SA"/>
        </w:rPr>
        <w:t>ej podane pod warunkiem,</w:t>
      </w:r>
      <w:r w:rsidRPr="008B1819">
        <w:rPr>
          <w:rFonts w:ascii="Arial" w:hAnsi="Arial" w:cs="Times New Roman"/>
          <w:b/>
          <w:bCs/>
          <w:lang w:eastAsia="ar-SA"/>
        </w:rPr>
        <w:t xml:space="preserve"> ż</w:t>
      </w:r>
      <w:r w:rsidRPr="008B1819">
        <w:rPr>
          <w:rFonts w:ascii="Arial" w:hAnsi="Arial" w:cs="Times New Roman"/>
          <w:lang w:eastAsia="ar-SA"/>
        </w:rPr>
        <w:t>e zostan</w:t>
      </w:r>
      <w:r w:rsidRPr="008B1819">
        <w:rPr>
          <w:rFonts w:ascii="Arial" w:hAnsi="Arial" w:cs="Times New Roman"/>
          <w:b/>
          <w:bCs/>
          <w:lang w:eastAsia="ar-SA"/>
        </w:rPr>
        <w:t>ą</w:t>
      </w:r>
      <w:r w:rsidRPr="008B1819">
        <w:rPr>
          <w:rFonts w:ascii="Arial" w:hAnsi="Arial" w:cs="Times New Roman"/>
          <w:lang w:eastAsia="ar-SA"/>
        </w:rPr>
        <w:t xml:space="preserve"> zaakceptowane przez Inspektora Nadzoru .</w:t>
      </w:r>
    </w:p>
    <w:p w14:paraId="4ED2EE8C" w14:textId="0D4295FA" w:rsidR="008B1819" w:rsidRPr="008B1819" w:rsidRDefault="008B1819" w:rsidP="008B1819">
      <w:pPr>
        <w:suppressAutoHyphens/>
        <w:spacing w:line="230" w:lineRule="exact"/>
        <w:ind w:left="20" w:right="20"/>
        <w:jc w:val="both"/>
        <w:rPr>
          <w:rFonts w:ascii="Times New Roman" w:hAnsi="Times New Roman" w:cs="Times New Roman"/>
          <w:b/>
          <w:sz w:val="24"/>
          <w:lang w:eastAsia="ar-SA"/>
        </w:rPr>
      </w:pPr>
      <w:r w:rsidRPr="008B1819">
        <w:rPr>
          <w:rFonts w:ascii="Arial" w:hAnsi="Arial" w:cs="Times New Roman"/>
          <w:lang w:eastAsia="ar-SA"/>
        </w:rPr>
        <w:lastRenderedPageBreak/>
        <w:t>Do wykonania powierzchniowego utrwalenia nie dopuszcza si</w:t>
      </w:r>
      <w:r w:rsidRPr="008B1819">
        <w:rPr>
          <w:rFonts w:ascii="Arial" w:hAnsi="Arial" w:cs="Times New Roman"/>
          <w:b/>
          <w:bCs/>
          <w:lang w:eastAsia="ar-SA"/>
        </w:rPr>
        <w:t>ę</w:t>
      </w:r>
      <w:r w:rsidRPr="008B1819">
        <w:rPr>
          <w:rFonts w:ascii="Arial" w:hAnsi="Arial" w:cs="Times New Roman"/>
          <w:lang w:eastAsia="ar-SA"/>
        </w:rPr>
        <w:t xml:space="preserve"> kruszywa pochodz</w:t>
      </w:r>
      <w:r w:rsidRPr="008B1819">
        <w:rPr>
          <w:rFonts w:ascii="Arial" w:hAnsi="Arial" w:cs="Times New Roman"/>
          <w:b/>
          <w:bCs/>
          <w:lang w:eastAsia="ar-SA"/>
        </w:rPr>
        <w:t>ą</w:t>
      </w:r>
      <w:r w:rsidRPr="008B1819">
        <w:rPr>
          <w:rFonts w:ascii="Arial" w:hAnsi="Arial" w:cs="Times New Roman"/>
          <w:lang w:eastAsia="ar-SA"/>
        </w:rPr>
        <w:t>cego ze skał wapiennych.</w:t>
      </w:r>
    </w:p>
    <w:p w14:paraId="0D16545E" w14:textId="328C53D1" w:rsidR="008B1819" w:rsidRPr="008B1819" w:rsidRDefault="008B1819" w:rsidP="008B1819">
      <w:pPr>
        <w:pageBreakBefore/>
        <w:suppressAutoHyphens/>
        <w:spacing w:after="62" w:line="293" w:lineRule="exact"/>
        <w:ind w:left="900" w:right="420" w:hanging="880"/>
        <w:rPr>
          <w:rFonts w:ascii="Arial" w:hAnsi="Arial" w:cs="Times New Roman"/>
          <w:lang w:eastAsia="ar-SA"/>
        </w:rPr>
      </w:pPr>
      <w:r w:rsidRPr="008B1819">
        <w:rPr>
          <w:rFonts w:ascii="Times New Roman" w:hAnsi="Times New Roman" w:cs="Times New Roman"/>
          <w:b/>
          <w:noProof/>
          <w:sz w:val="24"/>
          <w:lang w:eastAsia="ar-SA"/>
        </w:rPr>
        <w:lastRenderedPageBreak/>
        <mc:AlternateContent>
          <mc:Choice Requires="wps">
            <w:drawing>
              <wp:anchor distT="0" distB="0" distL="4294966661" distR="4294966661" simplePos="0" relativeHeight="251661312" behindDoc="0" locked="0" layoutInCell="1" allowOverlap="1" wp14:anchorId="6E596CFC" wp14:editId="07DC1BE9">
                <wp:simplePos x="0" y="0"/>
                <wp:positionH relativeFrom="column">
                  <wp:posOffset>-481330</wp:posOffset>
                </wp:positionH>
                <wp:positionV relativeFrom="paragraph">
                  <wp:posOffset>528320</wp:posOffset>
                </wp:positionV>
                <wp:extent cx="5562600" cy="3314700"/>
                <wp:effectExtent l="0" t="0" r="0" b="0"/>
                <wp:wrapTopAndBottom/>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3314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7973" w:type="dxa"/>
                              <w:tblInd w:w="421" w:type="dxa"/>
                              <w:tblLayout w:type="fixed"/>
                              <w:tblCellMar>
                                <w:left w:w="10" w:type="dxa"/>
                                <w:right w:w="10" w:type="dxa"/>
                              </w:tblCellMar>
                              <w:tblLook w:val="0000" w:firstRow="0" w:lastRow="0" w:firstColumn="0" w:lastColumn="0" w:noHBand="0" w:noVBand="0"/>
                            </w:tblPr>
                            <w:tblGrid>
                              <w:gridCol w:w="2954"/>
                              <w:gridCol w:w="1964"/>
                              <w:gridCol w:w="545"/>
                              <w:gridCol w:w="978"/>
                              <w:gridCol w:w="1532"/>
                            </w:tblGrid>
                            <w:tr w:rsidR="008B1819" w14:paraId="13890AD5" w14:textId="77777777" w:rsidTr="000600DD">
                              <w:trPr>
                                <w:gridAfter w:val="2"/>
                                <w:wAfter w:w="2510" w:type="dxa"/>
                                <w:trHeight w:val="605"/>
                              </w:trPr>
                              <w:tc>
                                <w:tcPr>
                                  <w:tcW w:w="2954" w:type="dxa"/>
                                  <w:tcBorders>
                                    <w:top w:val="single" w:sz="4" w:space="0" w:color="000000"/>
                                    <w:left w:val="single" w:sz="4" w:space="0" w:color="000000"/>
                                    <w:right w:val="single" w:sz="4" w:space="0" w:color="000000"/>
                                  </w:tcBorders>
                                  <w:shd w:val="clear" w:color="auto" w:fill="FFFFFF"/>
                                </w:tcPr>
                                <w:p w14:paraId="4359A1F8" w14:textId="77777777" w:rsidR="008B1819" w:rsidRDefault="008B1819">
                                  <w:pPr>
                                    <w:ind w:left="800"/>
                                    <w:rPr>
                                      <w:rStyle w:val="Teksttreci"/>
                                    </w:rPr>
                                  </w:pPr>
                                  <w:r>
                                    <w:rPr>
                                      <w:rStyle w:val="Teksttreci"/>
                                    </w:rPr>
                                    <w:t>Wyszczególnienie właściwości</w:t>
                                  </w: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0A776E5" w14:textId="77777777" w:rsidR="008B1819" w:rsidRDefault="008B1819">
                                  <w:pPr>
                                    <w:ind w:left="860"/>
                                    <w:rPr>
                                      <w:rStyle w:val="Teksttreci"/>
                                    </w:rPr>
                                  </w:pPr>
                                  <w:r>
                                    <w:rPr>
                                      <w:rStyle w:val="Teksttreci"/>
                                    </w:rPr>
                                    <w:t>Kategoria ruchu</w:t>
                                  </w:r>
                                </w:p>
                              </w:tc>
                            </w:tr>
                            <w:tr w:rsidR="008B1819" w14:paraId="39EB1716" w14:textId="77777777" w:rsidTr="000600DD">
                              <w:trPr>
                                <w:trHeight w:val="605"/>
                              </w:trPr>
                              <w:tc>
                                <w:tcPr>
                                  <w:tcW w:w="4918" w:type="dxa"/>
                                  <w:gridSpan w:val="2"/>
                                  <w:tcBorders>
                                    <w:left w:val="single" w:sz="4" w:space="0" w:color="000000"/>
                                    <w:right w:val="single" w:sz="4" w:space="0" w:color="000000"/>
                                  </w:tcBorders>
                                  <w:shd w:val="clear" w:color="auto" w:fill="FFFFFF"/>
                                </w:tcPr>
                                <w:p w14:paraId="0B71467A" w14:textId="77777777" w:rsidR="008B1819" w:rsidRDefault="008B1819"/>
                              </w:tc>
                              <w:tc>
                                <w:tcPr>
                                  <w:tcW w:w="15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A97989" w14:textId="77777777" w:rsidR="008B1819" w:rsidRDefault="008B1819">
                                  <w:pPr>
                                    <w:ind w:right="640"/>
                                    <w:jc w:val="right"/>
                                    <w:rPr>
                                      <w:rStyle w:val="Teksttreci"/>
                                    </w:rPr>
                                  </w:pPr>
                                  <w:r>
                                    <w:rPr>
                                      <w:rStyle w:val="Teksttreci"/>
                                    </w:rPr>
                                    <w:t>ciężki</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14:paraId="67A82D9F" w14:textId="77777777" w:rsidR="008B1819" w:rsidRDefault="008B1819">
                                  <w:pPr>
                                    <w:spacing w:line="259" w:lineRule="exact"/>
                                    <w:jc w:val="both"/>
                                    <w:rPr>
                                      <w:rStyle w:val="Teksttreci"/>
                                    </w:rPr>
                                  </w:pPr>
                                  <w:r>
                                    <w:rPr>
                                      <w:rStyle w:val="Teksttreci"/>
                                    </w:rPr>
                                    <w:t>średni, lekkośredni, lekki</w:t>
                                  </w:r>
                                </w:p>
                              </w:tc>
                            </w:tr>
                            <w:tr w:rsidR="008B1819" w14:paraId="136F9938" w14:textId="77777777" w:rsidTr="000600DD">
                              <w:trPr>
                                <w:gridAfter w:val="2"/>
                                <w:wAfter w:w="2510" w:type="dxa"/>
                                <w:trHeight w:val="605"/>
                              </w:trPr>
                              <w:tc>
                                <w:tcPr>
                                  <w:tcW w:w="2954" w:type="dxa"/>
                                  <w:tcBorders>
                                    <w:left w:val="single" w:sz="4" w:space="0" w:color="000000"/>
                                    <w:right w:val="single" w:sz="4" w:space="0" w:color="000000"/>
                                  </w:tcBorders>
                                  <w:shd w:val="clear" w:color="auto" w:fill="FFFFFF"/>
                                </w:tcPr>
                                <w:p w14:paraId="0AE1772B" w14:textId="77777777" w:rsidR="008B1819" w:rsidRDefault="008B1819"/>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A56DBD" w14:textId="77777777" w:rsidR="008B1819" w:rsidRDefault="008B1819">
                                  <w:pPr>
                                    <w:ind w:left="860"/>
                                    <w:rPr>
                                      <w:rStyle w:val="Teksttreci"/>
                                    </w:rPr>
                                  </w:pPr>
                                  <w:r>
                                    <w:rPr>
                                      <w:rStyle w:val="Teksttreci"/>
                                    </w:rPr>
                                    <w:t>klasa kruszywa</w:t>
                                  </w:r>
                                </w:p>
                              </w:tc>
                            </w:tr>
                            <w:tr w:rsidR="008B1819" w14:paraId="19B9D920" w14:textId="77777777" w:rsidTr="000600DD">
                              <w:trPr>
                                <w:trHeight w:val="605"/>
                              </w:trPr>
                              <w:tc>
                                <w:tcPr>
                                  <w:tcW w:w="4918" w:type="dxa"/>
                                  <w:gridSpan w:val="2"/>
                                  <w:tcBorders>
                                    <w:left w:val="single" w:sz="4" w:space="0" w:color="000000"/>
                                    <w:bottom w:val="single" w:sz="4" w:space="0" w:color="000000"/>
                                    <w:right w:val="single" w:sz="4" w:space="0" w:color="000000"/>
                                  </w:tcBorders>
                                  <w:shd w:val="clear" w:color="auto" w:fill="FFFFFF"/>
                                </w:tcPr>
                                <w:p w14:paraId="3B55BD9B" w14:textId="77777777" w:rsidR="008B1819" w:rsidRDefault="008B1819"/>
                              </w:tc>
                              <w:tc>
                                <w:tcPr>
                                  <w:tcW w:w="15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57A8FD" w14:textId="77777777" w:rsidR="008B1819" w:rsidRDefault="008B1819">
                                  <w:pPr>
                                    <w:ind w:right="640"/>
                                    <w:jc w:val="right"/>
                                    <w:rPr>
                                      <w:rStyle w:val="Teksttreci"/>
                                    </w:rPr>
                                  </w:pPr>
                                  <w:r>
                                    <w:rPr>
                                      <w:rStyle w:val="Teksttreci"/>
                                    </w:rPr>
                                    <w:t>I</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14:paraId="34FAEF44" w14:textId="77777777" w:rsidR="008B1819" w:rsidRDefault="008B1819">
                                  <w:pPr>
                                    <w:ind w:right="520"/>
                                    <w:jc w:val="right"/>
                                    <w:rPr>
                                      <w:rStyle w:val="Teksttreci"/>
                                    </w:rPr>
                                  </w:pPr>
                                  <w:r>
                                    <w:rPr>
                                      <w:rStyle w:val="Teksttreci"/>
                                    </w:rPr>
                                    <w:t>II</w:t>
                                  </w:r>
                                </w:p>
                              </w:tc>
                            </w:tr>
                            <w:tr w:rsidR="008B1819" w14:paraId="61037768" w14:textId="77777777" w:rsidTr="000600DD">
                              <w:trPr>
                                <w:trHeight w:val="605"/>
                              </w:trPr>
                              <w:tc>
                                <w:tcPr>
                                  <w:tcW w:w="49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CB56CD" w14:textId="77777777" w:rsidR="008B1819" w:rsidRDefault="008B1819">
                                  <w:pPr>
                                    <w:spacing w:line="226" w:lineRule="exact"/>
                                    <w:jc w:val="both"/>
                                    <w:rPr>
                                      <w:rStyle w:val="Teksttreci"/>
                                    </w:rPr>
                                  </w:pPr>
                                  <w:r>
                                    <w:rPr>
                                      <w:rStyle w:val="Teksttreci"/>
                                    </w:rPr>
                                    <w:t>Ścieralność w bębnie kulowym po pełnej liczbie obrotów, ubytek masy nie większy niż, %(m/m):</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58CDB676" w14:textId="77777777" w:rsidR="008B1819" w:rsidRDefault="008B1819">
                                  <w:pPr>
                                    <w:spacing w:line="293" w:lineRule="exact"/>
                                    <w:ind w:right="640"/>
                                    <w:jc w:val="right"/>
                                    <w:rPr>
                                      <w:rStyle w:val="Teksttreci"/>
                                    </w:rPr>
                                  </w:pPr>
                                  <w:r>
                                    <w:rPr>
                                      <w:rStyle w:val="Teksttreci"/>
                                    </w:rPr>
                                    <w:t>25 (40)</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14:paraId="66DDAB5A" w14:textId="77777777" w:rsidR="008B1819" w:rsidRDefault="008B1819">
                                  <w:pPr>
                                    <w:spacing w:line="293" w:lineRule="exact"/>
                                    <w:ind w:right="520"/>
                                    <w:jc w:val="right"/>
                                    <w:rPr>
                                      <w:rStyle w:val="Teksttreci"/>
                                    </w:rPr>
                                  </w:pPr>
                                  <w:r>
                                    <w:rPr>
                                      <w:rStyle w:val="Teksttreci"/>
                                    </w:rPr>
                                    <w:t>35 (45)</w:t>
                                  </w:r>
                                </w:p>
                              </w:tc>
                            </w:tr>
                            <w:tr w:rsidR="008B1819" w14:paraId="2BC66AC6" w14:textId="77777777" w:rsidTr="000600DD">
                              <w:trPr>
                                <w:trHeight w:val="605"/>
                              </w:trPr>
                              <w:tc>
                                <w:tcPr>
                                  <w:tcW w:w="49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D08B735" w14:textId="77777777" w:rsidR="008B1819" w:rsidRDefault="008B1819">
                                  <w:pPr>
                                    <w:spacing w:line="230" w:lineRule="exact"/>
                                    <w:jc w:val="both"/>
                                    <w:rPr>
                                      <w:rStyle w:val="Teksttreci"/>
                                    </w:rPr>
                                  </w:pPr>
                                  <w:r>
                                    <w:rPr>
                                      <w:rStyle w:val="Teksttreci"/>
                                    </w:rPr>
                                    <w:t>Ścieralność w bębnie kulowym po 1/5 pełnej liczby obrotów, ubytek masy w stosunku do ubytku masy po pełnej liczbie obrotów nie większy niż, %(m/m):</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6951B5" w14:textId="77777777" w:rsidR="008B1819" w:rsidRDefault="008B1819">
                                  <w:pPr>
                                    <w:ind w:right="640"/>
                                    <w:jc w:val="right"/>
                                    <w:rPr>
                                      <w:rStyle w:val="Teksttreci"/>
                                    </w:rPr>
                                  </w:pPr>
                                  <w:r>
                                    <w:rPr>
                                      <w:rStyle w:val="Teksttreci"/>
                                    </w:rPr>
                                    <w:t>25</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14:paraId="0D706459" w14:textId="77777777" w:rsidR="008B1819" w:rsidRDefault="008B1819">
                                  <w:pPr>
                                    <w:ind w:right="520"/>
                                    <w:jc w:val="right"/>
                                    <w:rPr>
                                      <w:rStyle w:val="Teksttreci"/>
                                    </w:rPr>
                                  </w:pPr>
                                  <w:r>
                                    <w:rPr>
                                      <w:rStyle w:val="Teksttreci"/>
                                    </w:rPr>
                                    <w:t>35</w:t>
                                  </w:r>
                                </w:p>
                              </w:tc>
                            </w:tr>
                            <w:tr w:rsidR="008B1819" w14:paraId="311C7846" w14:textId="77777777" w:rsidTr="000600DD">
                              <w:trPr>
                                <w:trHeight w:val="605"/>
                              </w:trPr>
                              <w:tc>
                                <w:tcPr>
                                  <w:tcW w:w="49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5FAE97F" w14:textId="77777777" w:rsidR="008B1819" w:rsidRDefault="008B1819">
                                  <w:pPr>
                                    <w:jc w:val="both"/>
                                    <w:rPr>
                                      <w:rStyle w:val="Teksttreci"/>
                                    </w:rPr>
                                  </w:pPr>
                                  <w:r>
                                    <w:rPr>
                                      <w:rStyle w:val="Teksttreci"/>
                                    </w:rPr>
                                    <w:t>Nasiąkliwość nie większa niż, %(m/m):</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5DC967D" w14:textId="77777777" w:rsidR="008B1819" w:rsidRDefault="008B1819">
                                  <w:pPr>
                                    <w:ind w:right="640"/>
                                    <w:jc w:val="right"/>
                                    <w:rPr>
                                      <w:rStyle w:val="Teksttreci"/>
                                    </w:rPr>
                                  </w:pPr>
                                  <w:r>
                                    <w:rPr>
                                      <w:rStyle w:val="Teksttreci"/>
                                    </w:rPr>
                                    <w:t>1,5*</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14:paraId="6A85FBDF" w14:textId="77777777" w:rsidR="008B1819" w:rsidRDefault="008B1819">
                                  <w:pPr>
                                    <w:jc w:val="both"/>
                                    <w:rPr>
                                      <w:rStyle w:val="Teksttreci"/>
                                    </w:rPr>
                                  </w:pPr>
                                  <w:r>
                                    <w:rPr>
                                      <w:rStyle w:val="Teksttreci"/>
                                    </w:rPr>
                                    <w:t>2,0*</w:t>
                                  </w:r>
                                </w:p>
                              </w:tc>
                            </w:tr>
                            <w:tr w:rsidR="008B1819" w14:paraId="0A7D3C73" w14:textId="77777777" w:rsidTr="000600DD">
                              <w:trPr>
                                <w:trHeight w:val="605"/>
                              </w:trPr>
                              <w:tc>
                                <w:tcPr>
                                  <w:tcW w:w="49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3EDC3D" w14:textId="77777777" w:rsidR="008B1819" w:rsidRDefault="008B1819">
                                  <w:pPr>
                                    <w:spacing w:line="230" w:lineRule="exact"/>
                                    <w:jc w:val="both"/>
                                    <w:rPr>
                                      <w:rStyle w:val="Teksttreci"/>
                                    </w:rPr>
                                  </w:pPr>
                                  <w:r>
                                    <w:rPr>
                                      <w:rStyle w:val="Teksttreci"/>
                                    </w:rPr>
                                    <w:t>Mrozoodporność wg metody zmodyfikowanej, ubytek masy nie większy niż, %(m/m):</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93DC97" w14:textId="77777777" w:rsidR="008B1819" w:rsidRDefault="008B1819">
                                  <w:pPr>
                                    <w:ind w:right="640"/>
                                    <w:jc w:val="right"/>
                                    <w:rPr>
                                      <w:rStyle w:val="Teksttreci"/>
                                    </w:rPr>
                                  </w:pPr>
                                  <w:r>
                                    <w:rPr>
                                      <w:rStyle w:val="Teksttreci"/>
                                    </w:rPr>
                                    <w:t>10,0</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14:paraId="7D824AD1" w14:textId="77777777" w:rsidR="008B1819" w:rsidRDefault="008B1819">
                                  <w:pPr>
                                    <w:jc w:val="both"/>
                                    <w:rPr>
                                      <w:rStyle w:val="Teksttreci"/>
                                    </w:rPr>
                                  </w:pPr>
                                  <w:r>
                                    <w:rPr>
                                      <w:rStyle w:val="Teksttreci"/>
                                    </w:rPr>
                                    <w:t>30,0</w:t>
                                  </w:r>
                                </w:p>
                              </w:tc>
                            </w:tr>
                          </w:tbl>
                          <w:p w14:paraId="0184D063" w14:textId="77777777" w:rsidR="008B1819" w:rsidRDefault="008B1819" w:rsidP="008B181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96CFC" id="_x0000_t202" coordsize="21600,21600" o:spt="202" path="m,l,21600r21600,l21600,xe">
                <v:stroke joinstyle="miter"/>
                <v:path gradientshapeok="t" o:connecttype="rect"/>
              </v:shapetype>
              <v:shape id="Pole tekstowe 7" o:spid="_x0000_s1026" type="#_x0000_t202" style="position:absolute;left:0;text-align:left;margin-left:-37.9pt;margin-top:41.6pt;width:438pt;height:261pt;z-index:251661312;visibility:visible;mso-wrap-style:square;mso-width-percent:0;mso-height-percent:0;mso-wrap-distance-left:-.05pt;mso-wrap-distance-top:0;mso-wrap-distance-right:-.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" stroked="f">
                <v:textbox inset="0,0,0,0">
                  <w:txbxContent>
                    <w:tbl>
                      <w:tblPr>
                        <w:tblW w:w="7973" w:type="dxa"/>
                        <w:tblInd w:w="421" w:type="dxa"/>
                        <w:tblLayout w:type="fixed"/>
                        <w:tblCellMar>
                          <w:left w:w="10" w:type="dxa"/>
                          <w:right w:w="10" w:type="dxa"/>
                        </w:tblCellMar>
                        <w:tblLook w:val="0000" w:firstRow="0" w:lastRow="0" w:firstColumn="0" w:lastColumn="0" w:noHBand="0" w:noVBand="0"/>
                      </w:tblPr>
                      <w:tblGrid>
                        <w:gridCol w:w="2954"/>
                        <w:gridCol w:w="1964"/>
                        <w:gridCol w:w="545"/>
                        <w:gridCol w:w="978"/>
                        <w:gridCol w:w="1532"/>
                      </w:tblGrid>
                      <w:tr w:rsidR="008B1819" w14:paraId="13890AD5" w14:textId="77777777" w:rsidTr="000600DD">
                        <w:trPr>
                          <w:gridAfter w:val="2"/>
                          <w:wAfter w:w="2510" w:type="dxa"/>
                          <w:trHeight w:val="605"/>
                        </w:trPr>
                        <w:tc>
                          <w:tcPr>
                            <w:tcW w:w="2954" w:type="dxa"/>
                            <w:tcBorders>
                              <w:top w:val="single" w:sz="4" w:space="0" w:color="000000"/>
                              <w:left w:val="single" w:sz="4" w:space="0" w:color="000000"/>
                              <w:right w:val="single" w:sz="4" w:space="0" w:color="000000"/>
                            </w:tcBorders>
                            <w:shd w:val="clear" w:color="auto" w:fill="FFFFFF"/>
                          </w:tcPr>
                          <w:p w14:paraId="4359A1F8" w14:textId="77777777" w:rsidR="008B1819" w:rsidRDefault="008B1819">
                            <w:pPr>
                              <w:ind w:left="800"/>
                              <w:rPr>
                                <w:rStyle w:val="Teksttreci"/>
                              </w:rPr>
                            </w:pPr>
                            <w:r>
                              <w:rPr>
                                <w:rStyle w:val="Teksttreci"/>
                              </w:rPr>
                              <w:t>Wyszczególnienie właściwości</w:t>
                            </w: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0A776E5" w14:textId="77777777" w:rsidR="008B1819" w:rsidRDefault="008B1819">
                            <w:pPr>
                              <w:ind w:left="860"/>
                              <w:rPr>
                                <w:rStyle w:val="Teksttreci"/>
                              </w:rPr>
                            </w:pPr>
                            <w:r>
                              <w:rPr>
                                <w:rStyle w:val="Teksttreci"/>
                              </w:rPr>
                              <w:t>Kategoria ruchu</w:t>
                            </w:r>
                          </w:p>
                        </w:tc>
                      </w:tr>
                      <w:tr w:rsidR="008B1819" w14:paraId="39EB1716" w14:textId="77777777" w:rsidTr="000600DD">
                        <w:trPr>
                          <w:trHeight w:val="605"/>
                        </w:trPr>
                        <w:tc>
                          <w:tcPr>
                            <w:tcW w:w="4918" w:type="dxa"/>
                            <w:gridSpan w:val="2"/>
                            <w:tcBorders>
                              <w:left w:val="single" w:sz="4" w:space="0" w:color="000000"/>
                              <w:right w:val="single" w:sz="4" w:space="0" w:color="000000"/>
                            </w:tcBorders>
                            <w:shd w:val="clear" w:color="auto" w:fill="FFFFFF"/>
                          </w:tcPr>
                          <w:p w14:paraId="0B71467A" w14:textId="77777777" w:rsidR="008B1819" w:rsidRDefault="008B1819"/>
                        </w:tc>
                        <w:tc>
                          <w:tcPr>
                            <w:tcW w:w="15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A97989" w14:textId="77777777" w:rsidR="008B1819" w:rsidRDefault="008B1819">
                            <w:pPr>
                              <w:ind w:right="640"/>
                              <w:jc w:val="right"/>
                              <w:rPr>
                                <w:rStyle w:val="Teksttreci"/>
                              </w:rPr>
                            </w:pPr>
                            <w:r>
                              <w:rPr>
                                <w:rStyle w:val="Teksttreci"/>
                              </w:rPr>
                              <w:t>ciężki</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14:paraId="67A82D9F" w14:textId="77777777" w:rsidR="008B1819" w:rsidRDefault="008B1819">
                            <w:pPr>
                              <w:spacing w:line="259" w:lineRule="exact"/>
                              <w:jc w:val="both"/>
                              <w:rPr>
                                <w:rStyle w:val="Teksttreci"/>
                              </w:rPr>
                            </w:pPr>
                            <w:r>
                              <w:rPr>
                                <w:rStyle w:val="Teksttreci"/>
                              </w:rPr>
                              <w:t>średni, lekkośredni, lekki</w:t>
                            </w:r>
                          </w:p>
                        </w:tc>
                      </w:tr>
                      <w:tr w:rsidR="008B1819" w14:paraId="136F9938" w14:textId="77777777" w:rsidTr="000600DD">
                        <w:trPr>
                          <w:gridAfter w:val="2"/>
                          <w:wAfter w:w="2510" w:type="dxa"/>
                          <w:trHeight w:val="605"/>
                        </w:trPr>
                        <w:tc>
                          <w:tcPr>
                            <w:tcW w:w="2954" w:type="dxa"/>
                            <w:tcBorders>
                              <w:left w:val="single" w:sz="4" w:space="0" w:color="000000"/>
                              <w:right w:val="single" w:sz="4" w:space="0" w:color="000000"/>
                            </w:tcBorders>
                            <w:shd w:val="clear" w:color="auto" w:fill="FFFFFF"/>
                          </w:tcPr>
                          <w:p w14:paraId="0AE1772B" w14:textId="77777777" w:rsidR="008B1819" w:rsidRDefault="008B1819"/>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A56DBD" w14:textId="77777777" w:rsidR="008B1819" w:rsidRDefault="008B1819">
                            <w:pPr>
                              <w:ind w:left="860"/>
                              <w:rPr>
                                <w:rStyle w:val="Teksttreci"/>
                              </w:rPr>
                            </w:pPr>
                            <w:r>
                              <w:rPr>
                                <w:rStyle w:val="Teksttreci"/>
                              </w:rPr>
                              <w:t>klasa kruszywa</w:t>
                            </w:r>
                          </w:p>
                        </w:tc>
                      </w:tr>
                      <w:tr w:rsidR="008B1819" w14:paraId="19B9D920" w14:textId="77777777" w:rsidTr="000600DD">
                        <w:trPr>
                          <w:trHeight w:val="605"/>
                        </w:trPr>
                        <w:tc>
                          <w:tcPr>
                            <w:tcW w:w="4918" w:type="dxa"/>
                            <w:gridSpan w:val="2"/>
                            <w:tcBorders>
                              <w:left w:val="single" w:sz="4" w:space="0" w:color="000000"/>
                              <w:bottom w:val="single" w:sz="4" w:space="0" w:color="000000"/>
                              <w:right w:val="single" w:sz="4" w:space="0" w:color="000000"/>
                            </w:tcBorders>
                            <w:shd w:val="clear" w:color="auto" w:fill="FFFFFF"/>
                          </w:tcPr>
                          <w:p w14:paraId="3B55BD9B" w14:textId="77777777" w:rsidR="008B1819" w:rsidRDefault="008B1819"/>
                        </w:tc>
                        <w:tc>
                          <w:tcPr>
                            <w:tcW w:w="15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57A8FD" w14:textId="77777777" w:rsidR="008B1819" w:rsidRDefault="008B1819">
                            <w:pPr>
                              <w:ind w:right="640"/>
                              <w:jc w:val="right"/>
                              <w:rPr>
                                <w:rStyle w:val="Teksttreci"/>
                              </w:rPr>
                            </w:pPr>
                            <w:r>
                              <w:rPr>
                                <w:rStyle w:val="Teksttreci"/>
                              </w:rPr>
                              <w:t>I</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14:paraId="34FAEF44" w14:textId="77777777" w:rsidR="008B1819" w:rsidRDefault="008B1819">
                            <w:pPr>
                              <w:ind w:right="520"/>
                              <w:jc w:val="right"/>
                              <w:rPr>
                                <w:rStyle w:val="Teksttreci"/>
                              </w:rPr>
                            </w:pPr>
                            <w:r>
                              <w:rPr>
                                <w:rStyle w:val="Teksttreci"/>
                              </w:rPr>
                              <w:t>II</w:t>
                            </w:r>
                          </w:p>
                        </w:tc>
                      </w:tr>
                      <w:tr w:rsidR="008B1819" w14:paraId="61037768" w14:textId="77777777" w:rsidTr="000600DD">
                        <w:trPr>
                          <w:trHeight w:val="605"/>
                        </w:trPr>
                        <w:tc>
                          <w:tcPr>
                            <w:tcW w:w="49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CB56CD" w14:textId="77777777" w:rsidR="008B1819" w:rsidRDefault="008B1819">
                            <w:pPr>
                              <w:spacing w:line="226" w:lineRule="exact"/>
                              <w:jc w:val="both"/>
                              <w:rPr>
                                <w:rStyle w:val="Teksttreci"/>
                              </w:rPr>
                            </w:pPr>
                            <w:r>
                              <w:rPr>
                                <w:rStyle w:val="Teksttreci"/>
                              </w:rPr>
                              <w:t>Ścieralność w bębnie kulowym po pełnej liczbie obrotów, ubytek masy nie większy niż, %(m/m):</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58CDB676" w14:textId="77777777" w:rsidR="008B1819" w:rsidRDefault="008B1819">
                            <w:pPr>
                              <w:spacing w:line="293" w:lineRule="exact"/>
                              <w:ind w:right="640"/>
                              <w:jc w:val="right"/>
                              <w:rPr>
                                <w:rStyle w:val="Teksttreci"/>
                              </w:rPr>
                            </w:pPr>
                            <w:r>
                              <w:rPr>
                                <w:rStyle w:val="Teksttreci"/>
                              </w:rPr>
                              <w:t>25 (40)</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14:paraId="66DDAB5A" w14:textId="77777777" w:rsidR="008B1819" w:rsidRDefault="008B1819">
                            <w:pPr>
                              <w:spacing w:line="293" w:lineRule="exact"/>
                              <w:ind w:right="520"/>
                              <w:jc w:val="right"/>
                              <w:rPr>
                                <w:rStyle w:val="Teksttreci"/>
                              </w:rPr>
                            </w:pPr>
                            <w:r>
                              <w:rPr>
                                <w:rStyle w:val="Teksttreci"/>
                              </w:rPr>
                              <w:t>35 (45)</w:t>
                            </w:r>
                          </w:p>
                        </w:tc>
                      </w:tr>
                      <w:tr w:rsidR="008B1819" w14:paraId="2BC66AC6" w14:textId="77777777" w:rsidTr="000600DD">
                        <w:trPr>
                          <w:trHeight w:val="605"/>
                        </w:trPr>
                        <w:tc>
                          <w:tcPr>
                            <w:tcW w:w="49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D08B735" w14:textId="77777777" w:rsidR="008B1819" w:rsidRDefault="008B1819">
                            <w:pPr>
                              <w:spacing w:line="230" w:lineRule="exact"/>
                              <w:jc w:val="both"/>
                              <w:rPr>
                                <w:rStyle w:val="Teksttreci"/>
                              </w:rPr>
                            </w:pPr>
                            <w:r>
                              <w:rPr>
                                <w:rStyle w:val="Teksttreci"/>
                              </w:rPr>
                              <w:t>Ścieralność w bębnie kulowym po 1/5 pełnej liczby obrotów, ubytek masy w stosunku do ubytku masy po pełnej liczbie obrotów nie większy niż, %(m/m):</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6951B5" w14:textId="77777777" w:rsidR="008B1819" w:rsidRDefault="008B1819">
                            <w:pPr>
                              <w:ind w:right="640"/>
                              <w:jc w:val="right"/>
                              <w:rPr>
                                <w:rStyle w:val="Teksttreci"/>
                              </w:rPr>
                            </w:pPr>
                            <w:r>
                              <w:rPr>
                                <w:rStyle w:val="Teksttreci"/>
                              </w:rPr>
                              <w:t>25</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14:paraId="0D706459" w14:textId="77777777" w:rsidR="008B1819" w:rsidRDefault="008B1819">
                            <w:pPr>
                              <w:ind w:right="520"/>
                              <w:jc w:val="right"/>
                              <w:rPr>
                                <w:rStyle w:val="Teksttreci"/>
                              </w:rPr>
                            </w:pPr>
                            <w:r>
                              <w:rPr>
                                <w:rStyle w:val="Teksttreci"/>
                              </w:rPr>
                              <w:t>35</w:t>
                            </w:r>
                          </w:p>
                        </w:tc>
                      </w:tr>
                      <w:tr w:rsidR="008B1819" w14:paraId="311C7846" w14:textId="77777777" w:rsidTr="000600DD">
                        <w:trPr>
                          <w:trHeight w:val="605"/>
                        </w:trPr>
                        <w:tc>
                          <w:tcPr>
                            <w:tcW w:w="49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5FAE97F" w14:textId="77777777" w:rsidR="008B1819" w:rsidRDefault="008B1819">
                            <w:pPr>
                              <w:jc w:val="both"/>
                              <w:rPr>
                                <w:rStyle w:val="Teksttreci"/>
                              </w:rPr>
                            </w:pPr>
                            <w:r>
                              <w:rPr>
                                <w:rStyle w:val="Teksttreci"/>
                              </w:rPr>
                              <w:t>Nasiąkliwość nie większa niż, %(m/m):</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5DC967D" w14:textId="77777777" w:rsidR="008B1819" w:rsidRDefault="008B1819">
                            <w:pPr>
                              <w:ind w:right="640"/>
                              <w:jc w:val="right"/>
                              <w:rPr>
                                <w:rStyle w:val="Teksttreci"/>
                              </w:rPr>
                            </w:pPr>
                            <w:r>
                              <w:rPr>
                                <w:rStyle w:val="Teksttreci"/>
                              </w:rPr>
                              <w:t>1,5*</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14:paraId="6A85FBDF" w14:textId="77777777" w:rsidR="008B1819" w:rsidRDefault="008B1819">
                            <w:pPr>
                              <w:jc w:val="both"/>
                              <w:rPr>
                                <w:rStyle w:val="Teksttreci"/>
                              </w:rPr>
                            </w:pPr>
                            <w:r>
                              <w:rPr>
                                <w:rStyle w:val="Teksttreci"/>
                              </w:rPr>
                              <w:t>2,0*</w:t>
                            </w:r>
                          </w:p>
                        </w:tc>
                      </w:tr>
                      <w:tr w:rsidR="008B1819" w14:paraId="0A7D3C73" w14:textId="77777777" w:rsidTr="000600DD">
                        <w:trPr>
                          <w:trHeight w:val="605"/>
                        </w:trPr>
                        <w:tc>
                          <w:tcPr>
                            <w:tcW w:w="49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3EDC3D" w14:textId="77777777" w:rsidR="008B1819" w:rsidRDefault="008B1819">
                            <w:pPr>
                              <w:spacing w:line="230" w:lineRule="exact"/>
                              <w:jc w:val="both"/>
                              <w:rPr>
                                <w:rStyle w:val="Teksttreci"/>
                              </w:rPr>
                            </w:pPr>
                            <w:r>
                              <w:rPr>
                                <w:rStyle w:val="Teksttreci"/>
                              </w:rPr>
                              <w:t>Mrozoodporność wg metody zmodyfikowanej, ubytek masy nie większy niż, %(m/m):</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93DC97" w14:textId="77777777" w:rsidR="008B1819" w:rsidRDefault="008B1819">
                            <w:pPr>
                              <w:ind w:right="640"/>
                              <w:jc w:val="right"/>
                              <w:rPr>
                                <w:rStyle w:val="Teksttreci"/>
                              </w:rPr>
                            </w:pPr>
                            <w:r>
                              <w:rPr>
                                <w:rStyle w:val="Teksttreci"/>
                              </w:rPr>
                              <w:t>10,0</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14:paraId="7D824AD1" w14:textId="77777777" w:rsidR="008B1819" w:rsidRDefault="008B1819">
                            <w:pPr>
                              <w:jc w:val="both"/>
                              <w:rPr>
                                <w:rStyle w:val="Teksttreci"/>
                              </w:rPr>
                            </w:pPr>
                            <w:r>
                              <w:rPr>
                                <w:rStyle w:val="Teksttreci"/>
                              </w:rPr>
                              <w:t>30,0</w:t>
                            </w:r>
                          </w:p>
                        </w:tc>
                      </w:tr>
                    </w:tbl>
                    <w:p w14:paraId="0184D063" w14:textId="77777777" w:rsidR="008B1819" w:rsidRDefault="008B1819" w:rsidP="008B1819"/>
                  </w:txbxContent>
                </v:textbox>
                <w10:wrap type="topAndBottom"/>
              </v:shape>
            </w:pict>
          </mc:Fallback>
        </mc:AlternateContent>
      </w:r>
      <w:r w:rsidRPr="008B1819">
        <w:rPr>
          <w:rFonts w:ascii="Arial" w:hAnsi="Arial" w:cs="Times New Roman"/>
          <w:lang w:eastAsia="ar-SA"/>
        </w:rPr>
        <w:t>Tablica 1. Wymagania dla grysu i żwiru kruszonego w zależności od klasy kruszywa i kategorii ruchu</w:t>
      </w:r>
    </w:p>
    <w:p w14:paraId="2CAF5605" w14:textId="5A095199" w:rsidR="008B1819" w:rsidRPr="008B1819" w:rsidRDefault="008B1819" w:rsidP="008B1819">
      <w:pPr>
        <w:suppressAutoHyphens/>
        <w:rPr>
          <w:rFonts w:ascii="Arial" w:hAnsi="Arial" w:cs="Times New Roman"/>
          <w:b/>
          <w:lang w:eastAsia="ar-SA"/>
        </w:rPr>
      </w:pPr>
    </w:p>
    <w:p w14:paraId="5D83B650" w14:textId="47BE2CBF" w:rsidR="008B1819" w:rsidRPr="008B1819" w:rsidRDefault="008B1819" w:rsidP="008B1819">
      <w:pPr>
        <w:suppressAutoHyphens/>
        <w:spacing w:before="279" w:line="288" w:lineRule="exact"/>
        <w:ind w:left="520" w:right="200" w:hanging="520"/>
        <w:rPr>
          <w:rFonts w:ascii="Arial" w:hAnsi="Arial" w:cs="Times New Roman"/>
          <w:lang w:eastAsia="ar-SA"/>
        </w:rPr>
      </w:pPr>
      <w:r w:rsidRPr="008B1819">
        <w:rPr>
          <w:rFonts w:ascii="Arial" w:hAnsi="Arial" w:cs="Times New Roman"/>
          <w:lang w:eastAsia="ar-SA"/>
        </w:rPr>
        <w:t>* - dla żwirów kruszonych przyjęto takie same wymagania jak dla kruszywa łamanego (grysów).</w:t>
      </w:r>
    </w:p>
    <w:p w14:paraId="20F5F341" w14:textId="1357DE56" w:rsidR="008B1819" w:rsidRPr="008B1819" w:rsidRDefault="000600DD" w:rsidP="008B1819">
      <w:pPr>
        <w:suppressAutoHyphens/>
        <w:spacing w:after="302" w:line="288" w:lineRule="exact"/>
        <w:ind w:left="520" w:hanging="520"/>
        <w:rPr>
          <w:rFonts w:ascii="Arial" w:hAnsi="Arial" w:cs="Times New Roman"/>
          <w:lang w:eastAsia="ar-SA"/>
        </w:rPr>
      </w:pPr>
      <w:r w:rsidRPr="008B1819">
        <w:rPr>
          <w:rFonts w:ascii="Times New Roman" w:hAnsi="Times New Roman" w:cs="Times New Roman"/>
          <w:b/>
          <w:noProof/>
          <w:sz w:val="24"/>
          <w:lang w:eastAsia="ar-SA"/>
        </w:rPr>
        <mc:AlternateContent>
          <mc:Choice Requires="wps">
            <w:drawing>
              <wp:anchor distT="0" distB="0" distL="4294966661" distR="4294966661" simplePos="0" relativeHeight="251662336" behindDoc="0" locked="0" layoutInCell="1" allowOverlap="1" wp14:anchorId="77B6ED9D" wp14:editId="449B1EAD">
                <wp:simplePos x="0" y="0"/>
                <wp:positionH relativeFrom="column">
                  <wp:posOffset>13970</wp:posOffset>
                </wp:positionH>
                <wp:positionV relativeFrom="paragraph">
                  <wp:posOffset>379730</wp:posOffset>
                </wp:positionV>
                <wp:extent cx="5255260" cy="988695"/>
                <wp:effectExtent l="0" t="0" r="2540" b="1905"/>
                <wp:wrapTopAndBottom/>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7541" w:type="dxa"/>
                              <w:tblInd w:w="-5" w:type="dxa"/>
                              <w:tblLayout w:type="fixed"/>
                              <w:tblCellMar>
                                <w:left w:w="10" w:type="dxa"/>
                                <w:right w:w="10" w:type="dxa"/>
                              </w:tblCellMar>
                              <w:tblLook w:val="0000" w:firstRow="0" w:lastRow="0" w:firstColumn="0" w:lastColumn="0" w:noHBand="0" w:noVBand="0"/>
                            </w:tblPr>
                            <w:tblGrid>
                              <w:gridCol w:w="1896"/>
                              <w:gridCol w:w="1882"/>
                              <w:gridCol w:w="711"/>
                              <w:gridCol w:w="993"/>
                              <w:gridCol w:w="988"/>
                              <w:gridCol w:w="1071"/>
                            </w:tblGrid>
                            <w:tr w:rsidR="008B1819" w14:paraId="348D601C" w14:textId="77777777" w:rsidTr="000600DD">
                              <w:trPr>
                                <w:gridAfter w:val="4"/>
                                <w:wAfter w:w="3763" w:type="dxa"/>
                                <w:trHeight w:val="841"/>
                              </w:trPr>
                              <w:tc>
                                <w:tcPr>
                                  <w:tcW w:w="1896" w:type="dxa"/>
                                  <w:tcBorders>
                                    <w:top w:val="single" w:sz="4" w:space="0" w:color="000000"/>
                                    <w:left w:val="single" w:sz="4" w:space="0" w:color="000000"/>
                                    <w:bottom w:val="single" w:sz="4" w:space="0" w:color="000000"/>
                                    <w:right w:val="single" w:sz="4" w:space="0" w:color="000000"/>
                                  </w:tcBorders>
                                  <w:shd w:val="clear" w:color="auto" w:fill="FFFFFF"/>
                                </w:tcPr>
                                <w:p w14:paraId="795A3513" w14:textId="77777777" w:rsidR="008B1819" w:rsidRDefault="008B1819">
                                  <w:pPr>
                                    <w:jc w:val="both"/>
                                    <w:rPr>
                                      <w:rStyle w:val="Teksttreci"/>
                                    </w:rPr>
                                  </w:pPr>
                                  <w:r>
                                    <w:rPr>
                                      <w:rStyle w:val="Teksttreci"/>
                                    </w:rPr>
                                    <w:t>Zawartość zanieczyszcze</w:t>
                                  </w:r>
                                  <w:r>
                                    <w:rPr>
                                      <w:rStyle w:val="TeksttreciPogrubienie"/>
                                    </w:rPr>
                                    <w:t>ń</w:t>
                                  </w:r>
                                  <w:r>
                                    <w:rPr>
                                      <w:rStyle w:val="Teksttreci"/>
                                    </w:rPr>
                                    <w:t xml:space="preserve"> organicznych</w:t>
                                  </w:r>
                                </w:p>
                              </w:tc>
                              <w:tc>
                                <w:tcPr>
                                  <w:tcW w:w="1882" w:type="dxa"/>
                                  <w:tcBorders>
                                    <w:top w:val="single" w:sz="4" w:space="0" w:color="000000"/>
                                    <w:left w:val="single" w:sz="4" w:space="0" w:color="000000"/>
                                    <w:bottom w:val="single" w:sz="4" w:space="0" w:color="000000"/>
                                    <w:right w:val="single" w:sz="4" w:space="0" w:color="000000"/>
                                  </w:tcBorders>
                                  <w:shd w:val="clear" w:color="auto" w:fill="FFFFFF"/>
                                </w:tcPr>
                                <w:p w14:paraId="14B31084" w14:textId="77777777" w:rsidR="008B1819" w:rsidRDefault="008B1819">
                                  <w:pPr>
                                    <w:spacing w:line="230" w:lineRule="exact"/>
                                    <w:jc w:val="center"/>
                                    <w:rPr>
                                      <w:rStyle w:val="Teksttreci"/>
                                    </w:rPr>
                                  </w:pPr>
                                  <w:r>
                                    <w:rPr>
                                      <w:rStyle w:val="Teksttreci"/>
                                    </w:rPr>
                                    <w:t>barwa cieczy nie ciemniejsza ni</w:t>
                                  </w:r>
                                  <w:r>
                                    <w:rPr>
                                      <w:rStyle w:val="TeksttreciPogrubienie"/>
                                    </w:rPr>
                                    <w:t xml:space="preserve">ż </w:t>
                                  </w:r>
                                  <w:r>
                                    <w:rPr>
                                      <w:rStyle w:val="Teksttreci"/>
                                    </w:rPr>
                                    <w:t>wzorcowa</w:t>
                                  </w:r>
                                </w:p>
                              </w:tc>
                            </w:tr>
                            <w:tr w:rsidR="008B1819" w14:paraId="0893B406" w14:textId="77777777" w:rsidTr="000600DD">
                              <w:trPr>
                                <w:trHeight w:val="605"/>
                              </w:trPr>
                              <w:tc>
                                <w:tcPr>
                                  <w:tcW w:w="448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EACE8F1" w14:textId="77777777" w:rsidR="008B1819" w:rsidRDefault="008B1819">
                                  <w:pPr>
                                    <w:spacing w:line="230" w:lineRule="exact"/>
                                    <w:jc w:val="both"/>
                                    <w:rPr>
                                      <w:rStyle w:val="Teksttreci"/>
                                    </w:rPr>
                                  </w:pPr>
                                  <w:r>
                                    <w:rPr>
                                      <w:rStyle w:val="Teksttreci"/>
                                    </w:rPr>
                                    <w:t xml:space="preserve">Zawartość </w:t>
                                  </w:r>
                                  <w:proofErr w:type="spellStart"/>
                                  <w:r>
                                    <w:rPr>
                                      <w:rStyle w:val="Teksttreci"/>
                                    </w:rPr>
                                    <w:t>przekruszonych</w:t>
                                  </w:r>
                                  <w:proofErr w:type="spellEnd"/>
                                  <w:r>
                                    <w:rPr>
                                      <w:rStyle w:val="Teksttreci"/>
                                    </w:rPr>
                                    <w:t xml:space="preserve"> </w:t>
                                  </w:r>
                                  <w:proofErr w:type="spellStart"/>
                                  <w:r>
                                    <w:rPr>
                                      <w:rStyle w:val="Teksttreci"/>
                                    </w:rPr>
                                    <w:t>ziarn</w:t>
                                  </w:r>
                                  <w:proofErr w:type="spellEnd"/>
                                  <w:r>
                                    <w:rPr>
                                      <w:rStyle w:val="TeksttreciPogrubienie"/>
                                    </w:rPr>
                                    <w:t xml:space="preserve"> ż</w:t>
                                  </w:r>
                                  <w:r>
                                    <w:rPr>
                                      <w:rStyle w:val="Teksttreci"/>
                                    </w:rPr>
                                    <w:t>wirowych, nie wi</w:t>
                                  </w:r>
                                  <w:r>
                                    <w:rPr>
                                      <w:rStyle w:val="TeksttreciPogrubienie"/>
                                    </w:rPr>
                                    <w:t>ę</w:t>
                                  </w:r>
                                  <w:r>
                                    <w:rPr>
                                      <w:rStyle w:val="Teksttreci"/>
                                    </w:rPr>
                                    <w:t>cej ni</w:t>
                                  </w:r>
                                  <w:r>
                                    <w:rPr>
                                      <w:rStyle w:val="TeksttreciPogrubienie"/>
                                    </w:rPr>
                                    <w:t>ż,</w:t>
                                  </w:r>
                                  <w:r>
                                    <w:rPr>
                                      <w:rStyle w:val="Teksttreci"/>
                                    </w:rPr>
                                    <w:t xml:space="preserve"> %(m/m):</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A712611" w14:textId="77777777" w:rsidR="008B1819" w:rsidRDefault="008B1819">
                                  <w:pPr>
                                    <w:ind w:left="480"/>
                                    <w:rPr>
                                      <w:rStyle w:val="Teksttreci"/>
                                    </w:rPr>
                                  </w:pPr>
                                  <w:r>
                                    <w:rPr>
                                      <w:rStyle w:val="Teksttreci"/>
                                    </w:rPr>
                                    <w:t>-</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14:paraId="21CE1CB7" w14:textId="77777777" w:rsidR="008B1819" w:rsidRDefault="008B1819">
                                  <w:pPr>
                                    <w:ind w:left="280"/>
                                    <w:rPr>
                                      <w:rStyle w:val="Teksttreci"/>
                                    </w:rPr>
                                  </w:pPr>
                                  <w:r>
                                    <w:rPr>
                                      <w:rStyle w:val="Teksttreci"/>
                                    </w:rPr>
                                    <w:t>10,0**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Pr>
                                <w:p w14:paraId="7B305758" w14:textId="77777777" w:rsidR="008B1819" w:rsidRDefault="008B1819">
                                  <w:pPr>
                                    <w:ind w:left="320"/>
                                    <w:rPr>
                                      <w:rStyle w:val="Teksttreci"/>
                                    </w:rPr>
                                  </w:pPr>
                                  <w:r>
                                    <w:rPr>
                                      <w:rStyle w:val="Teksttreci"/>
                                    </w:rPr>
                                    <w:t>15,0**</w:t>
                                  </w:r>
                                </w:p>
                              </w:tc>
                            </w:tr>
                          </w:tbl>
                          <w:p w14:paraId="256DF0C5" w14:textId="77777777" w:rsidR="008B1819" w:rsidRDefault="008B1819" w:rsidP="008B181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6ED9D" id="Pole tekstowe 6" o:spid="_x0000_s1027" type="#_x0000_t202" style="position:absolute;left:0;text-align:left;margin-left:1.1pt;margin-top:29.9pt;width:413.8pt;height:77.85pt;z-index:251662336;visibility:visible;mso-wrap-style:square;mso-width-percent:0;mso-height-percent:0;mso-wrap-distance-left:-.05pt;mso-wrap-distance-top:0;mso-wrap-distance-right:-.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" stroked="f">
                <v:textbox inset="0,0,0,0">
                  <w:txbxContent>
                    <w:tbl>
                      <w:tblPr>
                        <w:tblW w:w="7541" w:type="dxa"/>
                        <w:tblInd w:w="-5" w:type="dxa"/>
                        <w:tblLayout w:type="fixed"/>
                        <w:tblCellMar>
                          <w:left w:w="10" w:type="dxa"/>
                          <w:right w:w="10" w:type="dxa"/>
                        </w:tblCellMar>
                        <w:tblLook w:val="0000" w:firstRow="0" w:lastRow="0" w:firstColumn="0" w:lastColumn="0" w:noHBand="0" w:noVBand="0"/>
                      </w:tblPr>
                      <w:tblGrid>
                        <w:gridCol w:w="1896"/>
                        <w:gridCol w:w="1882"/>
                        <w:gridCol w:w="711"/>
                        <w:gridCol w:w="993"/>
                        <w:gridCol w:w="988"/>
                        <w:gridCol w:w="1071"/>
                      </w:tblGrid>
                      <w:tr w:rsidR="008B1819" w14:paraId="348D601C" w14:textId="77777777" w:rsidTr="000600DD">
                        <w:trPr>
                          <w:gridAfter w:val="4"/>
                          <w:wAfter w:w="3763" w:type="dxa"/>
                          <w:trHeight w:val="841"/>
                        </w:trPr>
                        <w:tc>
                          <w:tcPr>
                            <w:tcW w:w="1896" w:type="dxa"/>
                            <w:tcBorders>
                              <w:top w:val="single" w:sz="4" w:space="0" w:color="000000"/>
                              <w:left w:val="single" w:sz="4" w:space="0" w:color="000000"/>
                              <w:bottom w:val="single" w:sz="4" w:space="0" w:color="000000"/>
                              <w:right w:val="single" w:sz="4" w:space="0" w:color="000000"/>
                            </w:tcBorders>
                            <w:shd w:val="clear" w:color="auto" w:fill="FFFFFF"/>
                          </w:tcPr>
                          <w:p w14:paraId="795A3513" w14:textId="77777777" w:rsidR="008B1819" w:rsidRDefault="008B1819">
                            <w:pPr>
                              <w:jc w:val="both"/>
                              <w:rPr>
                                <w:rStyle w:val="Teksttreci"/>
                              </w:rPr>
                            </w:pPr>
                            <w:r>
                              <w:rPr>
                                <w:rStyle w:val="Teksttreci"/>
                              </w:rPr>
                              <w:t>Zawartość zanieczyszcze</w:t>
                            </w:r>
                            <w:r>
                              <w:rPr>
                                <w:rStyle w:val="TeksttreciPogrubienie"/>
                              </w:rPr>
                              <w:t>ń</w:t>
                            </w:r>
                            <w:r>
                              <w:rPr>
                                <w:rStyle w:val="Teksttreci"/>
                              </w:rPr>
                              <w:t xml:space="preserve"> organicznych</w:t>
                            </w:r>
                          </w:p>
                        </w:tc>
                        <w:tc>
                          <w:tcPr>
                            <w:tcW w:w="1882" w:type="dxa"/>
                            <w:tcBorders>
                              <w:top w:val="single" w:sz="4" w:space="0" w:color="000000"/>
                              <w:left w:val="single" w:sz="4" w:space="0" w:color="000000"/>
                              <w:bottom w:val="single" w:sz="4" w:space="0" w:color="000000"/>
                              <w:right w:val="single" w:sz="4" w:space="0" w:color="000000"/>
                            </w:tcBorders>
                            <w:shd w:val="clear" w:color="auto" w:fill="FFFFFF"/>
                          </w:tcPr>
                          <w:p w14:paraId="14B31084" w14:textId="77777777" w:rsidR="008B1819" w:rsidRDefault="008B1819">
                            <w:pPr>
                              <w:spacing w:line="230" w:lineRule="exact"/>
                              <w:jc w:val="center"/>
                              <w:rPr>
                                <w:rStyle w:val="Teksttreci"/>
                              </w:rPr>
                            </w:pPr>
                            <w:r>
                              <w:rPr>
                                <w:rStyle w:val="Teksttreci"/>
                              </w:rPr>
                              <w:t>barwa cieczy nie ciemniejsza ni</w:t>
                            </w:r>
                            <w:r>
                              <w:rPr>
                                <w:rStyle w:val="TeksttreciPogrubienie"/>
                              </w:rPr>
                              <w:t xml:space="preserve">ż </w:t>
                            </w:r>
                            <w:r>
                              <w:rPr>
                                <w:rStyle w:val="Teksttreci"/>
                              </w:rPr>
                              <w:t>wzorcowa</w:t>
                            </w:r>
                          </w:p>
                        </w:tc>
                      </w:tr>
                      <w:tr w:rsidR="008B1819" w14:paraId="0893B406" w14:textId="77777777" w:rsidTr="000600DD">
                        <w:trPr>
                          <w:trHeight w:val="605"/>
                        </w:trPr>
                        <w:tc>
                          <w:tcPr>
                            <w:tcW w:w="448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EACE8F1" w14:textId="77777777" w:rsidR="008B1819" w:rsidRDefault="008B1819">
                            <w:pPr>
                              <w:spacing w:line="230" w:lineRule="exact"/>
                              <w:jc w:val="both"/>
                              <w:rPr>
                                <w:rStyle w:val="Teksttreci"/>
                              </w:rPr>
                            </w:pPr>
                            <w:r>
                              <w:rPr>
                                <w:rStyle w:val="Teksttreci"/>
                              </w:rPr>
                              <w:t xml:space="preserve">Zawartość </w:t>
                            </w:r>
                            <w:proofErr w:type="spellStart"/>
                            <w:r>
                              <w:rPr>
                                <w:rStyle w:val="Teksttreci"/>
                              </w:rPr>
                              <w:t>przekruszonych</w:t>
                            </w:r>
                            <w:proofErr w:type="spellEnd"/>
                            <w:r>
                              <w:rPr>
                                <w:rStyle w:val="Teksttreci"/>
                              </w:rPr>
                              <w:t xml:space="preserve"> </w:t>
                            </w:r>
                            <w:proofErr w:type="spellStart"/>
                            <w:r>
                              <w:rPr>
                                <w:rStyle w:val="Teksttreci"/>
                              </w:rPr>
                              <w:t>ziarn</w:t>
                            </w:r>
                            <w:proofErr w:type="spellEnd"/>
                            <w:r>
                              <w:rPr>
                                <w:rStyle w:val="TeksttreciPogrubienie"/>
                              </w:rPr>
                              <w:t xml:space="preserve"> ż</w:t>
                            </w:r>
                            <w:r>
                              <w:rPr>
                                <w:rStyle w:val="Teksttreci"/>
                              </w:rPr>
                              <w:t>wirowych, nie wi</w:t>
                            </w:r>
                            <w:r>
                              <w:rPr>
                                <w:rStyle w:val="TeksttreciPogrubienie"/>
                              </w:rPr>
                              <w:t>ę</w:t>
                            </w:r>
                            <w:r>
                              <w:rPr>
                                <w:rStyle w:val="Teksttreci"/>
                              </w:rPr>
                              <w:t>cej ni</w:t>
                            </w:r>
                            <w:r>
                              <w:rPr>
                                <w:rStyle w:val="TeksttreciPogrubienie"/>
                              </w:rPr>
                              <w:t>ż,</w:t>
                            </w:r>
                            <w:r>
                              <w:rPr>
                                <w:rStyle w:val="Teksttreci"/>
                              </w:rPr>
                              <w:t xml:space="preserve"> %(m/m):</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A712611" w14:textId="77777777" w:rsidR="008B1819" w:rsidRDefault="008B1819">
                            <w:pPr>
                              <w:ind w:left="480"/>
                              <w:rPr>
                                <w:rStyle w:val="Teksttreci"/>
                              </w:rPr>
                            </w:pPr>
                            <w:r>
                              <w:rPr>
                                <w:rStyle w:val="Teksttreci"/>
                              </w:rPr>
                              <w:t>-</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14:paraId="21CE1CB7" w14:textId="77777777" w:rsidR="008B1819" w:rsidRDefault="008B1819">
                            <w:pPr>
                              <w:ind w:left="280"/>
                              <w:rPr>
                                <w:rStyle w:val="Teksttreci"/>
                              </w:rPr>
                            </w:pPr>
                            <w:r>
                              <w:rPr>
                                <w:rStyle w:val="Teksttreci"/>
                              </w:rPr>
                              <w:t>10,0**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Pr>
                          <w:p w14:paraId="7B305758" w14:textId="77777777" w:rsidR="008B1819" w:rsidRDefault="008B1819">
                            <w:pPr>
                              <w:ind w:left="320"/>
                              <w:rPr>
                                <w:rStyle w:val="Teksttreci"/>
                              </w:rPr>
                            </w:pPr>
                            <w:r>
                              <w:rPr>
                                <w:rStyle w:val="Teksttreci"/>
                              </w:rPr>
                              <w:t>15,0**</w:t>
                            </w:r>
                          </w:p>
                        </w:tc>
                      </w:tr>
                    </w:tbl>
                    <w:p w14:paraId="256DF0C5" w14:textId="77777777" w:rsidR="008B1819" w:rsidRDefault="008B1819" w:rsidP="008B1819"/>
                  </w:txbxContent>
                </v:textbox>
                <w10:wrap type="topAndBottom"/>
              </v:shape>
            </w:pict>
          </mc:Fallback>
        </mc:AlternateContent>
      </w:r>
      <w:r w:rsidR="008B1819" w:rsidRPr="008B1819">
        <w:rPr>
          <w:rFonts w:ascii="Arial" w:hAnsi="Arial" w:cs="Times New Roman"/>
          <w:lang w:eastAsia="ar-SA"/>
        </w:rPr>
        <w:t>( ) - wartości podane w nawiasach dotyczą wyłącznie kruszywa granitowego.</w:t>
      </w:r>
    </w:p>
    <w:p w14:paraId="1681D670" w14:textId="39447C0D" w:rsidR="008B1819" w:rsidRPr="008B1819" w:rsidRDefault="008B1819" w:rsidP="008B1819">
      <w:pPr>
        <w:suppressAutoHyphens/>
        <w:rPr>
          <w:rFonts w:ascii="Arial" w:hAnsi="Arial" w:cs="Times New Roman"/>
          <w:b/>
          <w:lang w:eastAsia="ar-SA"/>
        </w:rPr>
      </w:pPr>
    </w:p>
    <w:p w14:paraId="0E0C47A7" w14:textId="77777777" w:rsidR="008B1819" w:rsidRPr="008B1819" w:rsidRDefault="008B1819" w:rsidP="008B1819">
      <w:pPr>
        <w:numPr>
          <w:ilvl w:val="0"/>
          <w:numId w:val="63"/>
        </w:numPr>
        <w:tabs>
          <w:tab w:val="clear" w:pos="0"/>
          <w:tab w:val="num" w:pos="720"/>
        </w:tabs>
        <w:suppressAutoHyphens/>
        <w:spacing w:after="129" w:line="317" w:lineRule="exact"/>
        <w:ind w:left="20" w:right="1940" w:firstLine="280"/>
        <w:rPr>
          <w:rFonts w:ascii="Arial" w:hAnsi="Arial" w:cs="Times New Roman"/>
          <w:lang w:eastAsia="ar-SA"/>
        </w:rPr>
      </w:pPr>
      <w:r w:rsidRPr="008B1819">
        <w:rPr>
          <w:rFonts w:ascii="Arial" w:hAnsi="Arial" w:cs="Times New Roman"/>
          <w:lang w:eastAsia="ar-SA"/>
        </w:rPr>
        <w:t>wymagania zostały zwi</w:t>
      </w:r>
      <w:r w:rsidRPr="008B1819">
        <w:rPr>
          <w:rFonts w:ascii="Arial" w:hAnsi="Arial" w:cs="Times New Roman"/>
          <w:b/>
          <w:bCs/>
          <w:lang w:eastAsia="ar-SA"/>
        </w:rPr>
        <w:t>ę</w:t>
      </w:r>
      <w:r w:rsidRPr="008B1819">
        <w:rPr>
          <w:rFonts w:ascii="Arial" w:hAnsi="Arial" w:cs="Times New Roman"/>
          <w:lang w:eastAsia="ar-SA"/>
        </w:rPr>
        <w:t>kszone w stosunku do normy PN-B-11112 [1] ** - dotyczy grysu produkowanego z kruszywa naturalnego.</w:t>
      </w:r>
    </w:p>
    <w:p w14:paraId="082597A8" w14:textId="77777777" w:rsidR="008B1819" w:rsidRPr="008B1819" w:rsidRDefault="008B1819" w:rsidP="008B1819">
      <w:pPr>
        <w:suppressAutoHyphens/>
        <w:spacing w:after="129" w:line="317" w:lineRule="exact"/>
        <w:ind w:left="20" w:right="1940" w:firstLine="280"/>
        <w:rPr>
          <w:rFonts w:ascii="Arial" w:hAnsi="Arial" w:cs="Times New Roman"/>
          <w:lang w:eastAsia="ar-SA"/>
        </w:rPr>
      </w:pPr>
      <w:r w:rsidRPr="008B1819">
        <w:rPr>
          <w:rFonts w:ascii="Arial" w:hAnsi="Arial" w:cs="Times New Roman"/>
          <w:b/>
          <w:bCs/>
          <w:lang w:eastAsia="ar-SA"/>
        </w:rPr>
        <w:t>2.2.2.</w:t>
      </w:r>
      <w:r w:rsidRPr="008B1819">
        <w:rPr>
          <w:rFonts w:ascii="Arial" w:hAnsi="Arial" w:cs="Times New Roman"/>
          <w:lang w:eastAsia="ar-SA"/>
        </w:rPr>
        <w:t xml:space="preserve"> Składowanie kruszyw</w:t>
      </w:r>
    </w:p>
    <w:p w14:paraId="2537AE2C" w14:textId="77777777" w:rsidR="008B1819" w:rsidRPr="008B1819" w:rsidRDefault="008B1819" w:rsidP="008B1819">
      <w:pPr>
        <w:suppressAutoHyphens/>
        <w:spacing w:after="92" w:line="230" w:lineRule="exact"/>
        <w:ind w:left="20" w:right="20" w:firstLine="700"/>
        <w:jc w:val="both"/>
        <w:rPr>
          <w:rFonts w:ascii="Arial" w:hAnsi="Arial" w:cs="Times New Roman"/>
          <w:lang w:eastAsia="ar-SA"/>
        </w:rPr>
      </w:pPr>
      <w:r w:rsidRPr="008B1819">
        <w:rPr>
          <w:rFonts w:ascii="Arial" w:hAnsi="Arial" w:cs="Times New Roman"/>
          <w:lang w:eastAsia="ar-SA"/>
        </w:rPr>
        <w:t>Wykonawca zapewni składowanie kruszyw na składowiskach zlokalizowanych jak najbli</w:t>
      </w:r>
      <w:r w:rsidRPr="008B1819">
        <w:rPr>
          <w:rFonts w:ascii="Arial" w:hAnsi="Arial" w:cs="Times New Roman"/>
          <w:b/>
          <w:bCs/>
          <w:lang w:eastAsia="ar-SA"/>
        </w:rPr>
        <w:t>ż</w:t>
      </w:r>
      <w:r w:rsidRPr="008B1819">
        <w:rPr>
          <w:rFonts w:ascii="Arial" w:hAnsi="Arial" w:cs="Times New Roman"/>
          <w:lang w:eastAsia="ar-SA"/>
        </w:rPr>
        <w:t>ej wykonywanego odcinka powierzchniowego utrwalenia. Podło</w:t>
      </w:r>
      <w:r w:rsidRPr="008B1819">
        <w:rPr>
          <w:rFonts w:ascii="Arial" w:hAnsi="Arial" w:cs="Times New Roman"/>
          <w:b/>
          <w:bCs/>
          <w:lang w:eastAsia="ar-SA"/>
        </w:rPr>
        <w:t>ż</w:t>
      </w:r>
      <w:r w:rsidRPr="008B1819">
        <w:rPr>
          <w:rFonts w:ascii="Arial" w:hAnsi="Arial" w:cs="Times New Roman"/>
          <w:lang w:eastAsia="ar-SA"/>
        </w:rPr>
        <w:t>e składowiska powinno by</w:t>
      </w:r>
    </w:p>
    <w:p w14:paraId="642192EB" w14:textId="77777777" w:rsidR="008B1819" w:rsidRPr="008B1819" w:rsidRDefault="008B1819" w:rsidP="008B1819">
      <w:pPr>
        <w:suppressAutoHyphens/>
        <w:spacing w:after="92" w:line="230" w:lineRule="exact"/>
        <w:ind w:left="20" w:right="20" w:firstLine="700"/>
        <w:jc w:val="both"/>
        <w:rPr>
          <w:rFonts w:ascii="Arial" w:hAnsi="Arial" w:cs="Times New Roman"/>
          <w:lang w:eastAsia="ar-SA"/>
        </w:rPr>
      </w:pPr>
      <w:r w:rsidRPr="008B1819">
        <w:rPr>
          <w:rFonts w:ascii="Arial" w:hAnsi="Arial" w:cs="Times New Roman"/>
          <w:lang w:eastAsia="ar-SA"/>
        </w:rPr>
        <w:t xml:space="preserve"> równe, dobrze odwodnione, czyste, o twardej powierzchni zabezpieczaj</w:t>
      </w:r>
      <w:r w:rsidRPr="008B1819">
        <w:rPr>
          <w:rFonts w:ascii="Arial" w:hAnsi="Arial" w:cs="Times New Roman"/>
          <w:b/>
          <w:bCs/>
          <w:lang w:eastAsia="ar-SA"/>
        </w:rPr>
        <w:t>ą</w:t>
      </w:r>
      <w:r w:rsidRPr="008B1819">
        <w:rPr>
          <w:rFonts w:ascii="Arial" w:hAnsi="Arial" w:cs="Times New Roman"/>
          <w:lang w:eastAsia="ar-SA"/>
        </w:rPr>
        <w:t>cej przed zanieczyszczeniem kruszywa w czasie jego składowania i poboru. Ka</w:t>
      </w:r>
      <w:r w:rsidRPr="008B1819">
        <w:rPr>
          <w:rFonts w:ascii="Arial" w:hAnsi="Arial" w:cs="Times New Roman"/>
          <w:b/>
          <w:bCs/>
          <w:lang w:eastAsia="ar-SA"/>
        </w:rPr>
        <w:t>ż</w:t>
      </w:r>
      <w:r w:rsidRPr="008B1819">
        <w:rPr>
          <w:rFonts w:ascii="Arial" w:hAnsi="Arial" w:cs="Times New Roman"/>
          <w:lang w:eastAsia="ar-SA"/>
        </w:rPr>
        <w:t>da frakcja kruszywa, jego klasa i gatunek b</w:t>
      </w:r>
      <w:r w:rsidRPr="008B1819">
        <w:rPr>
          <w:rFonts w:ascii="Arial" w:hAnsi="Arial" w:cs="Times New Roman"/>
          <w:b/>
          <w:bCs/>
          <w:lang w:eastAsia="ar-SA"/>
        </w:rPr>
        <w:t>ę</w:t>
      </w:r>
      <w:r w:rsidRPr="008B1819">
        <w:rPr>
          <w:rFonts w:ascii="Arial" w:hAnsi="Arial" w:cs="Times New Roman"/>
          <w:lang w:eastAsia="ar-SA"/>
        </w:rPr>
        <w:t>d</w:t>
      </w:r>
      <w:r w:rsidRPr="008B1819">
        <w:rPr>
          <w:rFonts w:ascii="Arial" w:hAnsi="Arial" w:cs="Times New Roman"/>
          <w:b/>
          <w:bCs/>
          <w:lang w:eastAsia="ar-SA"/>
        </w:rPr>
        <w:t xml:space="preserve">ą </w:t>
      </w:r>
      <w:r w:rsidRPr="008B1819">
        <w:rPr>
          <w:rFonts w:ascii="Arial" w:hAnsi="Arial" w:cs="Times New Roman"/>
          <w:lang w:eastAsia="ar-SA"/>
        </w:rPr>
        <w:t>składowane oddzielnie, w sposób umo</w:t>
      </w:r>
      <w:r w:rsidRPr="008B1819">
        <w:rPr>
          <w:rFonts w:ascii="Arial" w:hAnsi="Arial" w:cs="Times New Roman"/>
          <w:b/>
          <w:bCs/>
          <w:lang w:eastAsia="ar-SA"/>
        </w:rPr>
        <w:t>ż</w:t>
      </w:r>
      <w:r w:rsidRPr="008B1819">
        <w:rPr>
          <w:rFonts w:ascii="Arial" w:hAnsi="Arial" w:cs="Times New Roman"/>
          <w:lang w:eastAsia="ar-SA"/>
        </w:rPr>
        <w:t>liwiaj</w:t>
      </w:r>
      <w:r w:rsidRPr="008B1819">
        <w:rPr>
          <w:rFonts w:ascii="Arial" w:hAnsi="Arial" w:cs="Times New Roman"/>
          <w:b/>
          <w:bCs/>
          <w:lang w:eastAsia="ar-SA"/>
        </w:rPr>
        <w:t>ą</w:t>
      </w:r>
      <w:r w:rsidRPr="008B1819">
        <w:rPr>
          <w:rFonts w:ascii="Arial" w:hAnsi="Arial" w:cs="Times New Roman"/>
          <w:lang w:eastAsia="ar-SA"/>
        </w:rPr>
        <w:t>cy ich mieszanie si</w:t>
      </w:r>
      <w:r w:rsidRPr="008B1819">
        <w:rPr>
          <w:rFonts w:ascii="Arial" w:hAnsi="Arial" w:cs="Times New Roman"/>
          <w:b/>
          <w:bCs/>
          <w:lang w:eastAsia="ar-SA"/>
        </w:rPr>
        <w:t>ę</w:t>
      </w:r>
      <w:r w:rsidRPr="008B1819">
        <w:rPr>
          <w:rFonts w:ascii="Arial" w:hAnsi="Arial" w:cs="Times New Roman"/>
          <w:lang w:eastAsia="ar-SA"/>
        </w:rPr>
        <w:t xml:space="preserve"> zarówno w czasie składowania, jak równie</w:t>
      </w:r>
      <w:r w:rsidRPr="008B1819">
        <w:rPr>
          <w:rFonts w:ascii="Arial" w:hAnsi="Arial" w:cs="Times New Roman"/>
          <w:b/>
          <w:bCs/>
          <w:lang w:eastAsia="ar-SA"/>
        </w:rPr>
        <w:t>ż</w:t>
      </w:r>
      <w:r w:rsidRPr="008B1819">
        <w:rPr>
          <w:rFonts w:ascii="Arial" w:hAnsi="Arial" w:cs="Times New Roman"/>
          <w:lang w:eastAsia="ar-SA"/>
        </w:rPr>
        <w:t xml:space="preserve"> ładowania i transportu.</w:t>
      </w:r>
    </w:p>
    <w:p w14:paraId="770E1F67" w14:textId="77777777" w:rsidR="008B1819" w:rsidRPr="008B1819" w:rsidRDefault="008B1819" w:rsidP="008B1819">
      <w:pPr>
        <w:keepNext/>
        <w:keepLines/>
        <w:shd w:val="clear" w:color="auto" w:fill="FFFFFF"/>
        <w:suppressAutoHyphens/>
        <w:spacing w:after="134" w:line="190" w:lineRule="exact"/>
        <w:ind w:left="20"/>
        <w:jc w:val="both"/>
        <w:rPr>
          <w:rFonts w:ascii="Arial" w:hAnsi="Arial" w:cs="Calibri"/>
          <w:b/>
          <w:color w:val="00000A"/>
          <w:lang w:eastAsia="ar-SA"/>
        </w:rPr>
      </w:pPr>
      <w:bookmarkStart w:id="7" w:name="bookmark469"/>
      <w:r w:rsidRPr="008B1819">
        <w:rPr>
          <w:rFonts w:ascii="Arial" w:hAnsi="Arial" w:cs="Calibri"/>
          <w:b/>
          <w:color w:val="00000A"/>
          <w:lang w:eastAsia="ar-SA"/>
        </w:rPr>
        <w:t>2.3. Lepiszcza</w:t>
      </w:r>
      <w:bookmarkEnd w:id="7"/>
    </w:p>
    <w:p w14:paraId="73D7B10B" w14:textId="77777777" w:rsidR="008B1819" w:rsidRPr="008B1819" w:rsidRDefault="008B1819" w:rsidP="008B1819">
      <w:pPr>
        <w:suppressAutoHyphens/>
        <w:spacing w:after="106" w:line="190" w:lineRule="exact"/>
        <w:ind w:left="20"/>
        <w:jc w:val="both"/>
        <w:rPr>
          <w:rFonts w:ascii="Arial" w:hAnsi="Arial" w:cs="Times New Roman"/>
          <w:lang w:eastAsia="ar-SA"/>
        </w:rPr>
      </w:pPr>
      <w:r w:rsidRPr="008B1819">
        <w:rPr>
          <w:rFonts w:ascii="Arial" w:hAnsi="Arial" w:cs="Times New Roman"/>
          <w:b/>
          <w:bCs/>
          <w:lang w:eastAsia="ar-SA"/>
        </w:rPr>
        <w:t>2.3.1.</w:t>
      </w:r>
      <w:r w:rsidRPr="008B1819">
        <w:rPr>
          <w:rFonts w:ascii="Arial" w:hAnsi="Arial" w:cs="Times New Roman"/>
          <w:lang w:eastAsia="ar-SA"/>
        </w:rPr>
        <w:t xml:space="preserve"> Wymagania dla lepiszczy</w:t>
      </w:r>
    </w:p>
    <w:p w14:paraId="34AFF24D" w14:textId="77777777" w:rsidR="008B1819" w:rsidRPr="008B1819" w:rsidRDefault="008B1819" w:rsidP="008B1819">
      <w:pPr>
        <w:tabs>
          <w:tab w:val="left" w:pos="3409"/>
        </w:tabs>
        <w:suppressAutoHyphens/>
        <w:spacing w:after="89" w:line="226" w:lineRule="exact"/>
        <w:ind w:left="20" w:right="20"/>
        <w:jc w:val="both"/>
        <w:rPr>
          <w:rFonts w:ascii="Arial" w:hAnsi="Arial" w:cs="Times New Roman"/>
          <w:lang w:eastAsia="ar-SA"/>
        </w:rPr>
      </w:pPr>
      <w:r w:rsidRPr="008B1819">
        <w:rPr>
          <w:rFonts w:ascii="Arial" w:hAnsi="Arial" w:cs="Times New Roman"/>
          <w:lang w:eastAsia="ar-SA"/>
        </w:rPr>
        <w:t>Niniejsza SST uwzgl</w:t>
      </w:r>
      <w:r w:rsidRPr="008B1819">
        <w:rPr>
          <w:rFonts w:ascii="Arial" w:hAnsi="Arial" w:cs="Times New Roman"/>
          <w:b/>
          <w:bCs/>
          <w:lang w:eastAsia="ar-SA"/>
        </w:rPr>
        <w:t>ę</w:t>
      </w:r>
      <w:r w:rsidRPr="008B1819">
        <w:rPr>
          <w:rFonts w:ascii="Arial" w:hAnsi="Arial" w:cs="Times New Roman"/>
          <w:lang w:eastAsia="ar-SA"/>
        </w:rPr>
        <w:t xml:space="preserve">dnia jako lepiszcze do powierzchniowego utrwalenia, tylko drogowe kationowe emulsje asfaltowe </w:t>
      </w:r>
      <w:proofErr w:type="spellStart"/>
      <w:r w:rsidRPr="008B1819">
        <w:rPr>
          <w:rFonts w:ascii="Arial" w:hAnsi="Arial" w:cs="Times New Roman"/>
          <w:lang w:eastAsia="ar-SA"/>
        </w:rPr>
        <w:t>szybkorozpadowe</w:t>
      </w:r>
      <w:proofErr w:type="spellEnd"/>
      <w:r w:rsidRPr="008B1819">
        <w:rPr>
          <w:rFonts w:ascii="Arial" w:hAnsi="Arial" w:cs="Times New Roman"/>
          <w:lang w:eastAsia="ar-SA"/>
        </w:rPr>
        <w:t xml:space="preserve"> modyfikowane rodzaju K1-65, K1-70, K1-65MP, K1-70MP, spełniaj</w:t>
      </w:r>
      <w:r w:rsidRPr="008B1819">
        <w:rPr>
          <w:rFonts w:ascii="Arial" w:hAnsi="Arial" w:cs="Times New Roman"/>
          <w:b/>
          <w:bCs/>
          <w:lang w:eastAsia="ar-SA"/>
        </w:rPr>
        <w:t>ą</w:t>
      </w:r>
      <w:r w:rsidRPr="008B1819">
        <w:rPr>
          <w:rFonts w:ascii="Arial" w:hAnsi="Arial" w:cs="Times New Roman"/>
          <w:lang w:eastAsia="ar-SA"/>
        </w:rPr>
        <w:t xml:space="preserve">ce wymagania zawarte w tablicy 3 zgodnie z opracowaniem „Warunki techniczne. Drogowe kationowe emulsje asfaltowe Em-94" - </w:t>
      </w:r>
      <w:proofErr w:type="spellStart"/>
      <w:r w:rsidRPr="008B1819">
        <w:rPr>
          <w:rFonts w:ascii="Arial" w:hAnsi="Arial" w:cs="Times New Roman"/>
          <w:lang w:eastAsia="ar-SA"/>
        </w:rPr>
        <w:t>IBDiM</w:t>
      </w:r>
      <w:proofErr w:type="spellEnd"/>
      <w:r w:rsidRPr="008B1819">
        <w:rPr>
          <w:rFonts w:ascii="Arial" w:hAnsi="Arial" w:cs="Times New Roman"/>
          <w:lang w:eastAsia="ar-SA"/>
        </w:rPr>
        <w:t xml:space="preserve"> - 1994 [5].</w:t>
      </w:r>
    </w:p>
    <w:p w14:paraId="5CEF3ED3" w14:textId="77777777" w:rsidR="008B1819" w:rsidRPr="008B1819" w:rsidRDefault="008B1819" w:rsidP="008B1819">
      <w:pPr>
        <w:suppressAutoHyphens/>
        <w:spacing w:after="22" w:line="190" w:lineRule="exact"/>
        <w:ind w:left="20"/>
        <w:jc w:val="both"/>
        <w:rPr>
          <w:rFonts w:ascii="Arial" w:hAnsi="Arial" w:cs="Times New Roman"/>
          <w:lang w:eastAsia="ar-SA"/>
        </w:rPr>
      </w:pPr>
      <w:r w:rsidRPr="008B1819">
        <w:rPr>
          <w:rFonts w:ascii="Arial" w:hAnsi="Arial" w:cs="Times New Roman"/>
          <w:lang w:eastAsia="ar-SA"/>
        </w:rPr>
        <w:t>Tablica 3. Wymagania dla drogowych emulsji kationowych niemodyfikowanych [5]</w:t>
      </w:r>
    </w:p>
    <w:p w14:paraId="614A1019" w14:textId="6BC6894E" w:rsidR="008B1819" w:rsidRPr="008B1819" w:rsidRDefault="008B1819" w:rsidP="008B1819">
      <w:pPr>
        <w:suppressAutoHyphens/>
        <w:rPr>
          <w:rFonts w:ascii="Arial" w:hAnsi="Arial" w:cs="Times New Roman"/>
          <w:b/>
          <w:lang w:eastAsia="ar-SA"/>
        </w:rPr>
      </w:pPr>
      <w:r w:rsidRPr="008B1819">
        <w:rPr>
          <w:rFonts w:ascii="Times New Roman" w:hAnsi="Times New Roman" w:cs="Times New Roman"/>
          <w:b/>
          <w:noProof/>
          <w:sz w:val="24"/>
          <w:lang w:eastAsia="ar-SA"/>
        </w:rPr>
        <w:lastRenderedPageBreak/>
        <mc:AlternateContent>
          <mc:Choice Requires="wps">
            <w:drawing>
              <wp:anchor distT="0" distB="0" distL="4294966661" distR="4294966661" simplePos="0" relativeHeight="251663360" behindDoc="0" locked="0" layoutInCell="1" allowOverlap="1" wp14:anchorId="3FC699CB" wp14:editId="72EA1567">
                <wp:simplePos x="0" y="0"/>
                <wp:positionH relativeFrom="column">
                  <wp:posOffset>-33655</wp:posOffset>
                </wp:positionH>
                <wp:positionV relativeFrom="paragraph">
                  <wp:posOffset>4445</wp:posOffset>
                </wp:positionV>
                <wp:extent cx="5302885" cy="2847975"/>
                <wp:effectExtent l="0" t="0" r="0" b="9525"/>
                <wp:wrapTopAndBottom/>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885" cy="284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10" w:type="dxa"/>
                                <w:right w:w="10" w:type="dxa"/>
                              </w:tblCellMar>
                              <w:tblLook w:val="0000" w:firstRow="0" w:lastRow="0" w:firstColumn="0" w:lastColumn="0" w:noHBand="0" w:noVBand="0"/>
                            </w:tblPr>
                            <w:tblGrid>
                              <w:gridCol w:w="2509"/>
                              <w:gridCol w:w="2248"/>
                              <w:gridCol w:w="261"/>
                              <w:gridCol w:w="1121"/>
                              <w:gridCol w:w="1388"/>
                            </w:tblGrid>
                            <w:tr w:rsidR="008B1819" w14:paraId="451E4963" w14:textId="77777777">
                              <w:trPr>
                                <w:gridAfter w:val="2"/>
                                <w:wAfter w:w="2509" w:type="dxa"/>
                                <w:trHeight w:val="374"/>
                              </w:trPr>
                              <w:tc>
                                <w:tcPr>
                                  <w:tcW w:w="2509" w:type="dxa"/>
                                  <w:vMerge w:val="restart"/>
                                  <w:tcBorders>
                                    <w:top w:val="single" w:sz="4" w:space="0" w:color="000000"/>
                                    <w:left w:val="single" w:sz="4" w:space="0" w:color="000000"/>
                                    <w:right w:val="single" w:sz="4" w:space="0" w:color="000000"/>
                                  </w:tcBorders>
                                  <w:shd w:val="clear" w:color="auto" w:fill="FFFFFF"/>
                                </w:tcPr>
                                <w:p w14:paraId="5E7E9896" w14:textId="77777777" w:rsidR="008B1819" w:rsidRDefault="008B1819">
                                  <w:pPr>
                                    <w:ind w:left="1500"/>
                                    <w:rPr>
                                      <w:rStyle w:val="Teksttreci"/>
                                    </w:rPr>
                                  </w:pPr>
                                  <w:r>
                                    <w:rPr>
                                      <w:rStyle w:val="Teksttreci"/>
                                    </w:rPr>
                                    <w:t>Badane właściwości</w:t>
                                  </w: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B08D02" w14:textId="77777777" w:rsidR="008B1819" w:rsidRDefault="008B1819">
                                  <w:pPr>
                                    <w:ind w:left="740"/>
                                    <w:rPr>
                                      <w:rStyle w:val="Teksttreci"/>
                                    </w:rPr>
                                  </w:pPr>
                                  <w:r>
                                    <w:rPr>
                                      <w:rStyle w:val="Teksttreci"/>
                                    </w:rPr>
                                    <w:t>Rodzaj emulsji</w:t>
                                  </w:r>
                                </w:p>
                              </w:tc>
                            </w:tr>
                            <w:tr w:rsidR="008B1819" w14:paraId="6F3AA5DA" w14:textId="77777777">
                              <w:trPr>
                                <w:trHeight w:val="374"/>
                              </w:trPr>
                              <w:tc>
                                <w:tcPr>
                                  <w:tcW w:w="4757" w:type="dxa"/>
                                  <w:gridSpan w:val="2"/>
                                  <w:vMerge/>
                                  <w:tcBorders>
                                    <w:left w:val="single" w:sz="4" w:space="0" w:color="000000"/>
                                    <w:bottom w:val="single" w:sz="4" w:space="0" w:color="000000"/>
                                    <w:right w:val="single" w:sz="4" w:space="0" w:color="000000"/>
                                  </w:tcBorders>
                                  <w:shd w:val="clear" w:color="auto" w:fill="FFFFFF"/>
                                </w:tcPr>
                                <w:p w14:paraId="35F235A1" w14:textId="77777777" w:rsidR="008B1819" w:rsidRDefault="008B1819"/>
                              </w:tc>
                              <w:tc>
                                <w:tcPr>
                                  <w:tcW w:w="13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003316" w14:textId="77777777" w:rsidR="008B1819" w:rsidRDefault="008B1819">
                                  <w:pPr>
                                    <w:ind w:left="500"/>
                                    <w:rPr>
                                      <w:rStyle w:val="Teksttreci"/>
                                    </w:rPr>
                                  </w:pPr>
                                  <w:r>
                                    <w:rPr>
                                      <w:rStyle w:val="Teksttreci"/>
                                    </w:rPr>
                                    <w:t>K1-65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2AB4A56A" w14:textId="77777777" w:rsidR="008B1819" w:rsidRDefault="008B1819">
                                  <w:pPr>
                                    <w:ind w:left="480"/>
                                    <w:rPr>
                                      <w:rStyle w:val="Teksttreci"/>
                                    </w:rPr>
                                  </w:pPr>
                                  <w:r>
                                    <w:rPr>
                                      <w:rStyle w:val="Teksttreci"/>
                                    </w:rPr>
                                    <w:t>K1-70</w:t>
                                  </w:r>
                                </w:p>
                              </w:tc>
                            </w:tr>
                            <w:tr w:rsidR="008B1819" w14:paraId="00535665" w14:textId="77777777">
                              <w:trPr>
                                <w:trHeight w:val="374"/>
                              </w:trPr>
                              <w:tc>
                                <w:tcPr>
                                  <w:tcW w:w="4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F98DF0" w14:textId="77777777" w:rsidR="008B1819" w:rsidRDefault="008B1819">
                                  <w:pPr>
                                    <w:ind w:left="100"/>
                                    <w:rPr>
                                      <w:rStyle w:val="Teksttreci"/>
                                    </w:rPr>
                                  </w:pPr>
                                  <w:r>
                                    <w:rPr>
                                      <w:rStyle w:val="Teksttreci"/>
                                    </w:rPr>
                                    <w:t>Zawartość lepiszcza, %</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C6FFD5" w14:textId="77777777" w:rsidR="008B1819" w:rsidRDefault="008B1819">
                                  <w:pPr>
                                    <w:ind w:left="180"/>
                                    <w:rPr>
                                      <w:rStyle w:val="Teksttreci"/>
                                    </w:rPr>
                                  </w:pPr>
                                  <w:r>
                                    <w:rPr>
                                      <w:rStyle w:val="Teksttreci"/>
                                    </w:rPr>
                                    <w:t>od 64 do 66</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1C5191CE" w14:textId="77777777" w:rsidR="008B1819" w:rsidRDefault="008B1819">
                                  <w:pPr>
                                    <w:ind w:left="180"/>
                                    <w:rPr>
                                      <w:rStyle w:val="Teksttreci"/>
                                    </w:rPr>
                                  </w:pPr>
                                  <w:r>
                                    <w:rPr>
                                      <w:rStyle w:val="Teksttreci"/>
                                    </w:rPr>
                                    <w:t>od 69 do 71</w:t>
                                  </w:r>
                                </w:p>
                              </w:tc>
                            </w:tr>
                            <w:tr w:rsidR="008B1819" w14:paraId="706E7BDC" w14:textId="77777777">
                              <w:trPr>
                                <w:trHeight w:val="374"/>
                              </w:trPr>
                              <w:tc>
                                <w:tcPr>
                                  <w:tcW w:w="4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2609E8" w14:textId="77777777" w:rsidR="008B1819" w:rsidRDefault="008B1819">
                                  <w:pPr>
                                    <w:spacing w:line="293" w:lineRule="exact"/>
                                    <w:ind w:left="100"/>
                                    <w:rPr>
                                      <w:rStyle w:val="TeksttreciPogrubienie"/>
                                    </w:rPr>
                                  </w:pPr>
                                  <w:r>
                                    <w:rPr>
                                      <w:rStyle w:val="Teksttreci"/>
                                    </w:rPr>
                                    <w:t xml:space="preserve">Lepkość wg </w:t>
                                  </w:r>
                                  <w:proofErr w:type="spellStart"/>
                                  <w:r>
                                    <w:rPr>
                                      <w:rStyle w:val="Teksttreci"/>
                                    </w:rPr>
                                    <w:t>Englera</w:t>
                                  </w:r>
                                  <w:proofErr w:type="spellEnd"/>
                                  <w:r>
                                    <w:rPr>
                                      <w:rStyle w:val="Teksttreci"/>
                                    </w:rPr>
                                    <w:t xml:space="preserve"> wg PN-C-04014 [2], </w:t>
                                  </w:r>
                                  <w:proofErr w:type="spellStart"/>
                                  <w:r>
                                    <w:rPr>
                                      <w:rStyle w:val="Teksttreci"/>
                                      <w:vertAlign w:val="superscript"/>
                                    </w:rPr>
                                    <w:t>o</w:t>
                                  </w:r>
                                  <w:r>
                                    <w:rPr>
                                      <w:rStyle w:val="Teksttreci"/>
                                    </w:rPr>
                                    <w:t>E</w:t>
                                  </w:r>
                                  <w:proofErr w:type="spellEnd"/>
                                  <w:r>
                                    <w:rPr>
                                      <w:rStyle w:val="Teksttreci"/>
                                    </w:rPr>
                                    <w:t>, nie mniej ni</w:t>
                                  </w:r>
                                  <w:r>
                                    <w:rPr>
                                      <w:rStyle w:val="TeksttreciPogrubienie"/>
                                    </w:rPr>
                                    <w:t>ż:</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56B904" w14:textId="77777777" w:rsidR="008B1819" w:rsidRDefault="008B1819">
                                  <w:pPr>
                                    <w:ind w:left="620"/>
                                    <w:rPr>
                                      <w:rStyle w:val="Teksttreci"/>
                                    </w:rPr>
                                  </w:pPr>
                                  <w:r>
                                    <w:rPr>
                                      <w:rStyle w:val="Teksttreci"/>
                                    </w:rPr>
                                    <w:t>6</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480484FB" w14:textId="77777777" w:rsidR="008B1819" w:rsidRDefault="008B1819">
                                  <w:pPr>
                                    <w:ind w:left="600"/>
                                    <w:rPr>
                                      <w:rStyle w:val="Teksttreci"/>
                                      <w:vertAlign w:val="subscript"/>
                                    </w:rPr>
                                  </w:pPr>
                                  <w:r>
                                    <w:rPr>
                                      <w:rStyle w:val="Teksttreci"/>
                                      <w:vertAlign w:val="subscript"/>
                                    </w:rPr>
                                    <w:t>-</w:t>
                                  </w:r>
                                </w:p>
                              </w:tc>
                            </w:tr>
                            <w:tr w:rsidR="008B1819" w14:paraId="7DD140D3" w14:textId="77777777">
                              <w:trPr>
                                <w:trHeight w:val="374"/>
                              </w:trPr>
                              <w:tc>
                                <w:tcPr>
                                  <w:tcW w:w="4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92A1CE" w14:textId="77777777" w:rsidR="008B1819" w:rsidRDefault="008B1819">
                                  <w:pPr>
                                    <w:ind w:left="100"/>
                                    <w:rPr>
                                      <w:rStyle w:val="TeksttreciPogrubienie"/>
                                    </w:rPr>
                                  </w:pPr>
                                  <w:r>
                                    <w:rPr>
                                      <w:rStyle w:val="Teksttreci"/>
                                    </w:rPr>
                                    <w:t>Lepkość BTA 0 4 mm (s), nie mniej ni</w:t>
                                  </w:r>
                                  <w:r>
                                    <w:rPr>
                                      <w:rStyle w:val="TeksttreciPogrubienie"/>
                                    </w:rPr>
                                    <w:t>ż:</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956317A" w14:textId="77777777" w:rsidR="008B1819" w:rsidRDefault="008B1819">
                                  <w:pPr>
                                    <w:ind w:left="620"/>
                                    <w:rPr>
                                      <w:rStyle w:val="Teksttreci"/>
                                    </w:rPr>
                                  </w:pPr>
                                  <w:r>
                                    <w:rPr>
                                      <w:rStyle w:val="Teksttreci"/>
                                    </w:rPr>
                                    <w:t>-</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2AB506C3" w14:textId="77777777" w:rsidR="008B1819" w:rsidRDefault="008B1819">
                                  <w:pPr>
                                    <w:ind w:left="600"/>
                                    <w:rPr>
                                      <w:rStyle w:val="Teksttreci"/>
                                    </w:rPr>
                                  </w:pPr>
                                  <w:r>
                                    <w:rPr>
                                      <w:rStyle w:val="Teksttreci"/>
                                    </w:rPr>
                                    <w:t>7</w:t>
                                  </w:r>
                                </w:p>
                              </w:tc>
                            </w:tr>
                            <w:tr w:rsidR="008B1819" w14:paraId="5331CD7D" w14:textId="77777777">
                              <w:trPr>
                                <w:trHeight w:val="374"/>
                              </w:trPr>
                              <w:tc>
                                <w:tcPr>
                                  <w:tcW w:w="4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B0E49F" w14:textId="77777777" w:rsidR="008B1819" w:rsidRDefault="008B1819">
                                  <w:pPr>
                                    <w:ind w:left="100"/>
                                    <w:rPr>
                                      <w:rStyle w:val="TeksttreciPogrubienie"/>
                                    </w:rPr>
                                  </w:pPr>
                                  <w:r>
                                    <w:rPr>
                                      <w:rStyle w:val="Teksttreci"/>
                                    </w:rPr>
                                    <w:t>Jednorodność, %, # 0,63 mm, nie wi</w:t>
                                  </w:r>
                                  <w:r>
                                    <w:rPr>
                                      <w:rStyle w:val="TeksttreciPogrubienie"/>
                                    </w:rPr>
                                    <w:t>ę</w:t>
                                  </w:r>
                                  <w:r>
                                    <w:rPr>
                                      <w:rStyle w:val="Teksttreci"/>
                                    </w:rPr>
                                    <w:t>cej ni</w:t>
                                  </w:r>
                                  <w:r>
                                    <w:rPr>
                                      <w:rStyle w:val="TeksttreciPogrubienie"/>
                                    </w:rPr>
                                    <w:t>ż:</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3F9F46" w14:textId="77777777" w:rsidR="008B1819" w:rsidRDefault="008B1819">
                                  <w:pPr>
                                    <w:ind w:left="620"/>
                                    <w:rPr>
                                      <w:rStyle w:val="Teksttreci"/>
                                    </w:rPr>
                                  </w:pPr>
                                  <w:r>
                                    <w:rPr>
                                      <w:rStyle w:val="Teksttreci"/>
                                    </w:rPr>
                                    <w:t>0,10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43CE0F67" w14:textId="77777777" w:rsidR="008B1819" w:rsidRDefault="008B1819">
                                  <w:pPr>
                                    <w:ind w:left="600"/>
                                    <w:rPr>
                                      <w:rStyle w:val="Teksttreci"/>
                                    </w:rPr>
                                  </w:pPr>
                                  <w:r>
                                    <w:rPr>
                                      <w:rStyle w:val="Teksttreci"/>
                                    </w:rPr>
                                    <w:t>0,10</w:t>
                                  </w:r>
                                </w:p>
                              </w:tc>
                            </w:tr>
                            <w:tr w:rsidR="008B1819" w14:paraId="5C6F0D73" w14:textId="77777777">
                              <w:trPr>
                                <w:trHeight w:val="374"/>
                              </w:trPr>
                              <w:tc>
                                <w:tcPr>
                                  <w:tcW w:w="4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8A523E7" w14:textId="77777777" w:rsidR="008B1819" w:rsidRDefault="008B1819">
                                  <w:pPr>
                                    <w:ind w:left="100"/>
                                    <w:rPr>
                                      <w:rStyle w:val="TeksttreciPogrubienie"/>
                                    </w:rPr>
                                  </w:pPr>
                                  <w:r>
                                    <w:rPr>
                                      <w:rStyle w:val="Teksttreci"/>
                                    </w:rPr>
                                    <w:t>Jednorodność, %, # 0,16 mm, nie wi</w:t>
                                  </w:r>
                                  <w:r>
                                    <w:rPr>
                                      <w:rStyle w:val="TeksttreciPogrubienie"/>
                                    </w:rPr>
                                    <w:t>ę</w:t>
                                  </w:r>
                                  <w:r>
                                    <w:rPr>
                                      <w:rStyle w:val="Teksttreci"/>
                                    </w:rPr>
                                    <w:t>cej ni</w:t>
                                  </w:r>
                                  <w:r>
                                    <w:rPr>
                                      <w:rStyle w:val="TeksttreciPogrubienie"/>
                                    </w:rPr>
                                    <w:t>ż:</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5F398C" w14:textId="77777777" w:rsidR="008B1819" w:rsidRDefault="008B1819">
                                  <w:pPr>
                                    <w:ind w:left="620"/>
                                    <w:rPr>
                                      <w:rStyle w:val="Teksttreci"/>
                                    </w:rPr>
                                  </w:pPr>
                                  <w:r>
                                    <w:rPr>
                                      <w:rStyle w:val="Teksttreci"/>
                                    </w:rPr>
                                    <w:t>0,25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0A2F8787" w14:textId="77777777" w:rsidR="008B1819" w:rsidRDefault="008B1819">
                                  <w:pPr>
                                    <w:ind w:left="600"/>
                                    <w:rPr>
                                      <w:rStyle w:val="Teksttreci"/>
                                    </w:rPr>
                                  </w:pPr>
                                  <w:r>
                                    <w:rPr>
                                      <w:rStyle w:val="Teksttreci"/>
                                    </w:rPr>
                                    <w:t>0,25</w:t>
                                  </w:r>
                                </w:p>
                              </w:tc>
                            </w:tr>
                            <w:tr w:rsidR="008B1819" w14:paraId="0B924F70" w14:textId="77777777">
                              <w:trPr>
                                <w:trHeight w:val="374"/>
                              </w:trPr>
                              <w:tc>
                                <w:tcPr>
                                  <w:tcW w:w="4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63D297" w14:textId="77777777" w:rsidR="008B1819" w:rsidRDefault="008B1819">
                                  <w:pPr>
                                    <w:ind w:left="100"/>
                                    <w:rPr>
                                      <w:rStyle w:val="TeksttreciPogrubienie"/>
                                    </w:rPr>
                                  </w:pPr>
                                  <w:r>
                                    <w:rPr>
                                      <w:rStyle w:val="Teksttreci"/>
                                    </w:rPr>
                                    <w:t>Trwałość, %, 0,63 mm po 4 tyg., nie wi</w:t>
                                  </w:r>
                                  <w:r>
                                    <w:rPr>
                                      <w:rStyle w:val="TeksttreciPogrubienie"/>
                                    </w:rPr>
                                    <w:t>ę</w:t>
                                  </w:r>
                                  <w:r>
                                    <w:rPr>
                                      <w:rStyle w:val="Teksttreci"/>
                                    </w:rPr>
                                    <w:t>cej ni</w:t>
                                  </w:r>
                                  <w:r>
                                    <w:rPr>
                                      <w:rStyle w:val="TeksttreciPogrubienie"/>
                                    </w:rPr>
                                    <w:t>ż:</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92AE38" w14:textId="77777777" w:rsidR="008B1819" w:rsidRDefault="008B1819">
                                  <w:pPr>
                                    <w:ind w:left="620"/>
                                    <w:rPr>
                                      <w:rStyle w:val="Teksttreci"/>
                                    </w:rPr>
                                  </w:pPr>
                                  <w:r>
                                    <w:rPr>
                                      <w:rStyle w:val="Teksttreci"/>
                                    </w:rPr>
                                    <w:t>0,4</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29325923" w14:textId="77777777" w:rsidR="008B1819" w:rsidRDefault="008B1819">
                                  <w:pPr>
                                    <w:ind w:left="600"/>
                                    <w:rPr>
                                      <w:rStyle w:val="Teksttreci"/>
                                    </w:rPr>
                                  </w:pPr>
                                  <w:r>
                                    <w:rPr>
                                      <w:rStyle w:val="Teksttreci"/>
                                    </w:rPr>
                                    <w:t>0,4</w:t>
                                  </w:r>
                                </w:p>
                              </w:tc>
                            </w:tr>
                            <w:tr w:rsidR="008B1819" w14:paraId="5D21AF4A" w14:textId="77777777">
                              <w:trPr>
                                <w:trHeight w:val="374"/>
                              </w:trPr>
                              <w:tc>
                                <w:tcPr>
                                  <w:tcW w:w="4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FE2640" w14:textId="77777777" w:rsidR="008B1819" w:rsidRDefault="008B1819">
                                  <w:pPr>
                                    <w:ind w:left="100"/>
                                    <w:rPr>
                                      <w:rStyle w:val="TeksttreciPogrubienie"/>
                                    </w:rPr>
                                  </w:pPr>
                                  <w:r>
                                    <w:rPr>
                                      <w:rStyle w:val="Teksttreci"/>
                                    </w:rPr>
                                    <w:t>Sedymentacja, %, nie mniej ni</w:t>
                                  </w:r>
                                  <w:r>
                                    <w:rPr>
                                      <w:rStyle w:val="TeksttreciPogrubienie"/>
                                    </w:rPr>
                                    <w:t>ż:</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0E1F51" w14:textId="77777777" w:rsidR="008B1819" w:rsidRDefault="008B1819">
                                  <w:pPr>
                                    <w:ind w:left="620"/>
                                    <w:rPr>
                                      <w:rStyle w:val="Teksttreci"/>
                                    </w:rPr>
                                  </w:pPr>
                                  <w:r>
                                    <w:rPr>
                                      <w:rStyle w:val="Teksttreci"/>
                                    </w:rPr>
                                    <w:t>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3BD45DDD" w14:textId="77777777" w:rsidR="008B1819" w:rsidRDefault="008B1819">
                                  <w:pPr>
                                    <w:ind w:left="600"/>
                                    <w:rPr>
                                      <w:rStyle w:val="Teksttreci"/>
                                    </w:rPr>
                                  </w:pPr>
                                  <w:r>
                                    <w:rPr>
                                      <w:rStyle w:val="Teksttreci"/>
                                    </w:rPr>
                                    <w:t>5,0</w:t>
                                  </w:r>
                                </w:p>
                              </w:tc>
                            </w:tr>
                            <w:tr w:rsidR="008B1819" w14:paraId="48117FDF" w14:textId="77777777">
                              <w:trPr>
                                <w:trHeight w:val="374"/>
                              </w:trPr>
                              <w:tc>
                                <w:tcPr>
                                  <w:tcW w:w="4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4E9913" w14:textId="77777777" w:rsidR="008B1819" w:rsidRDefault="008B1819">
                                  <w:pPr>
                                    <w:ind w:left="100"/>
                                    <w:rPr>
                                      <w:rStyle w:val="TeksttreciPogrubienie"/>
                                    </w:rPr>
                                  </w:pPr>
                                  <w:r>
                                    <w:rPr>
                                      <w:rStyle w:val="Teksttreci"/>
                                    </w:rPr>
                                    <w:t>Przyczepność do kruszywa, %, nie mniej ni</w:t>
                                  </w:r>
                                  <w:r>
                                    <w:rPr>
                                      <w:rStyle w:val="TeksttreciPogrubienie"/>
                                    </w:rPr>
                                    <w:t>ż:</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2535D06" w14:textId="77777777" w:rsidR="008B1819" w:rsidRDefault="008B1819">
                                  <w:pPr>
                                    <w:ind w:left="620"/>
                                    <w:rPr>
                                      <w:rStyle w:val="Teksttreci"/>
                                    </w:rPr>
                                  </w:pPr>
                                  <w:r>
                                    <w:rPr>
                                      <w:rStyle w:val="Teksttreci"/>
                                    </w:rPr>
                                    <w:t>85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2324710B" w14:textId="77777777" w:rsidR="008B1819" w:rsidRDefault="008B1819">
                                  <w:pPr>
                                    <w:ind w:left="600"/>
                                    <w:rPr>
                                      <w:rStyle w:val="Teksttreci"/>
                                    </w:rPr>
                                  </w:pPr>
                                  <w:r>
                                    <w:rPr>
                                      <w:rStyle w:val="Teksttreci"/>
                                    </w:rPr>
                                    <w:t>85</w:t>
                                  </w:r>
                                </w:p>
                              </w:tc>
                            </w:tr>
                            <w:tr w:rsidR="008B1819" w14:paraId="2160D893" w14:textId="77777777">
                              <w:trPr>
                                <w:trHeight w:val="374"/>
                              </w:trPr>
                              <w:tc>
                                <w:tcPr>
                                  <w:tcW w:w="4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6375C9" w14:textId="77777777" w:rsidR="008B1819" w:rsidRDefault="008B1819">
                                  <w:pPr>
                                    <w:ind w:left="100"/>
                                    <w:rPr>
                                      <w:rStyle w:val="TeksttreciPogrubienie"/>
                                    </w:rPr>
                                  </w:pPr>
                                  <w:r>
                                    <w:rPr>
                                      <w:rStyle w:val="Teksttreci"/>
                                    </w:rPr>
                                    <w:t>Indeks rozpadu, g/100 g, nie wi</w:t>
                                  </w:r>
                                  <w:r>
                                    <w:rPr>
                                      <w:rStyle w:val="TeksttreciPogrubienie"/>
                                    </w:rPr>
                                    <w:t>ę</w:t>
                                  </w:r>
                                  <w:r>
                                    <w:rPr>
                                      <w:rStyle w:val="Teksttreci"/>
                                    </w:rPr>
                                    <w:t>cej ni</w:t>
                                  </w:r>
                                  <w:r>
                                    <w:rPr>
                                      <w:rStyle w:val="TeksttreciPogrubienie"/>
                                    </w:rPr>
                                    <w:t>ż:</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AA8FD1" w14:textId="77777777" w:rsidR="008B1819" w:rsidRDefault="008B1819">
                                  <w:pPr>
                                    <w:ind w:left="620"/>
                                    <w:rPr>
                                      <w:rStyle w:val="Teksttreci"/>
                                    </w:rPr>
                                  </w:pPr>
                                  <w:r>
                                    <w:rPr>
                                      <w:rStyle w:val="Teksttreci"/>
                                    </w:rPr>
                                    <w:t>80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565BF8B3" w14:textId="77777777" w:rsidR="008B1819" w:rsidRDefault="008B1819">
                                  <w:pPr>
                                    <w:ind w:left="600"/>
                                    <w:rPr>
                                      <w:rStyle w:val="Teksttreci"/>
                                    </w:rPr>
                                  </w:pPr>
                                  <w:r>
                                    <w:rPr>
                                      <w:rStyle w:val="Teksttreci"/>
                                    </w:rPr>
                                    <w:t>80</w:t>
                                  </w:r>
                                </w:p>
                              </w:tc>
                            </w:tr>
                          </w:tbl>
                          <w:p w14:paraId="1B61484F" w14:textId="77777777" w:rsidR="008B1819" w:rsidRDefault="008B1819" w:rsidP="008B181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699CB" id="Pole tekstowe 5" o:spid="_x0000_s1028" type="#_x0000_t202" style="position:absolute;margin-left:-2.65pt;margin-top:.35pt;width:417.55pt;height:224.25pt;z-index:251663360;visibility:visible;mso-wrap-style:square;mso-width-percent:0;mso-height-percent:0;mso-wrap-distance-left:-.05pt;mso-wrap-distance-top:0;mso-wrap-distance-right:-.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" stroked="f">
                <v:textbox inset="0,0,0,0">
                  <w:txbxContent>
                    <w:tbl>
                      <w:tblPr>
                        <w:tblW w:w="0" w:type="auto"/>
                        <w:tblInd w:w="10" w:type="dxa"/>
                        <w:tblLayout w:type="fixed"/>
                        <w:tblCellMar>
                          <w:left w:w="10" w:type="dxa"/>
                          <w:right w:w="10" w:type="dxa"/>
                        </w:tblCellMar>
                        <w:tblLook w:val="0000" w:firstRow="0" w:lastRow="0" w:firstColumn="0" w:lastColumn="0" w:noHBand="0" w:noVBand="0"/>
                      </w:tblPr>
                      <w:tblGrid>
                        <w:gridCol w:w="2509"/>
                        <w:gridCol w:w="2248"/>
                        <w:gridCol w:w="261"/>
                        <w:gridCol w:w="1121"/>
                        <w:gridCol w:w="1388"/>
                      </w:tblGrid>
                      <w:tr w:rsidR="008B1819" w14:paraId="451E4963" w14:textId="77777777">
                        <w:trPr>
                          <w:gridAfter w:val="2"/>
                          <w:wAfter w:w="2509" w:type="dxa"/>
                          <w:trHeight w:val="374"/>
                        </w:trPr>
                        <w:tc>
                          <w:tcPr>
                            <w:tcW w:w="2509" w:type="dxa"/>
                            <w:vMerge w:val="restart"/>
                            <w:tcBorders>
                              <w:top w:val="single" w:sz="4" w:space="0" w:color="000000"/>
                              <w:left w:val="single" w:sz="4" w:space="0" w:color="000000"/>
                              <w:right w:val="single" w:sz="4" w:space="0" w:color="000000"/>
                            </w:tcBorders>
                            <w:shd w:val="clear" w:color="auto" w:fill="FFFFFF"/>
                          </w:tcPr>
                          <w:p w14:paraId="5E7E9896" w14:textId="77777777" w:rsidR="008B1819" w:rsidRDefault="008B1819">
                            <w:pPr>
                              <w:ind w:left="1500"/>
                              <w:rPr>
                                <w:rStyle w:val="Teksttreci"/>
                              </w:rPr>
                            </w:pPr>
                            <w:r>
                              <w:rPr>
                                <w:rStyle w:val="Teksttreci"/>
                              </w:rPr>
                              <w:t>Badane właściwości</w:t>
                            </w: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B08D02" w14:textId="77777777" w:rsidR="008B1819" w:rsidRDefault="008B1819">
                            <w:pPr>
                              <w:ind w:left="740"/>
                              <w:rPr>
                                <w:rStyle w:val="Teksttreci"/>
                              </w:rPr>
                            </w:pPr>
                            <w:r>
                              <w:rPr>
                                <w:rStyle w:val="Teksttreci"/>
                              </w:rPr>
                              <w:t>Rodzaj emulsji</w:t>
                            </w:r>
                          </w:p>
                        </w:tc>
                      </w:tr>
                      <w:tr w:rsidR="008B1819" w14:paraId="6F3AA5DA" w14:textId="77777777">
                        <w:trPr>
                          <w:trHeight w:val="374"/>
                        </w:trPr>
                        <w:tc>
                          <w:tcPr>
                            <w:tcW w:w="4757" w:type="dxa"/>
                            <w:gridSpan w:val="2"/>
                            <w:vMerge/>
                            <w:tcBorders>
                              <w:left w:val="single" w:sz="4" w:space="0" w:color="000000"/>
                              <w:bottom w:val="single" w:sz="4" w:space="0" w:color="000000"/>
                              <w:right w:val="single" w:sz="4" w:space="0" w:color="000000"/>
                            </w:tcBorders>
                            <w:shd w:val="clear" w:color="auto" w:fill="FFFFFF"/>
                          </w:tcPr>
                          <w:p w14:paraId="35F235A1" w14:textId="77777777" w:rsidR="008B1819" w:rsidRDefault="008B1819"/>
                        </w:tc>
                        <w:tc>
                          <w:tcPr>
                            <w:tcW w:w="13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003316" w14:textId="77777777" w:rsidR="008B1819" w:rsidRDefault="008B1819">
                            <w:pPr>
                              <w:ind w:left="500"/>
                              <w:rPr>
                                <w:rStyle w:val="Teksttreci"/>
                              </w:rPr>
                            </w:pPr>
                            <w:r>
                              <w:rPr>
                                <w:rStyle w:val="Teksttreci"/>
                              </w:rPr>
                              <w:t>K1-65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2AB4A56A" w14:textId="77777777" w:rsidR="008B1819" w:rsidRDefault="008B1819">
                            <w:pPr>
                              <w:ind w:left="480"/>
                              <w:rPr>
                                <w:rStyle w:val="Teksttreci"/>
                              </w:rPr>
                            </w:pPr>
                            <w:r>
                              <w:rPr>
                                <w:rStyle w:val="Teksttreci"/>
                              </w:rPr>
                              <w:t>K1-70</w:t>
                            </w:r>
                          </w:p>
                        </w:tc>
                      </w:tr>
                      <w:tr w:rsidR="008B1819" w14:paraId="00535665" w14:textId="77777777">
                        <w:trPr>
                          <w:trHeight w:val="374"/>
                        </w:trPr>
                        <w:tc>
                          <w:tcPr>
                            <w:tcW w:w="4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F98DF0" w14:textId="77777777" w:rsidR="008B1819" w:rsidRDefault="008B1819">
                            <w:pPr>
                              <w:ind w:left="100"/>
                              <w:rPr>
                                <w:rStyle w:val="Teksttreci"/>
                              </w:rPr>
                            </w:pPr>
                            <w:r>
                              <w:rPr>
                                <w:rStyle w:val="Teksttreci"/>
                              </w:rPr>
                              <w:t>Zawartość lepiszcza, %</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C6FFD5" w14:textId="77777777" w:rsidR="008B1819" w:rsidRDefault="008B1819">
                            <w:pPr>
                              <w:ind w:left="180"/>
                              <w:rPr>
                                <w:rStyle w:val="Teksttreci"/>
                              </w:rPr>
                            </w:pPr>
                            <w:r>
                              <w:rPr>
                                <w:rStyle w:val="Teksttreci"/>
                              </w:rPr>
                              <w:t>od 64 do 66</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1C5191CE" w14:textId="77777777" w:rsidR="008B1819" w:rsidRDefault="008B1819">
                            <w:pPr>
                              <w:ind w:left="180"/>
                              <w:rPr>
                                <w:rStyle w:val="Teksttreci"/>
                              </w:rPr>
                            </w:pPr>
                            <w:r>
                              <w:rPr>
                                <w:rStyle w:val="Teksttreci"/>
                              </w:rPr>
                              <w:t>od 69 do 71</w:t>
                            </w:r>
                          </w:p>
                        </w:tc>
                      </w:tr>
                      <w:tr w:rsidR="008B1819" w14:paraId="706E7BDC" w14:textId="77777777">
                        <w:trPr>
                          <w:trHeight w:val="374"/>
                        </w:trPr>
                        <w:tc>
                          <w:tcPr>
                            <w:tcW w:w="4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2609E8" w14:textId="77777777" w:rsidR="008B1819" w:rsidRDefault="008B1819">
                            <w:pPr>
                              <w:spacing w:line="293" w:lineRule="exact"/>
                              <w:ind w:left="100"/>
                              <w:rPr>
                                <w:rStyle w:val="TeksttreciPogrubienie"/>
                              </w:rPr>
                            </w:pPr>
                            <w:r>
                              <w:rPr>
                                <w:rStyle w:val="Teksttreci"/>
                              </w:rPr>
                              <w:t xml:space="preserve">Lepkość wg </w:t>
                            </w:r>
                            <w:proofErr w:type="spellStart"/>
                            <w:r>
                              <w:rPr>
                                <w:rStyle w:val="Teksttreci"/>
                              </w:rPr>
                              <w:t>Englera</w:t>
                            </w:r>
                            <w:proofErr w:type="spellEnd"/>
                            <w:r>
                              <w:rPr>
                                <w:rStyle w:val="Teksttreci"/>
                              </w:rPr>
                              <w:t xml:space="preserve"> wg PN-C-04014 [2], </w:t>
                            </w:r>
                            <w:proofErr w:type="spellStart"/>
                            <w:r>
                              <w:rPr>
                                <w:rStyle w:val="Teksttreci"/>
                                <w:vertAlign w:val="superscript"/>
                              </w:rPr>
                              <w:t>o</w:t>
                            </w:r>
                            <w:r>
                              <w:rPr>
                                <w:rStyle w:val="Teksttreci"/>
                              </w:rPr>
                              <w:t>E</w:t>
                            </w:r>
                            <w:proofErr w:type="spellEnd"/>
                            <w:r>
                              <w:rPr>
                                <w:rStyle w:val="Teksttreci"/>
                              </w:rPr>
                              <w:t>, nie mniej ni</w:t>
                            </w:r>
                            <w:r>
                              <w:rPr>
                                <w:rStyle w:val="TeksttreciPogrubienie"/>
                              </w:rPr>
                              <w:t>ż:</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56B904" w14:textId="77777777" w:rsidR="008B1819" w:rsidRDefault="008B1819">
                            <w:pPr>
                              <w:ind w:left="620"/>
                              <w:rPr>
                                <w:rStyle w:val="Teksttreci"/>
                              </w:rPr>
                            </w:pPr>
                            <w:r>
                              <w:rPr>
                                <w:rStyle w:val="Teksttreci"/>
                              </w:rPr>
                              <w:t>6</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480484FB" w14:textId="77777777" w:rsidR="008B1819" w:rsidRDefault="008B1819">
                            <w:pPr>
                              <w:ind w:left="600"/>
                              <w:rPr>
                                <w:rStyle w:val="Teksttreci"/>
                                <w:vertAlign w:val="subscript"/>
                              </w:rPr>
                            </w:pPr>
                            <w:r>
                              <w:rPr>
                                <w:rStyle w:val="Teksttreci"/>
                                <w:vertAlign w:val="subscript"/>
                              </w:rPr>
                              <w:t>-</w:t>
                            </w:r>
                          </w:p>
                        </w:tc>
                      </w:tr>
                      <w:tr w:rsidR="008B1819" w14:paraId="7DD140D3" w14:textId="77777777">
                        <w:trPr>
                          <w:trHeight w:val="374"/>
                        </w:trPr>
                        <w:tc>
                          <w:tcPr>
                            <w:tcW w:w="4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92A1CE" w14:textId="77777777" w:rsidR="008B1819" w:rsidRDefault="008B1819">
                            <w:pPr>
                              <w:ind w:left="100"/>
                              <w:rPr>
                                <w:rStyle w:val="TeksttreciPogrubienie"/>
                              </w:rPr>
                            </w:pPr>
                            <w:r>
                              <w:rPr>
                                <w:rStyle w:val="Teksttreci"/>
                              </w:rPr>
                              <w:t>Lepkość BTA 0 4 mm (s), nie mniej ni</w:t>
                            </w:r>
                            <w:r>
                              <w:rPr>
                                <w:rStyle w:val="TeksttreciPogrubienie"/>
                              </w:rPr>
                              <w:t>ż:</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956317A" w14:textId="77777777" w:rsidR="008B1819" w:rsidRDefault="008B1819">
                            <w:pPr>
                              <w:ind w:left="620"/>
                              <w:rPr>
                                <w:rStyle w:val="Teksttreci"/>
                              </w:rPr>
                            </w:pPr>
                            <w:r>
                              <w:rPr>
                                <w:rStyle w:val="Teksttreci"/>
                              </w:rPr>
                              <w:t>-</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2AB506C3" w14:textId="77777777" w:rsidR="008B1819" w:rsidRDefault="008B1819">
                            <w:pPr>
                              <w:ind w:left="600"/>
                              <w:rPr>
                                <w:rStyle w:val="Teksttreci"/>
                              </w:rPr>
                            </w:pPr>
                            <w:r>
                              <w:rPr>
                                <w:rStyle w:val="Teksttreci"/>
                              </w:rPr>
                              <w:t>7</w:t>
                            </w:r>
                          </w:p>
                        </w:tc>
                      </w:tr>
                      <w:tr w:rsidR="008B1819" w14:paraId="5331CD7D" w14:textId="77777777">
                        <w:trPr>
                          <w:trHeight w:val="374"/>
                        </w:trPr>
                        <w:tc>
                          <w:tcPr>
                            <w:tcW w:w="4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B0E49F" w14:textId="77777777" w:rsidR="008B1819" w:rsidRDefault="008B1819">
                            <w:pPr>
                              <w:ind w:left="100"/>
                              <w:rPr>
                                <w:rStyle w:val="TeksttreciPogrubienie"/>
                              </w:rPr>
                            </w:pPr>
                            <w:r>
                              <w:rPr>
                                <w:rStyle w:val="Teksttreci"/>
                              </w:rPr>
                              <w:t>Jednorodność, %, # 0,63 mm, nie wi</w:t>
                            </w:r>
                            <w:r>
                              <w:rPr>
                                <w:rStyle w:val="TeksttreciPogrubienie"/>
                              </w:rPr>
                              <w:t>ę</w:t>
                            </w:r>
                            <w:r>
                              <w:rPr>
                                <w:rStyle w:val="Teksttreci"/>
                              </w:rPr>
                              <w:t>cej ni</w:t>
                            </w:r>
                            <w:r>
                              <w:rPr>
                                <w:rStyle w:val="TeksttreciPogrubienie"/>
                              </w:rPr>
                              <w:t>ż:</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3F9F46" w14:textId="77777777" w:rsidR="008B1819" w:rsidRDefault="008B1819">
                            <w:pPr>
                              <w:ind w:left="620"/>
                              <w:rPr>
                                <w:rStyle w:val="Teksttreci"/>
                              </w:rPr>
                            </w:pPr>
                            <w:r>
                              <w:rPr>
                                <w:rStyle w:val="Teksttreci"/>
                              </w:rPr>
                              <w:t>0,10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43CE0F67" w14:textId="77777777" w:rsidR="008B1819" w:rsidRDefault="008B1819">
                            <w:pPr>
                              <w:ind w:left="600"/>
                              <w:rPr>
                                <w:rStyle w:val="Teksttreci"/>
                              </w:rPr>
                            </w:pPr>
                            <w:r>
                              <w:rPr>
                                <w:rStyle w:val="Teksttreci"/>
                              </w:rPr>
                              <w:t>0,10</w:t>
                            </w:r>
                          </w:p>
                        </w:tc>
                      </w:tr>
                      <w:tr w:rsidR="008B1819" w14:paraId="5C6F0D73" w14:textId="77777777">
                        <w:trPr>
                          <w:trHeight w:val="374"/>
                        </w:trPr>
                        <w:tc>
                          <w:tcPr>
                            <w:tcW w:w="4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8A523E7" w14:textId="77777777" w:rsidR="008B1819" w:rsidRDefault="008B1819">
                            <w:pPr>
                              <w:ind w:left="100"/>
                              <w:rPr>
                                <w:rStyle w:val="TeksttreciPogrubienie"/>
                              </w:rPr>
                            </w:pPr>
                            <w:r>
                              <w:rPr>
                                <w:rStyle w:val="Teksttreci"/>
                              </w:rPr>
                              <w:t>Jednorodność, %, # 0,16 mm, nie wi</w:t>
                            </w:r>
                            <w:r>
                              <w:rPr>
                                <w:rStyle w:val="TeksttreciPogrubienie"/>
                              </w:rPr>
                              <w:t>ę</w:t>
                            </w:r>
                            <w:r>
                              <w:rPr>
                                <w:rStyle w:val="Teksttreci"/>
                              </w:rPr>
                              <w:t>cej ni</w:t>
                            </w:r>
                            <w:r>
                              <w:rPr>
                                <w:rStyle w:val="TeksttreciPogrubienie"/>
                              </w:rPr>
                              <w:t>ż:</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5F398C" w14:textId="77777777" w:rsidR="008B1819" w:rsidRDefault="008B1819">
                            <w:pPr>
                              <w:ind w:left="620"/>
                              <w:rPr>
                                <w:rStyle w:val="Teksttreci"/>
                              </w:rPr>
                            </w:pPr>
                            <w:r>
                              <w:rPr>
                                <w:rStyle w:val="Teksttreci"/>
                              </w:rPr>
                              <w:t>0,25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0A2F8787" w14:textId="77777777" w:rsidR="008B1819" w:rsidRDefault="008B1819">
                            <w:pPr>
                              <w:ind w:left="600"/>
                              <w:rPr>
                                <w:rStyle w:val="Teksttreci"/>
                              </w:rPr>
                            </w:pPr>
                            <w:r>
                              <w:rPr>
                                <w:rStyle w:val="Teksttreci"/>
                              </w:rPr>
                              <w:t>0,25</w:t>
                            </w:r>
                          </w:p>
                        </w:tc>
                      </w:tr>
                      <w:tr w:rsidR="008B1819" w14:paraId="0B924F70" w14:textId="77777777">
                        <w:trPr>
                          <w:trHeight w:val="374"/>
                        </w:trPr>
                        <w:tc>
                          <w:tcPr>
                            <w:tcW w:w="4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63D297" w14:textId="77777777" w:rsidR="008B1819" w:rsidRDefault="008B1819">
                            <w:pPr>
                              <w:ind w:left="100"/>
                              <w:rPr>
                                <w:rStyle w:val="TeksttreciPogrubienie"/>
                              </w:rPr>
                            </w:pPr>
                            <w:r>
                              <w:rPr>
                                <w:rStyle w:val="Teksttreci"/>
                              </w:rPr>
                              <w:t>Trwałość, %, 0,63 mm po 4 tyg., nie wi</w:t>
                            </w:r>
                            <w:r>
                              <w:rPr>
                                <w:rStyle w:val="TeksttreciPogrubienie"/>
                              </w:rPr>
                              <w:t>ę</w:t>
                            </w:r>
                            <w:r>
                              <w:rPr>
                                <w:rStyle w:val="Teksttreci"/>
                              </w:rPr>
                              <w:t>cej ni</w:t>
                            </w:r>
                            <w:r>
                              <w:rPr>
                                <w:rStyle w:val="TeksttreciPogrubienie"/>
                              </w:rPr>
                              <w:t>ż:</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92AE38" w14:textId="77777777" w:rsidR="008B1819" w:rsidRDefault="008B1819">
                            <w:pPr>
                              <w:ind w:left="620"/>
                              <w:rPr>
                                <w:rStyle w:val="Teksttreci"/>
                              </w:rPr>
                            </w:pPr>
                            <w:r>
                              <w:rPr>
                                <w:rStyle w:val="Teksttreci"/>
                              </w:rPr>
                              <w:t>0,4</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29325923" w14:textId="77777777" w:rsidR="008B1819" w:rsidRDefault="008B1819">
                            <w:pPr>
                              <w:ind w:left="600"/>
                              <w:rPr>
                                <w:rStyle w:val="Teksttreci"/>
                              </w:rPr>
                            </w:pPr>
                            <w:r>
                              <w:rPr>
                                <w:rStyle w:val="Teksttreci"/>
                              </w:rPr>
                              <w:t>0,4</w:t>
                            </w:r>
                          </w:p>
                        </w:tc>
                      </w:tr>
                      <w:tr w:rsidR="008B1819" w14:paraId="5D21AF4A" w14:textId="77777777">
                        <w:trPr>
                          <w:trHeight w:val="374"/>
                        </w:trPr>
                        <w:tc>
                          <w:tcPr>
                            <w:tcW w:w="4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FE2640" w14:textId="77777777" w:rsidR="008B1819" w:rsidRDefault="008B1819">
                            <w:pPr>
                              <w:ind w:left="100"/>
                              <w:rPr>
                                <w:rStyle w:val="TeksttreciPogrubienie"/>
                              </w:rPr>
                            </w:pPr>
                            <w:r>
                              <w:rPr>
                                <w:rStyle w:val="Teksttreci"/>
                              </w:rPr>
                              <w:t>Sedymentacja, %, nie mniej ni</w:t>
                            </w:r>
                            <w:r>
                              <w:rPr>
                                <w:rStyle w:val="TeksttreciPogrubienie"/>
                              </w:rPr>
                              <w:t>ż:</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0E1F51" w14:textId="77777777" w:rsidR="008B1819" w:rsidRDefault="008B1819">
                            <w:pPr>
                              <w:ind w:left="620"/>
                              <w:rPr>
                                <w:rStyle w:val="Teksttreci"/>
                              </w:rPr>
                            </w:pPr>
                            <w:r>
                              <w:rPr>
                                <w:rStyle w:val="Teksttreci"/>
                              </w:rPr>
                              <w:t>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3BD45DDD" w14:textId="77777777" w:rsidR="008B1819" w:rsidRDefault="008B1819">
                            <w:pPr>
                              <w:ind w:left="600"/>
                              <w:rPr>
                                <w:rStyle w:val="Teksttreci"/>
                              </w:rPr>
                            </w:pPr>
                            <w:r>
                              <w:rPr>
                                <w:rStyle w:val="Teksttreci"/>
                              </w:rPr>
                              <w:t>5,0</w:t>
                            </w:r>
                          </w:p>
                        </w:tc>
                      </w:tr>
                      <w:tr w:rsidR="008B1819" w14:paraId="48117FDF" w14:textId="77777777">
                        <w:trPr>
                          <w:trHeight w:val="374"/>
                        </w:trPr>
                        <w:tc>
                          <w:tcPr>
                            <w:tcW w:w="4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4E9913" w14:textId="77777777" w:rsidR="008B1819" w:rsidRDefault="008B1819">
                            <w:pPr>
                              <w:ind w:left="100"/>
                              <w:rPr>
                                <w:rStyle w:val="TeksttreciPogrubienie"/>
                              </w:rPr>
                            </w:pPr>
                            <w:r>
                              <w:rPr>
                                <w:rStyle w:val="Teksttreci"/>
                              </w:rPr>
                              <w:t>Przyczepność do kruszywa, %, nie mniej ni</w:t>
                            </w:r>
                            <w:r>
                              <w:rPr>
                                <w:rStyle w:val="TeksttreciPogrubienie"/>
                              </w:rPr>
                              <w:t>ż:</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2535D06" w14:textId="77777777" w:rsidR="008B1819" w:rsidRDefault="008B1819">
                            <w:pPr>
                              <w:ind w:left="620"/>
                              <w:rPr>
                                <w:rStyle w:val="Teksttreci"/>
                              </w:rPr>
                            </w:pPr>
                            <w:r>
                              <w:rPr>
                                <w:rStyle w:val="Teksttreci"/>
                              </w:rPr>
                              <w:t>85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2324710B" w14:textId="77777777" w:rsidR="008B1819" w:rsidRDefault="008B1819">
                            <w:pPr>
                              <w:ind w:left="600"/>
                              <w:rPr>
                                <w:rStyle w:val="Teksttreci"/>
                              </w:rPr>
                            </w:pPr>
                            <w:r>
                              <w:rPr>
                                <w:rStyle w:val="Teksttreci"/>
                              </w:rPr>
                              <w:t>85</w:t>
                            </w:r>
                          </w:p>
                        </w:tc>
                      </w:tr>
                      <w:tr w:rsidR="008B1819" w14:paraId="2160D893" w14:textId="77777777">
                        <w:trPr>
                          <w:trHeight w:val="374"/>
                        </w:trPr>
                        <w:tc>
                          <w:tcPr>
                            <w:tcW w:w="4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6375C9" w14:textId="77777777" w:rsidR="008B1819" w:rsidRDefault="008B1819">
                            <w:pPr>
                              <w:ind w:left="100"/>
                              <w:rPr>
                                <w:rStyle w:val="TeksttreciPogrubienie"/>
                              </w:rPr>
                            </w:pPr>
                            <w:r>
                              <w:rPr>
                                <w:rStyle w:val="Teksttreci"/>
                              </w:rPr>
                              <w:t>Indeks rozpadu, g/100 g, nie wi</w:t>
                            </w:r>
                            <w:r>
                              <w:rPr>
                                <w:rStyle w:val="TeksttreciPogrubienie"/>
                              </w:rPr>
                              <w:t>ę</w:t>
                            </w:r>
                            <w:r>
                              <w:rPr>
                                <w:rStyle w:val="Teksttreci"/>
                              </w:rPr>
                              <w:t>cej ni</w:t>
                            </w:r>
                            <w:r>
                              <w:rPr>
                                <w:rStyle w:val="TeksttreciPogrubienie"/>
                              </w:rPr>
                              <w:t>ż:</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AA8FD1" w14:textId="77777777" w:rsidR="008B1819" w:rsidRDefault="008B1819">
                            <w:pPr>
                              <w:ind w:left="620"/>
                              <w:rPr>
                                <w:rStyle w:val="Teksttreci"/>
                              </w:rPr>
                            </w:pPr>
                            <w:r>
                              <w:rPr>
                                <w:rStyle w:val="Teksttreci"/>
                              </w:rPr>
                              <w:t>80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565BF8B3" w14:textId="77777777" w:rsidR="008B1819" w:rsidRDefault="008B1819">
                            <w:pPr>
                              <w:ind w:left="600"/>
                              <w:rPr>
                                <w:rStyle w:val="Teksttreci"/>
                              </w:rPr>
                            </w:pPr>
                            <w:r>
                              <w:rPr>
                                <w:rStyle w:val="Teksttreci"/>
                              </w:rPr>
                              <w:t>80</w:t>
                            </w:r>
                          </w:p>
                        </w:tc>
                      </w:tr>
                    </w:tbl>
                    <w:p w14:paraId="1B61484F" w14:textId="77777777" w:rsidR="008B1819" w:rsidRDefault="008B1819" w:rsidP="008B1819"/>
                  </w:txbxContent>
                </v:textbox>
                <w10:wrap type="topAndBottom"/>
              </v:shape>
            </w:pict>
          </mc:Fallback>
        </mc:AlternateContent>
      </w:r>
    </w:p>
    <w:p w14:paraId="71587B0D" w14:textId="77777777" w:rsidR="008B1819" w:rsidRPr="008B1819" w:rsidRDefault="008B1819" w:rsidP="008B1819">
      <w:pPr>
        <w:suppressAutoHyphens/>
        <w:spacing w:before="334" w:after="89" w:line="226" w:lineRule="exact"/>
        <w:ind w:left="20" w:right="20" w:firstLine="700"/>
        <w:jc w:val="both"/>
        <w:rPr>
          <w:rFonts w:ascii="Arial" w:hAnsi="Arial" w:cs="Times New Roman"/>
          <w:lang w:eastAsia="ar-SA"/>
        </w:rPr>
      </w:pPr>
      <w:r w:rsidRPr="008B1819">
        <w:rPr>
          <w:rFonts w:ascii="Arial" w:hAnsi="Arial" w:cs="Times New Roman"/>
          <w:lang w:eastAsia="ar-SA"/>
        </w:rPr>
        <w:t>Powierzchniowe utrwalenie nale</w:t>
      </w:r>
      <w:r w:rsidRPr="008B1819">
        <w:rPr>
          <w:rFonts w:ascii="Arial" w:hAnsi="Arial" w:cs="Times New Roman"/>
          <w:b/>
          <w:bCs/>
          <w:lang w:eastAsia="ar-SA"/>
        </w:rPr>
        <w:t>ż</w:t>
      </w:r>
      <w:r w:rsidRPr="008B1819">
        <w:rPr>
          <w:rFonts w:ascii="Arial" w:hAnsi="Arial" w:cs="Times New Roman"/>
          <w:lang w:eastAsia="ar-SA"/>
        </w:rPr>
        <w:t>y wykonać na drodze przy u</w:t>
      </w:r>
      <w:r w:rsidRPr="008B1819">
        <w:rPr>
          <w:rFonts w:ascii="Arial" w:hAnsi="Arial" w:cs="Times New Roman"/>
          <w:b/>
          <w:bCs/>
          <w:lang w:eastAsia="ar-SA"/>
        </w:rPr>
        <w:t>ż</w:t>
      </w:r>
      <w:r w:rsidRPr="008B1819">
        <w:rPr>
          <w:rFonts w:ascii="Arial" w:hAnsi="Arial" w:cs="Times New Roman"/>
          <w:lang w:eastAsia="ar-SA"/>
        </w:rPr>
        <w:t>yciu kationowej emulsji modyfikowanej lateksem, przy czym zalecane jest stosowanie emulsji wytwarzanej przy u</w:t>
      </w:r>
      <w:r w:rsidRPr="008B1819">
        <w:rPr>
          <w:rFonts w:ascii="Arial" w:hAnsi="Arial" w:cs="Times New Roman"/>
          <w:b/>
          <w:bCs/>
          <w:lang w:eastAsia="ar-SA"/>
        </w:rPr>
        <w:t>ż</w:t>
      </w:r>
      <w:r w:rsidRPr="008B1819">
        <w:rPr>
          <w:rFonts w:ascii="Arial" w:hAnsi="Arial" w:cs="Times New Roman"/>
          <w:lang w:eastAsia="ar-SA"/>
        </w:rPr>
        <w:t>yciu asfaltu wcze</w:t>
      </w:r>
      <w:r w:rsidRPr="008B1819">
        <w:rPr>
          <w:rFonts w:ascii="Arial" w:hAnsi="Arial" w:cs="Times New Roman"/>
          <w:b/>
          <w:bCs/>
          <w:lang w:eastAsia="ar-SA"/>
        </w:rPr>
        <w:t>ś</w:t>
      </w:r>
      <w:r w:rsidRPr="008B1819">
        <w:rPr>
          <w:rFonts w:ascii="Arial" w:hAnsi="Arial" w:cs="Times New Roman"/>
          <w:lang w:eastAsia="ar-SA"/>
        </w:rPr>
        <w:t>niej modyfikowanego.</w:t>
      </w:r>
    </w:p>
    <w:p w14:paraId="6A75981B" w14:textId="77777777" w:rsidR="008B1819" w:rsidRPr="008B1819" w:rsidRDefault="008B1819" w:rsidP="008B1819">
      <w:pPr>
        <w:suppressAutoHyphens/>
        <w:spacing w:after="19" w:line="190" w:lineRule="exact"/>
        <w:ind w:left="20"/>
        <w:jc w:val="both"/>
        <w:rPr>
          <w:rFonts w:ascii="Arial" w:hAnsi="Arial" w:cs="Times New Roman"/>
          <w:lang w:eastAsia="ar-SA"/>
        </w:rPr>
      </w:pPr>
      <w:r w:rsidRPr="008B1819">
        <w:rPr>
          <w:rFonts w:ascii="Arial" w:hAnsi="Arial" w:cs="Times New Roman"/>
          <w:lang w:eastAsia="ar-SA"/>
        </w:rPr>
        <w:t>Wymagania dla drogowych emulsji kationowych modyfikowanych zawarte s</w:t>
      </w:r>
      <w:r w:rsidRPr="008B1819">
        <w:rPr>
          <w:rFonts w:ascii="Arial" w:hAnsi="Arial" w:cs="Times New Roman"/>
          <w:b/>
          <w:bCs/>
          <w:lang w:eastAsia="ar-SA"/>
        </w:rPr>
        <w:t>ą</w:t>
      </w:r>
      <w:r w:rsidRPr="008B1819">
        <w:rPr>
          <w:rFonts w:ascii="Arial" w:hAnsi="Arial" w:cs="Times New Roman"/>
          <w:lang w:eastAsia="ar-SA"/>
        </w:rPr>
        <w:t xml:space="preserve"> w tablicy 4.</w:t>
      </w:r>
    </w:p>
    <w:p w14:paraId="3C5943B6" w14:textId="77777777" w:rsidR="008B1819" w:rsidRPr="008B1819" w:rsidRDefault="008B1819" w:rsidP="008B1819">
      <w:pPr>
        <w:suppressAutoHyphens/>
        <w:spacing w:line="190" w:lineRule="exact"/>
        <w:ind w:left="20"/>
        <w:jc w:val="both"/>
        <w:rPr>
          <w:rFonts w:ascii="Arial" w:hAnsi="Arial" w:cs="Times New Roman"/>
          <w:lang w:eastAsia="ar-SA"/>
        </w:rPr>
      </w:pPr>
      <w:r w:rsidRPr="008B1819">
        <w:rPr>
          <w:rFonts w:ascii="Arial" w:hAnsi="Arial" w:cs="Times New Roman"/>
          <w:lang w:eastAsia="ar-SA"/>
        </w:rPr>
        <w:t>Dopuszcza si</w:t>
      </w:r>
      <w:r w:rsidRPr="008B1819">
        <w:rPr>
          <w:rFonts w:ascii="Arial" w:hAnsi="Arial" w:cs="Times New Roman"/>
          <w:b/>
          <w:bCs/>
          <w:lang w:eastAsia="ar-SA"/>
        </w:rPr>
        <w:t>ę</w:t>
      </w:r>
      <w:r w:rsidRPr="008B1819">
        <w:rPr>
          <w:rFonts w:ascii="Arial" w:hAnsi="Arial" w:cs="Times New Roman"/>
          <w:lang w:eastAsia="ar-SA"/>
        </w:rPr>
        <w:t xml:space="preserve"> równie</w:t>
      </w:r>
      <w:r w:rsidRPr="008B1819">
        <w:rPr>
          <w:rFonts w:ascii="Arial" w:hAnsi="Arial" w:cs="Times New Roman"/>
          <w:b/>
          <w:bCs/>
          <w:lang w:eastAsia="ar-SA"/>
        </w:rPr>
        <w:t>ż</w:t>
      </w:r>
      <w:r w:rsidRPr="008B1819">
        <w:rPr>
          <w:rFonts w:ascii="Arial" w:hAnsi="Arial" w:cs="Times New Roman"/>
          <w:lang w:eastAsia="ar-SA"/>
        </w:rPr>
        <w:t xml:space="preserve"> stosowanie asfaltów fluksowanych lub </w:t>
      </w:r>
      <w:proofErr w:type="spellStart"/>
      <w:r w:rsidRPr="008B1819">
        <w:rPr>
          <w:rFonts w:ascii="Arial" w:hAnsi="Arial" w:cs="Times New Roman"/>
          <w:lang w:eastAsia="ar-SA"/>
        </w:rPr>
        <w:t>polimeroasfaltów</w:t>
      </w:r>
      <w:proofErr w:type="spellEnd"/>
      <w:r w:rsidRPr="008B1819">
        <w:rPr>
          <w:rFonts w:ascii="Arial" w:hAnsi="Arial" w:cs="Times New Roman"/>
          <w:lang w:eastAsia="ar-SA"/>
        </w:rPr>
        <w:t>.</w:t>
      </w:r>
    </w:p>
    <w:p w14:paraId="47877947" w14:textId="77777777" w:rsidR="008B1819" w:rsidRPr="008B1819" w:rsidRDefault="008B1819" w:rsidP="008B1819">
      <w:pPr>
        <w:suppressAutoHyphens/>
        <w:spacing w:after="56" w:line="226" w:lineRule="exact"/>
        <w:ind w:left="20" w:right="20"/>
        <w:jc w:val="both"/>
        <w:rPr>
          <w:rFonts w:ascii="Arial" w:hAnsi="Arial" w:cs="Times New Roman"/>
          <w:lang w:eastAsia="ar-SA"/>
        </w:rPr>
      </w:pPr>
      <w:r w:rsidRPr="008B1819">
        <w:rPr>
          <w:rFonts w:ascii="Arial" w:hAnsi="Arial" w:cs="Times New Roman"/>
          <w:lang w:eastAsia="ar-SA"/>
        </w:rPr>
        <w:t>Inne lepiszcza ni</w:t>
      </w:r>
      <w:r w:rsidRPr="008B1819">
        <w:rPr>
          <w:rFonts w:ascii="Arial" w:hAnsi="Arial" w:cs="Times New Roman"/>
          <w:b/>
          <w:bCs/>
          <w:lang w:eastAsia="ar-SA"/>
        </w:rPr>
        <w:t>ż</w:t>
      </w:r>
      <w:r w:rsidRPr="008B1819">
        <w:rPr>
          <w:rFonts w:ascii="Arial" w:hAnsi="Arial" w:cs="Times New Roman"/>
          <w:lang w:eastAsia="ar-SA"/>
        </w:rPr>
        <w:t xml:space="preserve"> drogowe emulsje asfaltowe </w:t>
      </w:r>
      <w:proofErr w:type="spellStart"/>
      <w:r w:rsidRPr="008B1819">
        <w:rPr>
          <w:rFonts w:ascii="Arial" w:hAnsi="Arial" w:cs="Times New Roman"/>
          <w:lang w:eastAsia="ar-SA"/>
        </w:rPr>
        <w:t>szybkorozpadowe</w:t>
      </w:r>
      <w:proofErr w:type="spellEnd"/>
      <w:r w:rsidRPr="008B1819">
        <w:rPr>
          <w:rFonts w:ascii="Arial" w:hAnsi="Arial" w:cs="Times New Roman"/>
          <w:lang w:eastAsia="ar-SA"/>
        </w:rPr>
        <w:t xml:space="preserve"> modyfikowane mog</w:t>
      </w:r>
      <w:r w:rsidRPr="008B1819">
        <w:rPr>
          <w:rFonts w:ascii="Arial" w:hAnsi="Arial" w:cs="Times New Roman"/>
          <w:b/>
          <w:bCs/>
          <w:lang w:eastAsia="ar-SA"/>
        </w:rPr>
        <w:t>ą</w:t>
      </w:r>
      <w:r w:rsidRPr="008B1819">
        <w:rPr>
          <w:rFonts w:ascii="Arial" w:hAnsi="Arial" w:cs="Times New Roman"/>
          <w:lang w:eastAsia="ar-SA"/>
        </w:rPr>
        <w:t xml:space="preserve"> by</w:t>
      </w:r>
      <w:r w:rsidRPr="008B1819">
        <w:rPr>
          <w:rFonts w:ascii="Arial" w:hAnsi="Arial" w:cs="Times New Roman"/>
          <w:b/>
          <w:bCs/>
          <w:lang w:eastAsia="ar-SA"/>
        </w:rPr>
        <w:t xml:space="preserve">ć </w:t>
      </w:r>
      <w:r w:rsidRPr="008B1819">
        <w:rPr>
          <w:rFonts w:ascii="Arial" w:hAnsi="Arial" w:cs="Times New Roman"/>
          <w:lang w:eastAsia="ar-SA"/>
        </w:rPr>
        <w:t>stosowane pod warunkiem posiadania aprobaty technicznej wydanej przez uprawnion</w:t>
      </w:r>
      <w:r w:rsidRPr="008B1819">
        <w:rPr>
          <w:rFonts w:ascii="Arial" w:hAnsi="Arial" w:cs="Times New Roman"/>
          <w:b/>
          <w:bCs/>
          <w:lang w:eastAsia="ar-SA"/>
        </w:rPr>
        <w:t>ą</w:t>
      </w:r>
      <w:r w:rsidRPr="008B1819">
        <w:rPr>
          <w:rFonts w:ascii="Arial" w:hAnsi="Arial" w:cs="Times New Roman"/>
          <w:lang w:eastAsia="ar-SA"/>
        </w:rPr>
        <w:t xml:space="preserve"> jednostk</w:t>
      </w:r>
      <w:r w:rsidRPr="008B1819">
        <w:rPr>
          <w:rFonts w:ascii="Arial" w:hAnsi="Arial" w:cs="Times New Roman"/>
          <w:b/>
          <w:bCs/>
          <w:lang w:eastAsia="ar-SA"/>
        </w:rPr>
        <w:t>ę</w:t>
      </w:r>
      <w:r w:rsidRPr="008B1819">
        <w:rPr>
          <w:rFonts w:ascii="Arial" w:hAnsi="Arial" w:cs="Times New Roman"/>
          <w:lang w:eastAsia="ar-SA"/>
        </w:rPr>
        <w:t xml:space="preserve"> i musz</w:t>
      </w:r>
      <w:r w:rsidRPr="008B1819">
        <w:rPr>
          <w:rFonts w:ascii="Arial" w:hAnsi="Arial" w:cs="Times New Roman"/>
          <w:b/>
          <w:bCs/>
          <w:lang w:eastAsia="ar-SA"/>
        </w:rPr>
        <w:t>ą</w:t>
      </w:r>
      <w:r w:rsidRPr="008B1819">
        <w:rPr>
          <w:rFonts w:ascii="Arial" w:hAnsi="Arial" w:cs="Times New Roman"/>
          <w:lang w:eastAsia="ar-SA"/>
        </w:rPr>
        <w:t xml:space="preserve"> być</w:t>
      </w:r>
    </w:p>
    <w:p w14:paraId="334482AB" w14:textId="77777777" w:rsidR="008B1819" w:rsidRPr="008B1819" w:rsidRDefault="008B1819" w:rsidP="008B1819">
      <w:pPr>
        <w:suppressAutoHyphens/>
        <w:spacing w:after="56" w:line="226" w:lineRule="exact"/>
        <w:ind w:left="20" w:right="20"/>
        <w:jc w:val="both"/>
        <w:rPr>
          <w:rFonts w:ascii="Arial" w:hAnsi="Arial" w:cs="Times New Roman"/>
          <w:lang w:eastAsia="ar-SA"/>
        </w:rPr>
      </w:pPr>
      <w:r w:rsidRPr="008B1819">
        <w:rPr>
          <w:rFonts w:ascii="Arial" w:hAnsi="Arial" w:cs="Times New Roman"/>
          <w:lang w:eastAsia="ar-SA"/>
        </w:rPr>
        <w:t>zaakceptowane przez Inspektora Nadzoru.</w:t>
      </w:r>
    </w:p>
    <w:p w14:paraId="6655A6D8" w14:textId="77777777" w:rsidR="008B1819" w:rsidRPr="008B1819" w:rsidRDefault="008B1819" w:rsidP="008B1819">
      <w:pPr>
        <w:suppressAutoHyphens/>
        <w:spacing w:after="92" w:line="230" w:lineRule="exact"/>
        <w:ind w:left="20" w:right="20" w:firstLine="700"/>
        <w:jc w:val="both"/>
        <w:rPr>
          <w:rFonts w:ascii="Arial" w:hAnsi="Arial" w:cs="Times New Roman"/>
          <w:lang w:eastAsia="ar-SA"/>
        </w:rPr>
      </w:pPr>
      <w:r w:rsidRPr="008B1819">
        <w:rPr>
          <w:rFonts w:ascii="Arial" w:hAnsi="Arial" w:cs="Times New Roman"/>
          <w:lang w:eastAsia="ar-SA"/>
        </w:rPr>
        <w:t>Wykonawca do wykonania powierzchniowych utrwale</w:t>
      </w:r>
      <w:r w:rsidRPr="008B1819">
        <w:rPr>
          <w:rFonts w:ascii="Arial" w:hAnsi="Arial" w:cs="Times New Roman"/>
          <w:b/>
          <w:bCs/>
          <w:lang w:eastAsia="ar-SA"/>
        </w:rPr>
        <w:t>ń</w:t>
      </w:r>
      <w:r w:rsidRPr="008B1819">
        <w:rPr>
          <w:rFonts w:ascii="Arial" w:hAnsi="Arial" w:cs="Times New Roman"/>
          <w:lang w:eastAsia="ar-SA"/>
        </w:rPr>
        <w:t xml:space="preserve"> zapewni lepiszcza od jednego dostawcy.</w:t>
      </w:r>
    </w:p>
    <w:p w14:paraId="7EEEACAB" w14:textId="77777777" w:rsidR="008B1819" w:rsidRPr="008B1819" w:rsidRDefault="008B1819" w:rsidP="008B1819">
      <w:pPr>
        <w:suppressAutoHyphens/>
        <w:spacing w:after="19" w:line="190" w:lineRule="exact"/>
        <w:ind w:left="20"/>
        <w:jc w:val="both"/>
        <w:rPr>
          <w:rFonts w:ascii="Arial" w:hAnsi="Arial" w:cs="Times New Roman"/>
          <w:lang w:eastAsia="ar-SA"/>
        </w:rPr>
      </w:pPr>
      <w:r w:rsidRPr="008B1819">
        <w:rPr>
          <w:rFonts w:ascii="Arial" w:hAnsi="Arial" w:cs="Times New Roman"/>
          <w:b/>
          <w:bCs/>
          <w:lang w:eastAsia="ar-SA"/>
        </w:rPr>
        <w:t>2.3.2.</w:t>
      </w:r>
      <w:r w:rsidRPr="008B1819">
        <w:rPr>
          <w:rFonts w:ascii="Arial" w:hAnsi="Arial" w:cs="Times New Roman"/>
          <w:lang w:eastAsia="ar-SA"/>
        </w:rPr>
        <w:t xml:space="preserve"> Składowanie lepiszczy</w:t>
      </w:r>
    </w:p>
    <w:p w14:paraId="25631428" w14:textId="77777777" w:rsidR="008B1819" w:rsidRPr="008B1819" w:rsidRDefault="008B1819" w:rsidP="008B1819">
      <w:pPr>
        <w:suppressAutoHyphens/>
        <w:spacing w:line="190" w:lineRule="exact"/>
        <w:ind w:left="20" w:firstLine="700"/>
        <w:jc w:val="both"/>
        <w:rPr>
          <w:rFonts w:ascii="Arial" w:hAnsi="Arial" w:cs="Times New Roman"/>
          <w:lang w:eastAsia="ar-SA"/>
        </w:rPr>
      </w:pPr>
      <w:r w:rsidRPr="008B1819">
        <w:rPr>
          <w:rFonts w:ascii="Arial" w:hAnsi="Arial" w:cs="Times New Roman"/>
          <w:lang w:eastAsia="ar-SA"/>
        </w:rPr>
        <w:t>Do składowania lepiszczy Wykonawca u</w:t>
      </w:r>
      <w:r w:rsidRPr="008B1819">
        <w:rPr>
          <w:rFonts w:ascii="Arial" w:hAnsi="Arial" w:cs="Times New Roman"/>
          <w:b/>
          <w:bCs/>
          <w:lang w:eastAsia="ar-SA"/>
        </w:rPr>
        <w:t>ż</w:t>
      </w:r>
      <w:r w:rsidRPr="008B1819">
        <w:rPr>
          <w:rFonts w:ascii="Arial" w:hAnsi="Arial" w:cs="Times New Roman"/>
          <w:lang w:eastAsia="ar-SA"/>
        </w:rPr>
        <w:t>yje cystern, pojemników, zbiorników lub beczek.</w:t>
      </w:r>
    </w:p>
    <w:p w14:paraId="65091C12" w14:textId="77777777" w:rsidR="008B1819" w:rsidRPr="008B1819" w:rsidRDefault="008B1819" w:rsidP="008B1819">
      <w:pPr>
        <w:suppressAutoHyphens/>
        <w:spacing w:line="226" w:lineRule="exact"/>
        <w:ind w:left="20" w:right="20" w:firstLine="700"/>
        <w:jc w:val="both"/>
        <w:rPr>
          <w:rFonts w:ascii="Arial" w:hAnsi="Arial" w:cs="Times New Roman"/>
          <w:lang w:eastAsia="ar-SA"/>
        </w:rPr>
      </w:pPr>
      <w:r w:rsidRPr="008B1819">
        <w:rPr>
          <w:rFonts w:ascii="Arial" w:hAnsi="Arial" w:cs="Times New Roman"/>
          <w:lang w:eastAsia="ar-SA"/>
        </w:rPr>
        <w:t>Cysterny, pojemniki, zbiorniki i beczki przeznaczone do składowania emulsji powinny być czyste i nie powinny zawierać resztek innych lepiszczy.</w:t>
      </w:r>
    </w:p>
    <w:p w14:paraId="2986BAB4" w14:textId="77777777" w:rsidR="008B1819" w:rsidRPr="008B1819" w:rsidRDefault="008B1819" w:rsidP="008B1819">
      <w:pPr>
        <w:suppressAutoHyphens/>
        <w:spacing w:line="230" w:lineRule="exact"/>
        <w:ind w:left="20" w:right="20" w:firstLine="700"/>
        <w:jc w:val="both"/>
        <w:rPr>
          <w:rFonts w:ascii="Arial" w:hAnsi="Arial" w:cs="Times New Roman"/>
          <w:lang w:eastAsia="ar-SA"/>
        </w:rPr>
      </w:pPr>
      <w:r w:rsidRPr="008B1819">
        <w:rPr>
          <w:rFonts w:ascii="Arial" w:hAnsi="Arial" w:cs="Times New Roman"/>
          <w:lang w:eastAsia="ar-SA"/>
        </w:rPr>
        <w:t>Przy przechowywaniu asfaltowej emulsji Wykonawca jest zobowiązany przestrzegać następujące zasady:</w:t>
      </w:r>
    </w:p>
    <w:p w14:paraId="30B54EE7" w14:textId="77777777" w:rsidR="008B1819" w:rsidRPr="008B1819" w:rsidRDefault="008B1819" w:rsidP="008B1819">
      <w:pPr>
        <w:numPr>
          <w:ilvl w:val="0"/>
          <w:numId w:val="21"/>
        </w:numPr>
        <w:tabs>
          <w:tab w:val="left" w:pos="313"/>
        </w:tabs>
        <w:suppressAutoHyphens/>
        <w:spacing w:line="360" w:lineRule="auto"/>
        <w:ind w:left="300" w:hanging="280"/>
        <w:jc w:val="both"/>
        <w:rPr>
          <w:rFonts w:ascii="Arial" w:hAnsi="Arial" w:cs="Times New Roman"/>
          <w:lang w:eastAsia="ar-SA"/>
        </w:rPr>
      </w:pPr>
      <w:r w:rsidRPr="008B1819">
        <w:rPr>
          <w:rFonts w:ascii="Arial" w:hAnsi="Arial" w:cs="Times New Roman"/>
          <w:lang w:eastAsia="ar-SA"/>
        </w:rPr>
        <w:t>czas składowania emulsji nie powinien przekraczać 3 m-</w:t>
      </w:r>
      <w:proofErr w:type="spellStart"/>
      <w:r w:rsidRPr="008B1819">
        <w:rPr>
          <w:rFonts w:ascii="Arial" w:hAnsi="Arial" w:cs="Times New Roman"/>
          <w:lang w:eastAsia="ar-SA"/>
        </w:rPr>
        <w:t>cy</w:t>
      </w:r>
      <w:proofErr w:type="spellEnd"/>
      <w:r w:rsidRPr="008B1819">
        <w:rPr>
          <w:rFonts w:ascii="Arial" w:hAnsi="Arial" w:cs="Times New Roman"/>
          <w:lang w:eastAsia="ar-SA"/>
        </w:rPr>
        <w:t xml:space="preserve"> od daty jej wyprodukowania,</w:t>
      </w:r>
    </w:p>
    <w:p w14:paraId="36A0C0A5" w14:textId="1DBFF9D9" w:rsidR="008B1819" w:rsidRPr="008B1819" w:rsidRDefault="000600DD" w:rsidP="008B1819">
      <w:pPr>
        <w:numPr>
          <w:ilvl w:val="0"/>
          <w:numId w:val="21"/>
        </w:numPr>
        <w:tabs>
          <w:tab w:val="left" w:pos="303"/>
        </w:tabs>
        <w:suppressAutoHyphens/>
        <w:spacing w:after="82" w:line="190" w:lineRule="exact"/>
        <w:ind w:left="300" w:hanging="280"/>
        <w:jc w:val="both"/>
        <w:rPr>
          <w:rFonts w:ascii="Arial" w:hAnsi="Arial" w:cs="Times New Roman"/>
          <w:lang w:eastAsia="ar-SA"/>
        </w:rPr>
      </w:pPr>
      <w:r w:rsidRPr="008B1819">
        <w:rPr>
          <w:rFonts w:ascii="Times New Roman" w:hAnsi="Times New Roman" w:cs="Times New Roman"/>
          <w:b/>
          <w:noProof/>
          <w:sz w:val="24"/>
          <w:lang w:eastAsia="ar-SA"/>
        </w:rPr>
        <mc:AlternateContent>
          <mc:Choice Requires="wps">
            <w:drawing>
              <wp:anchor distT="0" distB="0" distL="4294966661" distR="4294966661" simplePos="0" relativeHeight="251664384" behindDoc="0" locked="0" layoutInCell="1" allowOverlap="1" wp14:anchorId="4106E107" wp14:editId="7073ECB0">
                <wp:simplePos x="0" y="0"/>
                <wp:positionH relativeFrom="column">
                  <wp:posOffset>-33655</wp:posOffset>
                </wp:positionH>
                <wp:positionV relativeFrom="paragraph">
                  <wp:posOffset>169545</wp:posOffset>
                </wp:positionV>
                <wp:extent cx="5255260" cy="2838450"/>
                <wp:effectExtent l="0" t="0" r="2540" b="0"/>
                <wp:wrapTopAndBottom/>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283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3EE944" w14:textId="77777777" w:rsidR="008B1819" w:rsidRDefault="008B1819" w:rsidP="008B1819">
                            <w:pPr>
                              <w:spacing w:line="190" w:lineRule="exact"/>
                              <w:jc w:val="center"/>
                              <w:rPr>
                                <w:rStyle w:val="Podpistabeli2"/>
                              </w:rPr>
                            </w:pPr>
                            <w:r>
                              <w:rPr>
                                <w:rStyle w:val="Podpistabeli2"/>
                              </w:rPr>
                              <w:t>Tablica 4. Właściwości drogowych emulsji kationowych modyfikowanych</w:t>
                            </w:r>
                          </w:p>
                          <w:tbl>
                            <w:tblPr>
                              <w:tblW w:w="0" w:type="auto"/>
                              <w:tblInd w:w="10" w:type="dxa"/>
                              <w:tblLayout w:type="fixed"/>
                              <w:tblCellMar>
                                <w:left w:w="10" w:type="dxa"/>
                                <w:right w:w="10" w:type="dxa"/>
                              </w:tblCellMar>
                              <w:tblLook w:val="0000" w:firstRow="0" w:lastRow="0" w:firstColumn="0" w:lastColumn="0" w:noHBand="0" w:noVBand="0"/>
                            </w:tblPr>
                            <w:tblGrid>
                              <w:gridCol w:w="2464"/>
                              <w:gridCol w:w="2249"/>
                              <w:gridCol w:w="215"/>
                              <w:gridCol w:w="1119"/>
                              <w:gridCol w:w="1345"/>
                            </w:tblGrid>
                            <w:tr w:rsidR="008B1819" w14:paraId="1E287497" w14:textId="77777777">
                              <w:trPr>
                                <w:gridAfter w:val="2"/>
                                <w:wAfter w:w="2464" w:type="dxa"/>
                                <w:trHeight w:val="374"/>
                              </w:trPr>
                              <w:tc>
                                <w:tcPr>
                                  <w:tcW w:w="2464" w:type="dxa"/>
                                  <w:tcBorders>
                                    <w:top w:val="single" w:sz="4" w:space="0" w:color="000000"/>
                                    <w:left w:val="single" w:sz="4" w:space="0" w:color="000000"/>
                                    <w:bottom w:val="single" w:sz="4" w:space="0" w:color="000000"/>
                                    <w:right w:val="single" w:sz="4" w:space="0" w:color="000000"/>
                                  </w:tcBorders>
                                  <w:shd w:val="clear" w:color="auto" w:fill="FFFFFF"/>
                                </w:tcPr>
                                <w:p w14:paraId="79879C0F" w14:textId="77777777" w:rsidR="008B1819" w:rsidRDefault="008B1819">
                                  <w:pPr>
                                    <w:ind w:left="1840"/>
                                    <w:rPr>
                                      <w:rStyle w:val="Teksttreci"/>
                                    </w:rPr>
                                  </w:pPr>
                                  <w:r>
                                    <w:rPr>
                                      <w:rStyle w:val="Teksttreci"/>
                                    </w:rPr>
                                    <w:t>Oznaczenia</w:t>
                                  </w:r>
                                </w:p>
                              </w:tc>
                              <w:tc>
                                <w:tcPr>
                                  <w:tcW w:w="24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7ADACA" w14:textId="77777777" w:rsidR="008B1819" w:rsidRDefault="008B1819">
                                  <w:pPr>
                                    <w:ind w:left="760"/>
                                    <w:rPr>
                                      <w:rStyle w:val="Teksttreci"/>
                                    </w:rPr>
                                  </w:pPr>
                                  <w:r>
                                    <w:rPr>
                                      <w:rStyle w:val="Teksttreci"/>
                                    </w:rPr>
                                    <w:t>Klasa emulsji</w:t>
                                  </w:r>
                                </w:p>
                              </w:tc>
                            </w:tr>
                            <w:tr w:rsidR="008B1819" w14:paraId="1F1A396C" w14:textId="77777777">
                              <w:trPr>
                                <w:gridAfter w:val="2"/>
                                <w:wAfter w:w="2464" w:type="dxa"/>
                                <w:trHeight w:val="374"/>
                              </w:trPr>
                              <w:tc>
                                <w:tcPr>
                                  <w:tcW w:w="2464" w:type="dxa"/>
                                  <w:vMerge w:val="restart"/>
                                  <w:tcBorders>
                                    <w:top w:val="single" w:sz="4" w:space="0" w:color="000000"/>
                                    <w:left w:val="single" w:sz="4" w:space="0" w:color="000000"/>
                                    <w:right w:val="single" w:sz="4" w:space="0" w:color="000000"/>
                                  </w:tcBorders>
                                  <w:shd w:val="clear" w:color="auto" w:fill="FFFFFF"/>
                                </w:tcPr>
                                <w:p w14:paraId="110D8C57" w14:textId="77777777" w:rsidR="008B1819" w:rsidRDefault="008B1819">
                                  <w:pPr>
                                    <w:ind w:left="1480"/>
                                    <w:rPr>
                                      <w:rStyle w:val="Teksttreci"/>
                                    </w:rPr>
                                  </w:pPr>
                                  <w:r>
                                    <w:rPr>
                                      <w:rStyle w:val="Teksttreci"/>
                                    </w:rPr>
                                    <w:t>Badane właściwości</w:t>
                                  </w:r>
                                </w:p>
                              </w:tc>
                              <w:tc>
                                <w:tcPr>
                                  <w:tcW w:w="24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CDA405" w14:textId="77777777" w:rsidR="008B1819" w:rsidRDefault="008B1819">
                                  <w:pPr>
                                    <w:ind w:left="540"/>
                                    <w:rPr>
                                      <w:rStyle w:val="Teksttreci"/>
                                    </w:rPr>
                                  </w:pPr>
                                  <w:proofErr w:type="spellStart"/>
                                  <w:r>
                                    <w:rPr>
                                      <w:rStyle w:val="Teksttreci"/>
                                    </w:rPr>
                                    <w:t>Szybkorozpadowe</w:t>
                                  </w:r>
                                  <w:proofErr w:type="spellEnd"/>
                                </w:p>
                              </w:tc>
                            </w:tr>
                            <w:tr w:rsidR="008B1819" w14:paraId="66B641C9" w14:textId="77777777">
                              <w:trPr>
                                <w:trHeight w:val="374"/>
                              </w:trPr>
                              <w:tc>
                                <w:tcPr>
                                  <w:tcW w:w="4713" w:type="dxa"/>
                                  <w:gridSpan w:val="2"/>
                                  <w:vMerge/>
                                  <w:tcBorders>
                                    <w:left w:val="single" w:sz="4" w:space="0" w:color="000000"/>
                                    <w:bottom w:val="single" w:sz="4" w:space="0" w:color="000000"/>
                                    <w:right w:val="single" w:sz="4" w:space="0" w:color="000000"/>
                                  </w:tcBorders>
                                  <w:shd w:val="clear" w:color="auto" w:fill="FFFFFF"/>
                                </w:tcPr>
                                <w:p w14:paraId="4C19A366" w14:textId="77777777" w:rsidR="008B1819" w:rsidRDefault="008B1819"/>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E9E5E9E" w14:textId="77777777" w:rsidR="008B1819" w:rsidRDefault="008B1819">
                                  <w:pPr>
                                    <w:ind w:left="220"/>
                                    <w:rPr>
                                      <w:rStyle w:val="Teksttreci"/>
                                    </w:rPr>
                                  </w:pPr>
                                  <w:r>
                                    <w:rPr>
                                      <w:rStyle w:val="Teksttreci"/>
                                    </w:rPr>
                                    <w:t>K1-65MP</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Pr>
                                <w:p w14:paraId="6CA08FB7" w14:textId="77777777" w:rsidR="008B1819" w:rsidRDefault="008B1819">
                                  <w:pPr>
                                    <w:ind w:left="220"/>
                                    <w:rPr>
                                      <w:rStyle w:val="Teksttreci"/>
                                    </w:rPr>
                                  </w:pPr>
                                  <w:r>
                                    <w:rPr>
                                      <w:rStyle w:val="Teksttreci"/>
                                    </w:rPr>
                                    <w:t>K1-70MP</w:t>
                                  </w:r>
                                </w:p>
                              </w:tc>
                            </w:tr>
                            <w:tr w:rsidR="008B1819" w14:paraId="3C6DE915" w14:textId="77777777">
                              <w:trPr>
                                <w:trHeight w:val="374"/>
                              </w:trPr>
                              <w:tc>
                                <w:tcPr>
                                  <w:tcW w:w="471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906A1D8" w14:textId="77777777" w:rsidR="008B1819" w:rsidRDefault="008B1819">
                                  <w:pPr>
                                    <w:ind w:left="100"/>
                                    <w:rPr>
                                      <w:rStyle w:val="Teksttreci"/>
                                    </w:rPr>
                                  </w:pPr>
                                  <w:r>
                                    <w:rPr>
                                      <w:rStyle w:val="Teksttreci"/>
                                    </w:rPr>
                                    <w:t>Zawartość lepiszcza, %</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E7BD5E8" w14:textId="77777777" w:rsidR="008B1819" w:rsidRDefault="008B1819">
                                  <w:pPr>
                                    <w:ind w:left="220"/>
                                    <w:rPr>
                                      <w:rStyle w:val="Teksttreci"/>
                                    </w:rPr>
                                  </w:pPr>
                                  <w:r>
                                    <w:rPr>
                                      <w:rStyle w:val="Teksttreci"/>
                                    </w:rPr>
                                    <w:t>od 64 do 66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Pr>
                                <w:p w14:paraId="3FC9D144" w14:textId="77777777" w:rsidR="008B1819" w:rsidRDefault="008B1819">
                                  <w:pPr>
                                    <w:ind w:left="220"/>
                                    <w:rPr>
                                      <w:rStyle w:val="Teksttreci"/>
                                    </w:rPr>
                                  </w:pPr>
                                  <w:r>
                                    <w:rPr>
                                      <w:rStyle w:val="Teksttreci"/>
                                    </w:rPr>
                                    <w:t>od 69 do 71</w:t>
                                  </w:r>
                                </w:p>
                              </w:tc>
                            </w:tr>
                            <w:tr w:rsidR="008B1819" w14:paraId="7451F5F6" w14:textId="77777777">
                              <w:trPr>
                                <w:trHeight w:val="374"/>
                              </w:trPr>
                              <w:tc>
                                <w:tcPr>
                                  <w:tcW w:w="4713"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939A20" w14:textId="77777777" w:rsidR="008B1819" w:rsidRDefault="008B1819">
                                  <w:pPr>
                                    <w:spacing w:line="293" w:lineRule="exact"/>
                                    <w:ind w:left="100"/>
                                    <w:rPr>
                                      <w:rStyle w:val="Teksttreci"/>
                                    </w:rPr>
                                  </w:pPr>
                                  <w:r>
                                    <w:rPr>
                                      <w:rStyle w:val="Teksttreci"/>
                                    </w:rPr>
                                    <w:t xml:space="preserve">Lepkość wg </w:t>
                                  </w:r>
                                  <w:proofErr w:type="spellStart"/>
                                  <w:r>
                                    <w:rPr>
                                      <w:rStyle w:val="Teksttreci"/>
                                    </w:rPr>
                                    <w:t>Englera</w:t>
                                  </w:r>
                                  <w:proofErr w:type="spellEnd"/>
                                  <w:r>
                                    <w:rPr>
                                      <w:rStyle w:val="Teksttreci"/>
                                    </w:rPr>
                                    <w:t xml:space="preserve"> wg PN-C-04014 [2], </w:t>
                                  </w:r>
                                  <w:proofErr w:type="spellStart"/>
                                  <w:r>
                                    <w:rPr>
                                      <w:rStyle w:val="Teksttreci"/>
                                      <w:vertAlign w:val="superscript"/>
                                    </w:rPr>
                                    <w:t>o</w:t>
                                  </w:r>
                                  <w:r>
                                    <w:rPr>
                                      <w:rStyle w:val="Teksttreci"/>
                                    </w:rPr>
                                    <w:t>E</w:t>
                                  </w:r>
                                  <w:proofErr w:type="spellEnd"/>
                                  <w:r>
                                    <w:rPr>
                                      <w:rStyle w:val="Teksttreci"/>
                                    </w:rPr>
                                    <w:t>, nie mniej niż:</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8CB31D" w14:textId="77777777" w:rsidR="008B1819" w:rsidRDefault="008B1819">
                                  <w:pPr>
                                    <w:ind w:left="580"/>
                                    <w:rPr>
                                      <w:rStyle w:val="Teksttreci"/>
                                    </w:rPr>
                                  </w:pPr>
                                  <w:r>
                                    <w:rPr>
                                      <w:rStyle w:val="Teksttreci"/>
                                    </w:rPr>
                                    <w:t>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Pr>
                                <w:p w14:paraId="7CC0322D" w14:textId="77777777" w:rsidR="008B1819" w:rsidRDefault="008B1819">
                                  <w:pPr>
                                    <w:ind w:left="600"/>
                                    <w:rPr>
                                      <w:rStyle w:val="Teksttreci"/>
                                    </w:rPr>
                                  </w:pPr>
                                  <w:r>
                                    <w:rPr>
                                      <w:rStyle w:val="Teksttreci"/>
                                    </w:rPr>
                                    <w:t>-</w:t>
                                  </w:r>
                                </w:p>
                              </w:tc>
                            </w:tr>
                            <w:tr w:rsidR="008B1819" w14:paraId="33398629" w14:textId="77777777">
                              <w:trPr>
                                <w:trHeight w:val="374"/>
                              </w:trPr>
                              <w:tc>
                                <w:tcPr>
                                  <w:tcW w:w="471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55C3E6" w14:textId="77777777" w:rsidR="008B1819" w:rsidRDefault="008B1819">
                                  <w:pPr>
                                    <w:ind w:left="100"/>
                                    <w:rPr>
                                      <w:rStyle w:val="Teksttreci"/>
                                    </w:rPr>
                                  </w:pPr>
                                  <w:r>
                                    <w:rPr>
                                      <w:rStyle w:val="Teksttreci"/>
                                    </w:rPr>
                                    <w:t>Lepkość BTA 0 4 mm (s), nie mniej niż:</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4906D4" w14:textId="77777777" w:rsidR="008B1819" w:rsidRDefault="008B1819">
                                  <w:pPr>
                                    <w:ind w:left="580"/>
                                    <w:rPr>
                                      <w:rStyle w:val="Teksttreci"/>
                                    </w:rPr>
                                  </w:pPr>
                                  <w:r>
                                    <w:rPr>
                                      <w:rStyle w:val="Teksttreci"/>
                                    </w:rPr>
                                    <w:t>-</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Pr>
                                <w:p w14:paraId="0C97B64E" w14:textId="77777777" w:rsidR="008B1819" w:rsidRDefault="008B1819">
                                  <w:pPr>
                                    <w:ind w:left="600"/>
                                    <w:rPr>
                                      <w:rStyle w:val="Teksttreci"/>
                                    </w:rPr>
                                  </w:pPr>
                                  <w:r>
                                    <w:rPr>
                                      <w:rStyle w:val="Teksttreci"/>
                                    </w:rPr>
                                    <w:t>7</w:t>
                                  </w:r>
                                </w:p>
                              </w:tc>
                            </w:tr>
                            <w:tr w:rsidR="008B1819" w14:paraId="6E8CBF1E" w14:textId="77777777">
                              <w:trPr>
                                <w:trHeight w:val="374"/>
                              </w:trPr>
                              <w:tc>
                                <w:tcPr>
                                  <w:tcW w:w="471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DCA11C" w14:textId="77777777" w:rsidR="008B1819" w:rsidRDefault="008B1819">
                                  <w:pPr>
                                    <w:ind w:left="100"/>
                                    <w:rPr>
                                      <w:rStyle w:val="Teksttreci"/>
                                    </w:rPr>
                                  </w:pPr>
                                  <w:r>
                                    <w:rPr>
                                      <w:rStyle w:val="Teksttreci"/>
                                    </w:rPr>
                                    <w:t>Jednorodność, %, # 0,63 mm, nie więcej niż:</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1D920A" w14:textId="77777777" w:rsidR="008B1819" w:rsidRDefault="008B1819">
                                  <w:pPr>
                                    <w:ind w:left="580"/>
                                    <w:rPr>
                                      <w:rStyle w:val="Teksttreci"/>
                                    </w:rPr>
                                  </w:pPr>
                                  <w:r>
                                    <w:rPr>
                                      <w:rStyle w:val="Teksttreci"/>
                                    </w:rPr>
                                    <w:t>0,20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Pr>
                                <w:p w14:paraId="68786A23" w14:textId="77777777" w:rsidR="008B1819" w:rsidRDefault="008B1819">
                                  <w:pPr>
                                    <w:ind w:left="600"/>
                                    <w:rPr>
                                      <w:rStyle w:val="Teksttreci"/>
                                    </w:rPr>
                                  </w:pPr>
                                  <w:r>
                                    <w:rPr>
                                      <w:rStyle w:val="Teksttreci"/>
                                    </w:rPr>
                                    <w:t>0,20</w:t>
                                  </w:r>
                                </w:p>
                              </w:tc>
                            </w:tr>
                            <w:tr w:rsidR="008B1819" w14:paraId="5B34FE7A" w14:textId="77777777">
                              <w:trPr>
                                <w:trHeight w:val="374"/>
                              </w:trPr>
                              <w:tc>
                                <w:tcPr>
                                  <w:tcW w:w="471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8CCC26" w14:textId="77777777" w:rsidR="008B1819" w:rsidRDefault="008B1819">
                                  <w:pPr>
                                    <w:ind w:left="100"/>
                                    <w:rPr>
                                      <w:rStyle w:val="Teksttreci"/>
                                    </w:rPr>
                                  </w:pPr>
                                  <w:r>
                                    <w:rPr>
                                      <w:rStyle w:val="Teksttreci"/>
                                    </w:rPr>
                                    <w:t>Trwałość, %, # 0,63 mm po 4 tyg., nie więcej niż:</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809729" w14:textId="77777777" w:rsidR="008B1819" w:rsidRDefault="008B1819">
                                  <w:pPr>
                                    <w:ind w:left="580"/>
                                    <w:rPr>
                                      <w:rStyle w:val="Teksttreci"/>
                                    </w:rPr>
                                  </w:pPr>
                                  <w:r>
                                    <w:rPr>
                                      <w:rStyle w:val="Teksttreci"/>
                                    </w:rPr>
                                    <w:t>0,5</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Pr>
                                <w:p w14:paraId="2C33D311" w14:textId="77777777" w:rsidR="008B1819" w:rsidRDefault="008B1819">
                                  <w:pPr>
                                    <w:ind w:left="600"/>
                                    <w:rPr>
                                      <w:rStyle w:val="Teksttreci"/>
                                    </w:rPr>
                                  </w:pPr>
                                  <w:r>
                                    <w:rPr>
                                      <w:rStyle w:val="Teksttreci"/>
                                    </w:rPr>
                                    <w:t>0,5</w:t>
                                  </w:r>
                                </w:p>
                              </w:tc>
                            </w:tr>
                            <w:tr w:rsidR="008B1819" w14:paraId="6B7D5560" w14:textId="77777777">
                              <w:trPr>
                                <w:trHeight w:val="374"/>
                              </w:trPr>
                              <w:tc>
                                <w:tcPr>
                                  <w:tcW w:w="471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137D37" w14:textId="77777777" w:rsidR="008B1819" w:rsidRDefault="008B1819">
                                  <w:pPr>
                                    <w:ind w:left="100"/>
                                    <w:rPr>
                                      <w:rStyle w:val="Teksttreci"/>
                                    </w:rPr>
                                  </w:pPr>
                                  <w:r>
                                    <w:rPr>
                                      <w:rStyle w:val="Teksttreci"/>
                                    </w:rPr>
                                    <w:t>Sedymentacja, %, nie mniej niż:</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5B77A3A" w14:textId="77777777" w:rsidR="008B1819" w:rsidRDefault="008B1819">
                                  <w:pPr>
                                    <w:ind w:left="580"/>
                                    <w:rPr>
                                      <w:rStyle w:val="Teksttreci"/>
                                    </w:rPr>
                                  </w:pPr>
                                  <w:r>
                                    <w:rPr>
                                      <w:rStyle w:val="Teksttreci"/>
                                    </w:rPr>
                                    <w:t>5,0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Pr>
                                <w:p w14:paraId="7AD8D557" w14:textId="77777777" w:rsidR="008B1819" w:rsidRDefault="008B1819">
                                  <w:pPr>
                                    <w:ind w:left="600"/>
                                    <w:rPr>
                                      <w:rStyle w:val="Teksttreci"/>
                                    </w:rPr>
                                  </w:pPr>
                                  <w:r>
                                    <w:rPr>
                                      <w:rStyle w:val="Teksttreci"/>
                                    </w:rPr>
                                    <w:t>5,0</w:t>
                                  </w:r>
                                </w:p>
                              </w:tc>
                            </w:tr>
                            <w:tr w:rsidR="008B1819" w14:paraId="0AF3E942" w14:textId="77777777">
                              <w:trPr>
                                <w:trHeight w:val="374"/>
                              </w:trPr>
                              <w:tc>
                                <w:tcPr>
                                  <w:tcW w:w="471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413DEF" w14:textId="77777777" w:rsidR="008B1819" w:rsidRDefault="008B1819">
                                  <w:pPr>
                                    <w:ind w:left="100"/>
                                    <w:rPr>
                                      <w:rStyle w:val="Teksttreci"/>
                                    </w:rPr>
                                  </w:pPr>
                                  <w:r>
                                    <w:rPr>
                                      <w:rStyle w:val="Teksttreci"/>
                                    </w:rPr>
                                    <w:t>Przyczepność do kruszywa, %, nie mniej niż:</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BF1CF9E" w14:textId="77777777" w:rsidR="008B1819" w:rsidRDefault="008B1819">
                                  <w:pPr>
                                    <w:ind w:left="580"/>
                                    <w:rPr>
                                      <w:rStyle w:val="Teksttreci"/>
                                    </w:rPr>
                                  </w:pPr>
                                  <w:r>
                                    <w:rPr>
                                      <w:rStyle w:val="Teksttreci"/>
                                    </w:rPr>
                                    <w:t>85</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Pr>
                                <w:p w14:paraId="66B6B969" w14:textId="77777777" w:rsidR="008B1819" w:rsidRDefault="008B1819">
                                  <w:pPr>
                                    <w:ind w:left="600"/>
                                    <w:rPr>
                                      <w:rStyle w:val="Teksttreci"/>
                                    </w:rPr>
                                  </w:pPr>
                                  <w:r>
                                    <w:rPr>
                                      <w:rStyle w:val="Teksttreci"/>
                                    </w:rPr>
                                    <w:t>85</w:t>
                                  </w:r>
                                </w:p>
                              </w:tc>
                            </w:tr>
                            <w:tr w:rsidR="008B1819" w14:paraId="1B5C4B82" w14:textId="77777777">
                              <w:trPr>
                                <w:trHeight w:val="374"/>
                              </w:trPr>
                              <w:tc>
                                <w:tcPr>
                                  <w:tcW w:w="471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4842F9" w14:textId="77777777" w:rsidR="008B1819" w:rsidRDefault="008B1819">
                                  <w:pPr>
                                    <w:ind w:left="100"/>
                                    <w:rPr>
                                      <w:rStyle w:val="Teksttreci"/>
                                    </w:rPr>
                                  </w:pPr>
                                  <w:r>
                                    <w:rPr>
                                      <w:rStyle w:val="Teksttreci"/>
                                    </w:rPr>
                                    <w:t>Indeks rozpadu, g/100 g*, nie więcej niż:</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13E148F" w14:textId="77777777" w:rsidR="008B1819" w:rsidRDefault="008B1819">
                                  <w:pPr>
                                    <w:ind w:left="580"/>
                                    <w:rPr>
                                      <w:rStyle w:val="Teksttreci"/>
                                    </w:rPr>
                                  </w:pPr>
                                  <w:r>
                                    <w:rPr>
                                      <w:rStyle w:val="Teksttreci"/>
                                    </w:rPr>
                                    <w:t>90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Pr>
                                <w:p w14:paraId="55A7A470" w14:textId="77777777" w:rsidR="008B1819" w:rsidRDefault="008B1819">
                                  <w:pPr>
                                    <w:ind w:left="600"/>
                                    <w:rPr>
                                      <w:rStyle w:val="Teksttreci"/>
                                    </w:rPr>
                                  </w:pPr>
                                  <w:r>
                                    <w:rPr>
                                      <w:rStyle w:val="Teksttreci"/>
                                    </w:rPr>
                                    <w:t>90</w:t>
                                  </w:r>
                                </w:p>
                              </w:tc>
                            </w:tr>
                          </w:tbl>
                          <w:p w14:paraId="04B9655D" w14:textId="77777777" w:rsidR="00000000" w:rsidRDefault="005628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6E107" id="Pole tekstowe 4" o:spid="_x0000_s1029" type="#_x0000_t202" style="position:absolute;left:0;text-align:left;margin-left:-2.65pt;margin-top:13.35pt;width:413.8pt;height:223.5pt;z-index:251664384;visibility:visible;mso-wrap-style:square;mso-width-percent:0;mso-height-percent:0;mso-wrap-distance-left:-.05pt;mso-wrap-distance-top:0;mso-wrap-distance-right:-.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" stroked="f">
                <v:textbox inset="0,0,0,0">
                  <w:txbxContent>
                    <w:p w14:paraId="253EE944" w14:textId="77777777" w:rsidR="008B1819" w:rsidRDefault="008B1819" w:rsidP="008B1819">
                      <w:pPr>
                        <w:spacing w:line="190" w:lineRule="exact"/>
                        <w:jc w:val="center"/>
                        <w:rPr>
                          <w:rStyle w:val="Podpistabeli2"/>
                        </w:rPr>
                      </w:pPr>
                      <w:r>
                        <w:rPr>
                          <w:rStyle w:val="Podpistabeli2"/>
                        </w:rPr>
                        <w:t>Tablica 4. Właściwości drogowych emulsji kationowych modyfikowanych</w:t>
                      </w:r>
                    </w:p>
                    <w:tbl>
                      <w:tblPr>
                        <w:tblW w:w="0" w:type="auto"/>
                        <w:tblInd w:w="10" w:type="dxa"/>
                        <w:tblLayout w:type="fixed"/>
                        <w:tblCellMar>
                          <w:left w:w="10" w:type="dxa"/>
                          <w:right w:w="10" w:type="dxa"/>
                        </w:tblCellMar>
                        <w:tblLook w:val="0000" w:firstRow="0" w:lastRow="0" w:firstColumn="0" w:lastColumn="0" w:noHBand="0" w:noVBand="0"/>
                      </w:tblPr>
                      <w:tblGrid>
                        <w:gridCol w:w="2464"/>
                        <w:gridCol w:w="2249"/>
                        <w:gridCol w:w="215"/>
                        <w:gridCol w:w="1119"/>
                        <w:gridCol w:w="1345"/>
                      </w:tblGrid>
                      <w:tr w:rsidR="008B1819" w14:paraId="1E287497" w14:textId="77777777">
                        <w:trPr>
                          <w:gridAfter w:val="2"/>
                          <w:wAfter w:w="2464" w:type="dxa"/>
                          <w:trHeight w:val="374"/>
                        </w:trPr>
                        <w:tc>
                          <w:tcPr>
                            <w:tcW w:w="2464" w:type="dxa"/>
                            <w:tcBorders>
                              <w:top w:val="single" w:sz="4" w:space="0" w:color="000000"/>
                              <w:left w:val="single" w:sz="4" w:space="0" w:color="000000"/>
                              <w:bottom w:val="single" w:sz="4" w:space="0" w:color="000000"/>
                              <w:right w:val="single" w:sz="4" w:space="0" w:color="000000"/>
                            </w:tcBorders>
                            <w:shd w:val="clear" w:color="auto" w:fill="FFFFFF"/>
                          </w:tcPr>
                          <w:p w14:paraId="79879C0F" w14:textId="77777777" w:rsidR="008B1819" w:rsidRDefault="008B1819">
                            <w:pPr>
                              <w:ind w:left="1840"/>
                              <w:rPr>
                                <w:rStyle w:val="Teksttreci"/>
                              </w:rPr>
                            </w:pPr>
                            <w:r>
                              <w:rPr>
                                <w:rStyle w:val="Teksttreci"/>
                              </w:rPr>
                              <w:t>Oznaczenia</w:t>
                            </w:r>
                          </w:p>
                        </w:tc>
                        <w:tc>
                          <w:tcPr>
                            <w:tcW w:w="24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7ADACA" w14:textId="77777777" w:rsidR="008B1819" w:rsidRDefault="008B1819">
                            <w:pPr>
                              <w:ind w:left="760"/>
                              <w:rPr>
                                <w:rStyle w:val="Teksttreci"/>
                              </w:rPr>
                            </w:pPr>
                            <w:r>
                              <w:rPr>
                                <w:rStyle w:val="Teksttreci"/>
                              </w:rPr>
                              <w:t>Klasa emulsji</w:t>
                            </w:r>
                          </w:p>
                        </w:tc>
                      </w:tr>
                      <w:tr w:rsidR="008B1819" w14:paraId="1F1A396C" w14:textId="77777777">
                        <w:trPr>
                          <w:gridAfter w:val="2"/>
                          <w:wAfter w:w="2464" w:type="dxa"/>
                          <w:trHeight w:val="374"/>
                        </w:trPr>
                        <w:tc>
                          <w:tcPr>
                            <w:tcW w:w="2464" w:type="dxa"/>
                            <w:vMerge w:val="restart"/>
                            <w:tcBorders>
                              <w:top w:val="single" w:sz="4" w:space="0" w:color="000000"/>
                              <w:left w:val="single" w:sz="4" w:space="0" w:color="000000"/>
                              <w:right w:val="single" w:sz="4" w:space="0" w:color="000000"/>
                            </w:tcBorders>
                            <w:shd w:val="clear" w:color="auto" w:fill="FFFFFF"/>
                          </w:tcPr>
                          <w:p w14:paraId="110D8C57" w14:textId="77777777" w:rsidR="008B1819" w:rsidRDefault="008B1819">
                            <w:pPr>
                              <w:ind w:left="1480"/>
                              <w:rPr>
                                <w:rStyle w:val="Teksttreci"/>
                              </w:rPr>
                            </w:pPr>
                            <w:r>
                              <w:rPr>
                                <w:rStyle w:val="Teksttreci"/>
                              </w:rPr>
                              <w:t>Badane właściwości</w:t>
                            </w:r>
                          </w:p>
                        </w:tc>
                        <w:tc>
                          <w:tcPr>
                            <w:tcW w:w="24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CDA405" w14:textId="77777777" w:rsidR="008B1819" w:rsidRDefault="008B1819">
                            <w:pPr>
                              <w:ind w:left="540"/>
                              <w:rPr>
                                <w:rStyle w:val="Teksttreci"/>
                              </w:rPr>
                            </w:pPr>
                            <w:proofErr w:type="spellStart"/>
                            <w:r>
                              <w:rPr>
                                <w:rStyle w:val="Teksttreci"/>
                              </w:rPr>
                              <w:t>Szybkorozpadowe</w:t>
                            </w:r>
                            <w:proofErr w:type="spellEnd"/>
                          </w:p>
                        </w:tc>
                      </w:tr>
                      <w:tr w:rsidR="008B1819" w14:paraId="66B641C9" w14:textId="77777777">
                        <w:trPr>
                          <w:trHeight w:val="374"/>
                        </w:trPr>
                        <w:tc>
                          <w:tcPr>
                            <w:tcW w:w="4713" w:type="dxa"/>
                            <w:gridSpan w:val="2"/>
                            <w:vMerge/>
                            <w:tcBorders>
                              <w:left w:val="single" w:sz="4" w:space="0" w:color="000000"/>
                              <w:bottom w:val="single" w:sz="4" w:space="0" w:color="000000"/>
                              <w:right w:val="single" w:sz="4" w:space="0" w:color="000000"/>
                            </w:tcBorders>
                            <w:shd w:val="clear" w:color="auto" w:fill="FFFFFF"/>
                          </w:tcPr>
                          <w:p w14:paraId="4C19A366" w14:textId="77777777" w:rsidR="008B1819" w:rsidRDefault="008B1819"/>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E9E5E9E" w14:textId="77777777" w:rsidR="008B1819" w:rsidRDefault="008B1819">
                            <w:pPr>
                              <w:ind w:left="220"/>
                              <w:rPr>
                                <w:rStyle w:val="Teksttreci"/>
                              </w:rPr>
                            </w:pPr>
                            <w:r>
                              <w:rPr>
                                <w:rStyle w:val="Teksttreci"/>
                              </w:rPr>
                              <w:t>K1-65MP</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Pr>
                          <w:p w14:paraId="6CA08FB7" w14:textId="77777777" w:rsidR="008B1819" w:rsidRDefault="008B1819">
                            <w:pPr>
                              <w:ind w:left="220"/>
                              <w:rPr>
                                <w:rStyle w:val="Teksttreci"/>
                              </w:rPr>
                            </w:pPr>
                            <w:r>
                              <w:rPr>
                                <w:rStyle w:val="Teksttreci"/>
                              </w:rPr>
                              <w:t>K1-70MP</w:t>
                            </w:r>
                          </w:p>
                        </w:tc>
                      </w:tr>
                      <w:tr w:rsidR="008B1819" w14:paraId="3C6DE915" w14:textId="77777777">
                        <w:trPr>
                          <w:trHeight w:val="374"/>
                        </w:trPr>
                        <w:tc>
                          <w:tcPr>
                            <w:tcW w:w="471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906A1D8" w14:textId="77777777" w:rsidR="008B1819" w:rsidRDefault="008B1819">
                            <w:pPr>
                              <w:ind w:left="100"/>
                              <w:rPr>
                                <w:rStyle w:val="Teksttreci"/>
                              </w:rPr>
                            </w:pPr>
                            <w:r>
                              <w:rPr>
                                <w:rStyle w:val="Teksttreci"/>
                              </w:rPr>
                              <w:t>Zawartość lepiszcza, %</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E7BD5E8" w14:textId="77777777" w:rsidR="008B1819" w:rsidRDefault="008B1819">
                            <w:pPr>
                              <w:ind w:left="220"/>
                              <w:rPr>
                                <w:rStyle w:val="Teksttreci"/>
                              </w:rPr>
                            </w:pPr>
                            <w:r>
                              <w:rPr>
                                <w:rStyle w:val="Teksttreci"/>
                              </w:rPr>
                              <w:t>od 64 do 66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Pr>
                          <w:p w14:paraId="3FC9D144" w14:textId="77777777" w:rsidR="008B1819" w:rsidRDefault="008B1819">
                            <w:pPr>
                              <w:ind w:left="220"/>
                              <w:rPr>
                                <w:rStyle w:val="Teksttreci"/>
                              </w:rPr>
                            </w:pPr>
                            <w:r>
                              <w:rPr>
                                <w:rStyle w:val="Teksttreci"/>
                              </w:rPr>
                              <w:t>od 69 do 71</w:t>
                            </w:r>
                          </w:p>
                        </w:tc>
                      </w:tr>
                      <w:tr w:rsidR="008B1819" w14:paraId="7451F5F6" w14:textId="77777777">
                        <w:trPr>
                          <w:trHeight w:val="374"/>
                        </w:trPr>
                        <w:tc>
                          <w:tcPr>
                            <w:tcW w:w="4713"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939A20" w14:textId="77777777" w:rsidR="008B1819" w:rsidRDefault="008B1819">
                            <w:pPr>
                              <w:spacing w:line="293" w:lineRule="exact"/>
                              <w:ind w:left="100"/>
                              <w:rPr>
                                <w:rStyle w:val="Teksttreci"/>
                              </w:rPr>
                            </w:pPr>
                            <w:r>
                              <w:rPr>
                                <w:rStyle w:val="Teksttreci"/>
                              </w:rPr>
                              <w:t xml:space="preserve">Lepkość wg </w:t>
                            </w:r>
                            <w:proofErr w:type="spellStart"/>
                            <w:r>
                              <w:rPr>
                                <w:rStyle w:val="Teksttreci"/>
                              </w:rPr>
                              <w:t>Englera</w:t>
                            </w:r>
                            <w:proofErr w:type="spellEnd"/>
                            <w:r>
                              <w:rPr>
                                <w:rStyle w:val="Teksttreci"/>
                              </w:rPr>
                              <w:t xml:space="preserve"> wg PN-C-04014 [2], </w:t>
                            </w:r>
                            <w:proofErr w:type="spellStart"/>
                            <w:r>
                              <w:rPr>
                                <w:rStyle w:val="Teksttreci"/>
                                <w:vertAlign w:val="superscript"/>
                              </w:rPr>
                              <w:t>o</w:t>
                            </w:r>
                            <w:r>
                              <w:rPr>
                                <w:rStyle w:val="Teksttreci"/>
                              </w:rPr>
                              <w:t>E</w:t>
                            </w:r>
                            <w:proofErr w:type="spellEnd"/>
                            <w:r>
                              <w:rPr>
                                <w:rStyle w:val="Teksttreci"/>
                              </w:rPr>
                              <w:t>, nie mniej niż:</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8CB31D" w14:textId="77777777" w:rsidR="008B1819" w:rsidRDefault="008B1819">
                            <w:pPr>
                              <w:ind w:left="580"/>
                              <w:rPr>
                                <w:rStyle w:val="Teksttreci"/>
                              </w:rPr>
                            </w:pPr>
                            <w:r>
                              <w:rPr>
                                <w:rStyle w:val="Teksttreci"/>
                              </w:rPr>
                              <w:t>6</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Pr>
                          <w:p w14:paraId="7CC0322D" w14:textId="77777777" w:rsidR="008B1819" w:rsidRDefault="008B1819">
                            <w:pPr>
                              <w:ind w:left="600"/>
                              <w:rPr>
                                <w:rStyle w:val="Teksttreci"/>
                              </w:rPr>
                            </w:pPr>
                            <w:r>
                              <w:rPr>
                                <w:rStyle w:val="Teksttreci"/>
                              </w:rPr>
                              <w:t>-</w:t>
                            </w:r>
                          </w:p>
                        </w:tc>
                      </w:tr>
                      <w:tr w:rsidR="008B1819" w14:paraId="33398629" w14:textId="77777777">
                        <w:trPr>
                          <w:trHeight w:val="374"/>
                        </w:trPr>
                        <w:tc>
                          <w:tcPr>
                            <w:tcW w:w="471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55C3E6" w14:textId="77777777" w:rsidR="008B1819" w:rsidRDefault="008B1819">
                            <w:pPr>
                              <w:ind w:left="100"/>
                              <w:rPr>
                                <w:rStyle w:val="Teksttreci"/>
                              </w:rPr>
                            </w:pPr>
                            <w:r>
                              <w:rPr>
                                <w:rStyle w:val="Teksttreci"/>
                              </w:rPr>
                              <w:t>Lepkość BTA 0 4 mm (s), nie mniej niż:</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4906D4" w14:textId="77777777" w:rsidR="008B1819" w:rsidRDefault="008B1819">
                            <w:pPr>
                              <w:ind w:left="580"/>
                              <w:rPr>
                                <w:rStyle w:val="Teksttreci"/>
                              </w:rPr>
                            </w:pPr>
                            <w:r>
                              <w:rPr>
                                <w:rStyle w:val="Teksttreci"/>
                              </w:rPr>
                              <w:t>-</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Pr>
                          <w:p w14:paraId="0C97B64E" w14:textId="77777777" w:rsidR="008B1819" w:rsidRDefault="008B1819">
                            <w:pPr>
                              <w:ind w:left="600"/>
                              <w:rPr>
                                <w:rStyle w:val="Teksttreci"/>
                              </w:rPr>
                            </w:pPr>
                            <w:r>
                              <w:rPr>
                                <w:rStyle w:val="Teksttreci"/>
                              </w:rPr>
                              <w:t>7</w:t>
                            </w:r>
                          </w:p>
                        </w:tc>
                      </w:tr>
                      <w:tr w:rsidR="008B1819" w14:paraId="6E8CBF1E" w14:textId="77777777">
                        <w:trPr>
                          <w:trHeight w:val="374"/>
                        </w:trPr>
                        <w:tc>
                          <w:tcPr>
                            <w:tcW w:w="471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DCA11C" w14:textId="77777777" w:rsidR="008B1819" w:rsidRDefault="008B1819">
                            <w:pPr>
                              <w:ind w:left="100"/>
                              <w:rPr>
                                <w:rStyle w:val="Teksttreci"/>
                              </w:rPr>
                            </w:pPr>
                            <w:r>
                              <w:rPr>
                                <w:rStyle w:val="Teksttreci"/>
                              </w:rPr>
                              <w:t>Jednorodność, %, # 0,63 mm, nie więcej niż:</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1D920A" w14:textId="77777777" w:rsidR="008B1819" w:rsidRDefault="008B1819">
                            <w:pPr>
                              <w:ind w:left="580"/>
                              <w:rPr>
                                <w:rStyle w:val="Teksttreci"/>
                              </w:rPr>
                            </w:pPr>
                            <w:r>
                              <w:rPr>
                                <w:rStyle w:val="Teksttreci"/>
                              </w:rPr>
                              <w:t>0,20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Pr>
                          <w:p w14:paraId="68786A23" w14:textId="77777777" w:rsidR="008B1819" w:rsidRDefault="008B1819">
                            <w:pPr>
                              <w:ind w:left="600"/>
                              <w:rPr>
                                <w:rStyle w:val="Teksttreci"/>
                              </w:rPr>
                            </w:pPr>
                            <w:r>
                              <w:rPr>
                                <w:rStyle w:val="Teksttreci"/>
                              </w:rPr>
                              <w:t>0,20</w:t>
                            </w:r>
                          </w:p>
                        </w:tc>
                      </w:tr>
                      <w:tr w:rsidR="008B1819" w14:paraId="5B34FE7A" w14:textId="77777777">
                        <w:trPr>
                          <w:trHeight w:val="374"/>
                        </w:trPr>
                        <w:tc>
                          <w:tcPr>
                            <w:tcW w:w="471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8CCC26" w14:textId="77777777" w:rsidR="008B1819" w:rsidRDefault="008B1819">
                            <w:pPr>
                              <w:ind w:left="100"/>
                              <w:rPr>
                                <w:rStyle w:val="Teksttreci"/>
                              </w:rPr>
                            </w:pPr>
                            <w:r>
                              <w:rPr>
                                <w:rStyle w:val="Teksttreci"/>
                              </w:rPr>
                              <w:t>Trwałość, %, # 0,63 mm po 4 tyg., nie więcej niż:</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809729" w14:textId="77777777" w:rsidR="008B1819" w:rsidRDefault="008B1819">
                            <w:pPr>
                              <w:ind w:left="580"/>
                              <w:rPr>
                                <w:rStyle w:val="Teksttreci"/>
                              </w:rPr>
                            </w:pPr>
                            <w:r>
                              <w:rPr>
                                <w:rStyle w:val="Teksttreci"/>
                              </w:rPr>
                              <w:t>0,5</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Pr>
                          <w:p w14:paraId="2C33D311" w14:textId="77777777" w:rsidR="008B1819" w:rsidRDefault="008B1819">
                            <w:pPr>
                              <w:ind w:left="600"/>
                              <w:rPr>
                                <w:rStyle w:val="Teksttreci"/>
                              </w:rPr>
                            </w:pPr>
                            <w:r>
                              <w:rPr>
                                <w:rStyle w:val="Teksttreci"/>
                              </w:rPr>
                              <w:t>0,5</w:t>
                            </w:r>
                          </w:p>
                        </w:tc>
                      </w:tr>
                      <w:tr w:rsidR="008B1819" w14:paraId="6B7D5560" w14:textId="77777777">
                        <w:trPr>
                          <w:trHeight w:val="374"/>
                        </w:trPr>
                        <w:tc>
                          <w:tcPr>
                            <w:tcW w:w="471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137D37" w14:textId="77777777" w:rsidR="008B1819" w:rsidRDefault="008B1819">
                            <w:pPr>
                              <w:ind w:left="100"/>
                              <w:rPr>
                                <w:rStyle w:val="Teksttreci"/>
                              </w:rPr>
                            </w:pPr>
                            <w:r>
                              <w:rPr>
                                <w:rStyle w:val="Teksttreci"/>
                              </w:rPr>
                              <w:t>Sedymentacja, %, nie mniej niż:</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5B77A3A" w14:textId="77777777" w:rsidR="008B1819" w:rsidRDefault="008B1819">
                            <w:pPr>
                              <w:ind w:left="580"/>
                              <w:rPr>
                                <w:rStyle w:val="Teksttreci"/>
                              </w:rPr>
                            </w:pPr>
                            <w:r>
                              <w:rPr>
                                <w:rStyle w:val="Teksttreci"/>
                              </w:rPr>
                              <w:t>5,0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Pr>
                          <w:p w14:paraId="7AD8D557" w14:textId="77777777" w:rsidR="008B1819" w:rsidRDefault="008B1819">
                            <w:pPr>
                              <w:ind w:left="600"/>
                              <w:rPr>
                                <w:rStyle w:val="Teksttreci"/>
                              </w:rPr>
                            </w:pPr>
                            <w:r>
                              <w:rPr>
                                <w:rStyle w:val="Teksttreci"/>
                              </w:rPr>
                              <w:t>5,0</w:t>
                            </w:r>
                          </w:p>
                        </w:tc>
                      </w:tr>
                      <w:tr w:rsidR="008B1819" w14:paraId="0AF3E942" w14:textId="77777777">
                        <w:trPr>
                          <w:trHeight w:val="374"/>
                        </w:trPr>
                        <w:tc>
                          <w:tcPr>
                            <w:tcW w:w="471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413DEF" w14:textId="77777777" w:rsidR="008B1819" w:rsidRDefault="008B1819">
                            <w:pPr>
                              <w:ind w:left="100"/>
                              <w:rPr>
                                <w:rStyle w:val="Teksttreci"/>
                              </w:rPr>
                            </w:pPr>
                            <w:r>
                              <w:rPr>
                                <w:rStyle w:val="Teksttreci"/>
                              </w:rPr>
                              <w:t>Przyczepność do kruszywa, %, nie mniej niż:</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BF1CF9E" w14:textId="77777777" w:rsidR="008B1819" w:rsidRDefault="008B1819">
                            <w:pPr>
                              <w:ind w:left="580"/>
                              <w:rPr>
                                <w:rStyle w:val="Teksttreci"/>
                              </w:rPr>
                            </w:pPr>
                            <w:r>
                              <w:rPr>
                                <w:rStyle w:val="Teksttreci"/>
                              </w:rPr>
                              <w:t>85</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Pr>
                          <w:p w14:paraId="66B6B969" w14:textId="77777777" w:rsidR="008B1819" w:rsidRDefault="008B1819">
                            <w:pPr>
                              <w:ind w:left="600"/>
                              <w:rPr>
                                <w:rStyle w:val="Teksttreci"/>
                              </w:rPr>
                            </w:pPr>
                            <w:r>
                              <w:rPr>
                                <w:rStyle w:val="Teksttreci"/>
                              </w:rPr>
                              <w:t>85</w:t>
                            </w:r>
                          </w:p>
                        </w:tc>
                      </w:tr>
                      <w:tr w:rsidR="008B1819" w14:paraId="1B5C4B82" w14:textId="77777777">
                        <w:trPr>
                          <w:trHeight w:val="374"/>
                        </w:trPr>
                        <w:tc>
                          <w:tcPr>
                            <w:tcW w:w="471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4842F9" w14:textId="77777777" w:rsidR="008B1819" w:rsidRDefault="008B1819">
                            <w:pPr>
                              <w:ind w:left="100"/>
                              <w:rPr>
                                <w:rStyle w:val="Teksttreci"/>
                              </w:rPr>
                            </w:pPr>
                            <w:r>
                              <w:rPr>
                                <w:rStyle w:val="Teksttreci"/>
                              </w:rPr>
                              <w:t>Indeks rozpadu, g/100 g*, nie więcej niż:</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13E148F" w14:textId="77777777" w:rsidR="008B1819" w:rsidRDefault="008B1819">
                            <w:pPr>
                              <w:ind w:left="580"/>
                              <w:rPr>
                                <w:rStyle w:val="Teksttreci"/>
                              </w:rPr>
                            </w:pPr>
                            <w:r>
                              <w:rPr>
                                <w:rStyle w:val="Teksttreci"/>
                              </w:rPr>
                              <w:t>90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Pr>
                          <w:p w14:paraId="55A7A470" w14:textId="77777777" w:rsidR="008B1819" w:rsidRDefault="008B1819">
                            <w:pPr>
                              <w:ind w:left="600"/>
                              <w:rPr>
                                <w:rStyle w:val="Teksttreci"/>
                              </w:rPr>
                            </w:pPr>
                            <w:r>
                              <w:rPr>
                                <w:rStyle w:val="Teksttreci"/>
                              </w:rPr>
                              <w:t>90</w:t>
                            </w:r>
                          </w:p>
                        </w:tc>
                      </w:tr>
                    </w:tbl>
                    <w:p w14:paraId="04B9655D" w14:textId="77777777" w:rsidR="00000000" w:rsidRDefault="00562810"/>
                  </w:txbxContent>
                </v:textbox>
                <w10:wrap type="topAndBottom"/>
              </v:shape>
            </w:pict>
          </mc:Fallback>
        </mc:AlternateContent>
      </w:r>
      <w:r w:rsidR="008B1819" w:rsidRPr="008B1819">
        <w:rPr>
          <w:rFonts w:ascii="Arial" w:hAnsi="Arial" w:cs="Times New Roman"/>
          <w:lang w:eastAsia="ar-SA"/>
        </w:rPr>
        <w:t>temperatura przechowywania emulsji nie powinna być niższa niż +5</w:t>
      </w:r>
      <w:r w:rsidR="008B1819" w:rsidRPr="008B1819">
        <w:rPr>
          <w:rFonts w:ascii="Arial" w:hAnsi="Arial" w:cs="Times New Roman"/>
          <w:vertAlign w:val="superscript"/>
          <w:lang w:eastAsia="ar-SA"/>
        </w:rPr>
        <w:t>o</w:t>
      </w:r>
      <w:r w:rsidR="008B1819" w:rsidRPr="008B1819">
        <w:rPr>
          <w:rFonts w:ascii="Arial" w:hAnsi="Arial" w:cs="Times New Roman"/>
          <w:lang w:eastAsia="ar-SA"/>
        </w:rPr>
        <w:t>C.</w:t>
      </w:r>
      <w:bookmarkStart w:id="8" w:name="_GoBack"/>
      <w:bookmarkEnd w:id="8"/>
    </w:p>
    <w:p w14:paraId="500B53C8" w14:textId="7A4E026D" w:rsidR="008B1819" w:rsidRPr="008B1819" w:rsidRDefault="008B1819" w:rsidP="008B1819">
      <w:pPr>
        <w:suppressAutoHyphens/>
        <w:rPr>
          <w:rFonts w:ascii="Arial" w:hAnsi="Arial" w:cs="Times New Roman"/>
          <w:b/>
          <w:lang w:eastAsia="ar-SA"/>
        </w:rPr>
      </w:pPr>
    </w:p>
    <w:p w14:paraId="5D99F154" w14:textId="77777777" w:rsidR="008B1819" w:rsidRPr="008B1819" w:rsidRDefault="008B1819" w:rsidP="008B1819">
      <w:pPr>
        <w:suppressAutoHyphens/>
        <w:spacing w:before="85" w:line="230" w:lineRule="exact"/>
        <w:ind w:left="300" w:right="20" w:hanging="280"/>
        <w:jc w:val="both"/>
        <w:rPr>
          <w:rFonts w:ascii="Arial" w:hAnsi="Arial" w:cs="Times New Roman"/>
          <w:lang w:eastAsia="ar-SA"/>
        </w:rPr>
      </w:pPr>
      <w:r w:rsidRPr="008B1819">
        <w:rPr>
          <w:rFonts w:ascii="Arial" w:hAnsi="Arial" w:cs="Times New Roman"/>
          <w:lang w:eastAsia="ar-SA"/>
        </w:rPr>
        <w:t>* przy powierzchniowych utrwaleniach wykonywanych w warunkach upału (temp. powietrza powyżej 30</w:t>
      </w:r>
      <w:r w:rsidRPr="008B1819">
        <w:rPr>
          <w:rFonts w:ascii="Arial" w:hAnsi="Arial" w:cs="Times New Roman"/>
          <w:vertAlign w:val="superscript"/>
          <w:lang w:eastAsia="ar-SA"/>
        </w:rPr>
        <w:t>o</w:t>
      </w:r>
      <w:r w:rsidRPr="008B1819">
        <w:rPr>
          <w:rFonts w:ascii="Arial" w:hAnsi="Arial" w:cs="Times New Roman"/>
          <w:lang w:eastAsia="ar-SA"/>
        </w:rPr>
        <w:t>C i nawierzchni powyżej 40</w:t>
      </w:r>
      <w:r w:rsidRPr="008B1819">
        <w:rPr>
          <w:rFonts w:ascii="Arial" w:hAnsi="Arial" w:cs="Times New Roman"/>
          <w:vertAlign w:val="superscript"/>
          <w:lang w:eastAsia="ar-SA"/>
        </w:rPr>
        <w:t>o</w:t>
      </w:r>
      <w:r w:rsidRPr="008B1819">
        <w:rPr>
          <w:rFonts w:ascii="Arial" w:hAnsi="Arial" w:cs="Times New Roman"/>
          <w:lang w:eastAsia="ar-SA"/>
        </w:rPr>
        <w:t>C) maksymalna wartość indeksu rozpadu może być podniesiona do 100 g/100 g.</w:t>
      </w:r>
    </w:p>
    <w:p w14:paraId="75CBFCE7" w14:textId="77777777" w:rsidR="008B1819" w:rsidRPr="008B1819" w:rsidRDefault="008B1819" w:rsidP="008B1819">
      <w:pPr>
        <w:keepNext/>
        <w:keepLines/>
        <w:shd w:val="clear" w:color="auto" w:fill="FFFFFF"/>
        <w:suppressAutoHyphens/>
        <w:spacing w:line="350" w:lineRule="exact"/>
        <w:ind w:left="300" w:hanging="280"/>
        <w:jc w:val="both"/>
        <w:rPr>
          <w:rFonts w:ascii="Arial" w:hAnsi="Arial" w:cs="Calibri"/>
          <w:b/>
          <w:color w:val="00000A"/>
          <w:lang w:eastAsia="ar-SA"/>
        </w:rPr>
      </w:pPr>
      <w:bookmarkStart w:id="9" w:name="bookmark470"/>
      <w:r w:rsidRPr="008B1819">
        <w:rPr>
          <w:rFonts w:ascii="Arial" w:hAnsi="Arial" w:cs="Calibri"/>
          <w:b/>
          <w:color w:val="00000A"/>
          <w:lang w:eastAsia="ar-SA"/>
        </w:rPr>
        <w:t>3. SPRZĘT</w:t>
      </w:r>
      <w:bookmarkEnd w:id="9"/>
    </w:p>
    <w:p w14:paraId="2DB21E82" w14:textId="77777777" w:rsidR="008B1819" w:rsidRPr="008B1819" w:rsidRDefault="008B1819" w:rsidP="008B1819">
      <w:pPr>
        <w:keepNext/>
        <w:keepLines/>
        <w:numPr>
          <w:ilvl w:val="0"/>
          <w:numId w:val="22"/>
        </w:numPr>
        <w:shd w:val="clear" w:color="auto" w:fill="FFFFFF"/>
        <w:tabs>
          <w:tab w:val="left" w:pos="409"/>
        </w:tabs>
        <w:suppressAutoHyphens/>
        <w:spacing w:line="350" w:lineRule="exact"/>
        <w:ind w:left="300" w:hanging="280"/>
        <w:jc w:val="both"/>
        <w:rPr>
          <w:rFonts w:ascii="Arial" w:hAnsi="Arial" w:cs="Calibri"/>
          <w:b/>
          <w:color w:val="00000A"/>
          <w:lang w:eastAsia="ar-SA"/>
        </w:rPr>
      </w:pPr>
      <w:bookmarkStart w:id="10" w:name="bookmark471"/>
      <w:r w:rsidRPr="008B1819">
        <w:rPr>
          <w:rFonts w:ascii="Arial" w:hAnsi="Arial" w:cs="Calibri"/>
          <w:b/>
          <w:color w:val="00000A"/>
          <w:lang w:eastAsia="ar-SA"/>
        </w:rPr>
        <w:t>Ogólne wymagania dotyczące sprzętu</w:t>
      </w:r>
      <w:bookmarkEnd w:id="10"/>
    </w:p>
    <w:p w14:paraId="25492CFB" w14:textId="77777777" w:rsidR="008B1819" w:rsidRPr="008B1819" w:rsidRDefault="008B1819" w:rsidP="008B1819">
      <w:pPr>
        <w:suppressAutoHyphens/>
        <w:spacing w:line="350" w:lineRule="exact"/>
        <w:ind w:left="20" w:firstLine="700"/>
        <w:jc w:val="both"/>
        <w:rPr>
          <w:rFonts w:ascii="Arial" w:hAnsi="Arial" w:cs="Times New Roman"/>
          <w:lang w:eastAsia="ar-SA"/>
        </w:rPr>
      </w:pPr>
      <w:r w:rsidRPr="008B1819">
        <w:rPr>
          <w:rFonts w:ascii="Arial" w:hAnsi="Arial" w:cs="Times New Roman"/>
          <w:lang w:eastAsia="ar-SA"/>
        </w:rPr>
        <w:t>Ogólne wymagania dotyczące sprzętu podano w SST D-00.00.00 „Wymagania ogólne" pkt 3.</w:t>
      </w:r>
    </w:p>
    <w:p w14:paraId="034F652A" w14:textId="77777777" w:rsidR="008B1819" w:rsidRPr="008B1819" w:rsidRDefault="008B1819" w:rsidP="008B1819">
      <w:pPr>
        <w:keepNext/>
        <w:keepLines/>
        <w:numPr>
          <w:ilvl w:val="0"/>
          <w:numId w:val="22"/>
        </w:numPr>
        <w:shd w:val="clear" w:color="auto" w:fill="FFFFFF"/>
        <w:tabs>
          <w:tab w:val="left" w:pos="418"/>
        </w:tabs>
        <w:suppressAutoHyphens/>
        <w:spacing w:line="350" w:lineRule="exact"/>
        <w:ind w:left="300" w:hanging="280"/>
        <w:jc w:val="both"/>
        <w:rPr>
          <w:rFonts w:ascii="Arial" w:hAnsi="Arial" w:cs="Calibri"/>
          <w:b/>
          <w:color w:val="00000A"/>
          <w:lang w:eastAsia="ar-SA"/>
        </w:rPr>
      </w:pPr>
      <w:bookmarkStart w:id="11" w:name="bookmark472"/>
      <w:r w:rsidRPr="008B1819">
        <w:rPr>
          <w:rFonts w:ascii="Arial" w:hAnsi="Arial" w:cs="Calibri"/>
          <w:b/>
          <w:color w:val="00000A"/>
          <w:lang w:eastAsia="ar-SA"/>
        </w:rPr>
        <w:t>Rodzaje sprzętu do wykonania powierzchniowego utrwalenia</w:t>
      </w:r>
      <w:bookmarkEnd w:id="11"/>
    </w:p>
    <w:p w14:paraId="17E8B6C8" w14:textId="77777777" w:rsidR="008B1819" w:rsidRPr="008B1819" w:rsidRDefault="008B1819" w:rsidP="008B1819">
      <w:pPr>
        <w:suppressAutoHyphens/>
        <w:spacing w:line="230" w:lineRule="exact"/>
        <w:ind w:left="20" w:right="20" w:firstLine="700"/>
        <w:jc w:val="both"/>
        <w:rPr>
          <w:rFonts w:ascii="Arial" w:hAnsi="Arial" w:cs="Times New Roman"/>
          <w:lang w:eastAsia="ar-SA"/>
        </w:rPr>
      </w:pPr>
      <w:r w:rsidRPr="008B1819">
        <w:rPr>
          <w:rFonts w:ascii="Arial" w:hAnsi="Arial" w:cs="Times New Roman"/>
          <w:lang w:eastAsia="ar-SA"/>
        </w:rPr>
        <w:t>Wykonawca przystępujący do wykonania powierzchniowego utrwalenia powinien wykazać się możliwością korzystania z następującego sprzętu:</w:t>
      </w:r>
    </w:p>
    <w:p w14:paraId="55B8C4D0" w14:textId="77777777" w:rsidR="008B1819" w:rsidRPr="008B1819" w:rsidRDefault="008B1819" w:rsidP="008B1819">
      <w:pPr>
        <w:numPr>
          <w:ilvl w:val="0"/>
          <w:numId w:val="21"/>
        </w:numPr>
        <w:tabs>
          <w:tab w:val="left" w:pos="308"/>
        </w:tabs>
        <w:suppressAutoHyphens/>
        <w:spacing w:line="240" w:lineRule="exact"/>
        <w:ind w:left="300" w:right="20" w:hanging="280"/>
        <w:jc w:val="both"/>
        <w:rPr>
          <w:rFonts w:ascii="Arial" w:hAnsi="Arial" w:cs="Times New Roman"/>
          <w:lang w:eastAsia="ar-SA"/>
        </w:rPr>
      </w:pPr>
      <w:r w:rsidRPr="008B1819">
        <w:rPr>
          <w:rFonts w:ascii="Arial" w:hAnsi="Arial" w:cs="Times New Roman"/>
          <w:lang w:eastAsia="ar-SA"/>
        </w:rPr>
        <w:t xml:space="preserve">szczotek mechanicznych - do oczyszczania nawierzchni i usuwania niezwiązanych </w:t>
      </w:r>
      <w:proofErr w:type="spellStart"/>
      <w:r w:rsidRPr="008B1819">
        <w:rPr>
          <w:rFonts w:ascii="Arial" w:hAnsi="Arial" w:cs="Times New Roman"/>
          <w:lang w:eastAsia="ar-SA"/>
        </w:rPr>
        <w:t>ziarn</w:t>
      </w:r>
      <w:proofErr w:type="spellEnd"/>
      <w:r w:rsidRPr="008B1819">
        <w:rPr>
          <w:rFonts w:ascii="Arial" w:hAnsi="Arial" w:cs="Times New Roman"/>
          <w:lang w:eastAsia="ar-SA"/>
        </w:rPr>
        <w:t xml:space="preserve"> po wykonaniu powierzchniowego utrwalenia,</w:t>
      </w:r>
    </w:p>
    <w:p w14:paraId="2C634C36" w14:textId="77777777" w:rsidR="008B1819" w:rsidRPr="008B1819" w:rsidRDefault="008B1819" w:rsidP="008B1819">
      <w:pPr>
        <w:numPr>
          <w:ilvl w:val="0"/>
          <w:numId w:val="21"/>
        </w:numPr>
        <w:tabs>
          <w:tab w:val="left" w:pos="308"/>
        </w:tabs>
        <w:suppressAutoHyphens/>
        <w:spacing w:line="240" w:lineRule="exact"/>
        <w:ind w:left="300" w:hanging="280"/>
        <w:jc w:val="both"/>
        <w:rPr>
          <w:rFonts w:ascii="Arial" w:hAnsi="Arial" w:cs="Times New Roman"/>
          <w:lang w:eastAsia="ar-SA"/>
        </w:rPr>
      </w:pPr>
      <w:r w:rsidRPr="008B1819">
        <w:rPr>
          <w:rFonts w:ascii="Arial" w:hAnsi="Arial" w:cs="Times New Roman"/>
          <w:lang w:eastAsia="ar-SA"/>
        </w:rPr>
        <w:t>skrapiarek lepiszcza - do rozłożenia lepiszcza na nawierzchni,</w:t>
      </w:r>
    </w:p>
    <w:p w14:paraId="786F75A0" w14:textId="77777777" w:rsidR="008B1819" w:rsidRPr="008B1819" w:rsidRDefault="008B1819" w:rsidP="008B1819">
      <w:pPr>
        <w:numPr>
          <w:ilvl w:val="0"/>
          <w:numId w:val="21"/>
        </w:numPr>
        <w:tabs>
          <w:tab w:val="left" w:pos="318"/>
        </w:tabs>
        <w:suppressAutoHyphens/>
        <w:spacing w:line="240" w:lineRule="exact"/>
        <w:ind w:left="300" w:hanging="280"/>
        <w:jc w:val="both"/>
        <w:rPr>
          <w:rFonts w:ascii="Arial" w:hAnsi="Arial" w:cs="Times New Roman"/>
          <w:lang w:eastAsia="ar-SA"/>
        </w:rPr>
      </w:pPr>
      <w:proofErr w:type="spellStart"/>
      <w:r w:rsidRPr="008B1819">
        <w:rPr>
          <w:rFonts w:ascii="Arial" w:hAnsi="Arial" w:cs="Times New Roman"/>
          <w:lang w:eastAsia="ar-SA"/>
        </w:rPr>
        <w:t>rozsypywarek</w:t>
      </w:r>
      <w:proofErr w:type="spellEnd"/>
      <w:r w:rsidRPr="008B1819">
        <w:rPr>
          <w:rFonts w:ascii="Arial" w:hAnsi="Arial" w:cs="Times New Roman"/>
          <w:lang w:eastAsia="ar-SA"/>
        </w:rPr>
        <w:t xml:space="preserve"> kruszywa - do rozłożenia kruszywa na nawierzchni ,</w:t>
      </w:r>
    </w:p>
    <w:p w14:paraId="67007C4D" w14:textId="77777777" w:rsidR="008B1819" w:rsidRPr="008B1819" w:rsidRDefault="008B1819" w:rsidP="008B1819">
      <w:pPr>
        <w:numPr>
          <w:ilvl w:val="0"/>
          <w:numId w:val="21"/>
        </w:numPr>
        <w:tabs>
          <w:tab w:val="left" w:pos="303"/>
        </w:tabs>
        <w:suppressAutoHyphens/>
        <w:spacing w:line="240" w:lineRule="exact"/>
        <w:ind w:left="300" w:hanging="280"/>
        <w:jc w:val="both"/>
        <w:rPr>
          <w:rFonts w:ascii="Arial" w:hAnsi="Arial" w:cs="Times New Roman"/>
          <w:lang w:eastAsia="ar-SA"/>
        </w:rPr>
      </w:pPr>
      <w:r w:rsidRPr="008B1819">
        <w:rPr>
          <w:rFonts w:ascii="Arial" w:hAnsi="Arial" w:cs="Times New Roman"/>
          <w:lang w:eastAsia="ar-SA"/>
        </w:rPr>
        <w:t>walców drogowych - do przywałowania rozłożonego kruszywa.</w:t>
      </w:r>
    </w:p>
    <w:p w14:paraId="18AD7582" w14:textId="77777777" w:rsidR="008B1819" w:rsidRPr="008B1819" w:rsidRDefault="008B1819" w:rsidP="008B1819">
      <w:pPr>
        <w:keepNext/>
        <w:keepLines/>
        <w:numPr>
          <w:ilvl w:val="0"/>
          <w:numId w:val="22"/>
        </w:numPr>
        <w:shd w:val="clear" w:color="auto" w:fill="FFFFFF"/>
        <w:tabs>
          <w:tab w:val="left" w:pos="404"/>
        </w:tabs>
        <w:suppressAutoHyphens/>
        <w:spacing w:after="74" w:line="190" w:lineRule="exact"/>
        <w:ind w:left="300" w:hanging="280"/>
        <w:jc w:val="both"/>
        <w:rPr>
          <w:rFonts w:ascii="Arial" w:hAnsi="Arial" w:cs="Calibri"/>
          <w:b/>
          <w:color w:val="00000A"/>
          <w:lang w:eastAsia="ar-SA"/>
        </w:rPr>
      </w:pPr>
      <w:bookmarkStart w:id="12" w:name="bookmark473"/>
      <w:r w:rsidRPr="008B1819">
        <w:rPr>
          <w:rFonts w:ascii="Arial" w:hAnsi="Arial" w:cs="Calibri"/>
          <w:b/>
          <w:color w:val="00000A"/>
          <w:lang w:eastAsia="ar-SA"/>
        </w:rPr>
        <w:t>Wymagania dla sprzętu</w:t>
      </w:r>
      <w:bookmarkEnd w:id="12"/>
    </w:p>
    <w:p w14:paraId="5181C668" w14:textId="77777777" w:rsidR="008B1819" w:rsidRPr="008B1819" w:rsidRDefault="008B1819" w:rsidP="008B1819">
      <w:pPr>
        <w:numPr>
          <w:ilvl w:val="0"/>
          <w:numId w:val="23"/>
        </w:numPr>
        <w:tabs>
          <w:tab w:val="left" w:pos="582"/>
        </w:tabs>
        <w:suppressAutoHyphens/>
        <w:spacing w:after="52" w:line="190" w:lineRule="exact"/>
        <w:ind w:left="300" w:hanging="280"/>
        <w:jc w:val="both"/>
        <w:rPr>
          <w:rFonts w:ascii="Arial" w:hAnsi="Arial" w:cs="Times New Roman"/>
          <w:lang w:eastAsia="ar-SA"/>
        </w:rPr>
      </w:pPr>
      <w:r w:rsidRPr="008B1819">
        <w:rPr>
          <w:rFonts w:ascii="Arial" w:hAnsi="Arial" w:cs="Times New Roman"/>
          <w:lang w:eastAsia="ar-SA"/>
        </w:rPr>
        <w:t>Szczotki mechaniczne</w:t>
      </w:r>
    </w:p>
    <w:p w14:paraId="7AA556E0" w14:textId="77777777" w:rsidR="008B1819" w:rsidRPr="008B1819" w:rsidRDefault="008B1819" w:rsidP="008B1819">
      <w:pPr>
        <w:suppressAutoHyphens/>
        <w:spacing w:line="230" w:lineRule="exact"/>
        <w:ind w:left="20" w:right="20" w:firstLine="700"/>
        <w:jc w:val="both"/>
        <w:rPr>
          <w:rFonts w:ascii="Arial" w:hAnsi="Arial" w:cs="Times New Roman"/>
          <w:lang w:eastAsia="ar-SA"/>
        </w:rPr>
      </w:pPr>
      <w:r w:rsidRPr="008B1819">
        <w:rPr>
          <w:rFonts w:ascii="Arial" w:hAnsi="Arial" w:cs="Times New Roman"/>
          <w:lang w:eastAsia="ar-SA"/>
        </w:rPr>
        <w:t xml:space="preserve">Zaleca się stosowanie urządzeń dwuszczotkowych, w skład których wchodzi szczotka wykonana z twardych elementów czyszczących, służąca do zdrapywania i usuwania zanieczyszczeń, oraz szczotka miękka służąca do zamiatania i usuwania niezwiązanych </w:t>
      </w:r>
      <w:proofErr w:type="spellStart"/>
      <w:r w:rsidRPr="008B1819">
        <w:rPr>
          <w:rFonts w:ascii="Arial" w:hAnsi="Arial" w:cs="Times New Roman"/>
          <w:lang w:eastAsia="ar-SA"/>
        </w:rPr>
        <w:t>ziarn</w:t>
      </w:r>
      <w:proofErr w:type="spellEnd"/>
      <w:r w:rsidRPr="008B1819">
        <w:rPr>
          <w:rFonts w:ascii="Arial" w:hAnsi="Arial" w:cs="Times New Roman"/>
          <w:lang w:eastAsia="ar-SA"/>
        </w:rPr>
        <w:t xml:space="preserve"> kruszywa.</w:t>
      </w:r>
    </w:p>
    <w:p w14:paraId="3402BA13" w14:textId="77777777" w:rsidR="008B1819" w:rsidRPr="008B1819" w:rsidRDefault="008B1819" w:rsidP="008B1819">
      <w:pPr>
        <w:suppressAutoHyphens/>
        <w:spacing w:line="230" w:lineRule="exact"/>
        <w:ind w:left="20" w:right="20" w:firstLine="700"/>
        <w:jc w:val="both"/>
        <w:rPr>
          <w:rFonts w:ascii="Arial" w:hAnsi="Arial" w:cs="Times New Roman"/>
          <w:lang w:eastAsia="ar-SA"/>
        </w:rPr>
      </w:pPr>
      <w:r w:rsidRPr="008B1819">
        <w:rPr>
          <w:rFonts w:ascii="Arial" w:hAnsi="Arial" w:cs="Times New Roman"/>
          <w:lang w:eastAsia="ar-SA"/>
        </w:rPr>
        <w:t>Ze względu na duże pylenie powstające w procesie czyszczenia, szczotki powinny być wyposażone w urządzenie pochłaniające pyły oraz umożliwiające czyszczenie powierzchni na sucho i na mokro.</w:t>
      </w:r>
    </w:p>
    <w:p w14:paraId="67A9378D" w14:textId="77777777" w:rsidR="008B1819" w:rsidRPr="008B1819" w:rsidRDefault="008B1819" w:rsidP="008B1819">
      <w:pPr>
        <w:numPr>
          <w:ilvl w:val="0"/>
          <w:numId w:val="23"/>
        </w:numPr>
        <w:tabs>
          <w:tab w:val="left" w:pos="582"/>
        </w:tabs>
        <w:suppressAutoHyphens/>
        <w:spacing w:after="47" w:line="190" w:lineRule="exact"/>
        <w:ind w:left="300" w:hanging="280"/>
        <w:jc w:val="both"/>
        <w:rPr>
          <w:rFonts w:ascii="Arial" w:hAnsi="Arial" w:cs="Times New Roman"/>
          <w:lang w:eastAsia="ar-SA"/>
        </w:rPr>
      </w:pPr>
      <w:r w:rsidRPr="008B1819">
        <w:rPr>
          <w:rFonts w:ascii="Arial" w:hAnsi="Arial" w:cs="Times New Roman"/>
          <w:lang w:eastAsia="ar-SA"/>
        </w:rPr>
        <w:t>Skrapiarka lepiszcza</w:t>
      </w:r>
    </w:p>
    <w:p w14:paraId="61C51574" w14:textId="77777777" w:rsidR="008B1819" w:rsidRPr="008B1819" w:rsidRDefault="008B1819" w:rsidP="008B1819">
      <w:pPr>
        <w:suppressAutoHyphens/>
        <w:spacing w:line="230" w:lineRule="exact"/>
        <w:ind w:left="20" w:right="20" w:firstLine="700"/>
        <w:jc w:val="both"/>
        <w:rPr>
          <w:rFonts w:ascii="Arial" w:hAnsi="Arial" w:cs="Times New Roman"/>
          <w:lang w:eastAsia="ar-SA"/>
        </w:rPr>
      </w:pPr>
      <w:r w:rsidRPr="008B1819">
        <w:rPr>
          <w:rFonts w:ascii="Arial" w:hAnsi="Arial" w:cs="Times New Roman"/>
          <w:lang w:eastAsia="ar-SA"/>
        </w:rPr>
        <w:t>Wykonawca robót jest zobowiązany do użycia tylko takiej skrapiarki, która zapewni rozłożenie na jezdni przewidzianej ilości lepiszcza równomiernie, zarówno w kierunku podłużnym jak i poprzecznym. Dla zapewnienia równomiernego rozłożenia przewidzianej ilości lepiszcza na nawierzchni, skrapiarka powinna być wyposażona w urządzenia pomiarowo-kontrolne oraz mechanizmy regulacyjne, pozwalające na sprawdzenie i regulowanie parametrów takich jak:</w:t>
      </w:r>
    </w:p>
    <w:p w14:paraId="60D4FF4C" w14:textId="77777777" w:rsidR="008B1819" w:rsidRPr="008B1819" w:rsidRDefault="008B1819" w:rsidP="008B1819">
      <w:pPr>
        <w:numPr>
          <w:ilvl w:val="0"/>
          <w:numId w:val="21"/>
        </w:numPr>
        <w:tabs>
          <w:tab w:val="left" w:pos="303"/>
        </w:tabs>
        <w:suppressAutoHyphens/>
        <w:spacing w:line="240" w:lineRule="exact"/>
        <w:ind w:left="20" w:firstLine="0"/>
        <w:jc w:val="both"/>
        <w:rPr>
          <w:rFonts w:ascii="Arial" w:hAnsi="Arial" w:cs="Times New Roman"/>
          <w:lang w:eastAsia="ar-SA"/>
        </w:rPr>
      </w:pPr>
      <w:r w:rsidRPr="008B1819">
        <w:rPr>
          <w:rFonts w:ascii="Arial" w:hAnsi="Arial" w:cs="Times New Roman"/>
          <w:lang w:eastAsia="ar-SA"/>
        </w:rPr>
        <w:t>temperatury rozkładanego lepiszcza,</w:t>
      </w:r>
    </w:p>
    <w:p w14:paraId="6652DF9F" w14:textId="77777777" w:rsidR="008B1819" w:rsidRPr="008B1819" w:rsidRDefault="008B1819" w:rsidP="008B1819">
      <w:pPr>
        <w:numPr>
          <w:ilvl w:val="0"/>
          <w:numId w:val="21"/>
        </w:numPr>
        <w:tabs>
          <w:tab w:val="left" w:pos="313"/>
        </w:tabs>
        <w:suppressAutoHyphens/>
        <w:spacing w:line="240" w:lineRule="exact"/>
        <w:ind w:left="20" w:firstLine="0"/>
        <w:jc w:val="both"/>
        <w:rPr>
          <w:rFonts w:ascii="Arial" w:hAnsi="Arial" w:cs="Times New Roman"/>
          <w:lang w:eastAsia="ar-SA"/>
        </w:rPr>
      </w:pPr>
      <w:r w:rsidRPr="008B1819">
        <w:rPr>
          <w:rFonts w:ascii="Arial" w:hAnsi="Arial" w:cs="Times New Roman"/>
          <w:lang w:eastAsia="ar-SA"/>
        </w:rPr>
        <w:t>ciśnienia lepiszcza w kolektorze,</w:t>
      </w:r>
    </w:p>
    <w:p w14:paraId="1459CEE0" w14:textId="77777777" w:rsidR="008B1819" w:rsidRPr="008B1819" w:rsidRDefault="008B1819" w:rsidP="008B1819">
      <w:pPr>
        <w:numPr>
          <w:ilvl w:val="0"/>
          <w:numId w:val="21"/>
        </w:numPr>
        <w:tabs>
          <w:tab w:val="left" w:pos="313"/>
        </w:tabs>
        <w:suppressAutoHyphens/>
        <w:spacing w:line="240" w:lineRule="exact"/>
        <w:ind w:left="20" w:firstLine="0"/>
        <w:jc w:val="both"/>
        <w:rPr>
          <w:rFonts w:ascii="Arial" w:hAnsi="Arial" w:cs="Times New Roman"/>
          <w:lang w:eastAsia="ar-SA"/>
        </w:rPr>
      </w:pPr>
      <w:r w:rsidRPr="008B1819">
        <w:rPr>
          <w:rFonts w:ascii="Arial" w:hAnsi="Arial" w:cs="Times New Roman"/>
          <w:lang w:eastAsia="ar-SA"/>
        </w:rPr>
        <w:t>obrotów pompy dozującej lepiszcze,</w:t>
      </w:r>
    </w:p>
    <w:p w14:paraId="5462215E" w14:textId="77777777" w:rsidR="008B1819" w:rsidRPr="008B1819" w:rsidRDefault="008B1819" w:rsidP="008B1819">
      <w:pPr>
        <w:numPr>
          <w:ilvl w:val="0"/>
          <w:numId w:val="21"/>
        </w:numPr>
        <w:tabs>
          <w:tab w:val="left" w:pos="318"/>
        </w:tabs>
        <w:suppressAutoHyphens/>
        <w:spacing w:line="226" w:lineRule="exact"/>
        <w:ind w:left="300" w:right="20" w:hanging="280"/>
        <w:rPr>
          <w:rFonts w:ascii="Arial" w:hAnsi="Arial" w:cs="Times New Roman"/>
          <w:lang w:eastAsia="ar-SA"/>
        </w:rPr>
      </w:pPr>
      <w:r w:rsidRPr="008B1819">
        <w:rPr>
          <w:rFonts w:ascii="Arial" w:hAnsi="Arial" w:cs="Times New Roman"/>
          <w:lang w:eastAsia="ar-SA"/>
        </w:rPr>
        <w:t>prędkości poruszania się skrapiarki (szczególnie dokładny pomiar i wskazanie w zakresie zwykle od 3 do 6 km/h),</w:t>
      </w:r>
    </w:p>
    <w:p w14:paraId="53A7039D" w14:textId="77777777" w:rsidR="008B1819" w:rsidRPr="008B1819" w:rsidRDefault="008B1819" w:rsidP="008B1819">
      <w:pPr>
        <w:numPr>
          <w:ilvl w:val="0"/>
          <w:numId w:val="21"/>
        </w:numPr>
        <w:tabs>
          <w:tab w:val="left" w:pos="303"/>
        </w:tabs>
        <w:suppressAutoHyphens/>
        <w:spacing w:after="46" w:line="190" w:lineRule="exact"/>
        <w:ind w:left="20" w:firstLine="0"/>
        <w:jc w:val="both"/>
        <w:rPr>
          <w:rFonts w:ascii="Arial" w:hAnsi="Arial" w:cs="Times New Roman"/>
          <w:lang w:eastAsia="ar-SA"/>
        </w:rPr>
      </w:pPr>
      <w:r w:rsidRPr="008B1819">
        <w:rPr>
          <w:rFonts w:ascii="Arial" w:hAnsi="Arial" w:cs="Times New Roman"/>
          <w:lang w:eastAsia="ar-SA"/>
        </w:rPr>
        <w:t>wysokości i długości kolektora do rozkładania lepiszcza.</w:t>
      </w:r>
    </w:p>
    <w:p w14:paraId="49429086" w14:textId="77777777" w:rsidR="008B1819" w:rsidRPr="008B1819" w:rsidRDefault="008B1819" w:rsidP="008B1819">
      <w:pPr>
        <w:suppressAutoHyphens/>
        <w:spacing w:line="226" w:lineRule="exact"/>
        <w:ind w:left="20" w:right="20" w:firstLine="700"/>
        <w:jc w:val="both"/>
        <w:rPr>
          <w:rFonts w:ascii="Arial" w:hAnsi="Arial" w:cs="Times New Roman"/>
          <w:lang w:eastAsia="ar-SA"/>
        </w:rPr>
      </w:pPr>
      <w:r w:rsidRPr="008B1819">
        <w:rPr>
          <w:rFonts w:ascii="Arial" w:hAnsi="Arial" w:cs="Times New Roman"/>
          <w:lang w:eastAsia="ar-SA"/>
        </w:rPr>
        <w:t>Dla zachowania niezmiennej temperatury rozkładanego lepiszcza, skrapiarka powinna posiadać zbiornik izolowany termicznie. Kolektor skrapiarki powinien być wyposażony w dysze szczelinowe oraz posiadać regulację wysokości swego położenia nad powierzchnią jezdni, dla zapewnienia równomiernego pokrycia nawierzchni lepiszczem z dwóch lub trzech dysz. Nie dopuszcza się stosowania skrapiarek, których kolektor jest wyposażony w dysze stożkowe. Zależności pomiędzy wydatkiem lepiszcza a nastawami regulowanych parametrów takich jak: ciśnienie, obroty pompy prędkość jazdy skrapiarki i temperatura lepiszcza powinny być zawarte w aktualnych wynikach cechowania skrapiarki.</w:t>
      </w:r>
    </w:p>
    <w:p w14:paraId="19AF5380" w14:textId="77777777" w:rsidR="008B1819" w:rsidRPr="008B1819" w:rsidRDefault="008B1819" w:rsidP="008B1819">
      <w:pPr>
        <w:suppressAutoHyphens/>
        <w:spacing w:after="156" w:line="235" w:lineRule="exact"/>
        <w:ind w:left="20" w:right="20" w:firstLine="700"/>
        <w:jc w:val="both"/>
        <w:rPr>
          <w:rFonts w:ascii="Arial" w:hAnsi="Arial" w:cs="Times New Roman"/>
          <w:lang w:eastAsia="ar-SA"/>
        </w:rPr>
      </w:pPr>
      <w:r w:rsidRPr="008B1819">
        <w:rPr>
          <w:rFonts w:ascii="Arial" w:hAnsi="Arial" w:cs="Times New Roman"/>
          <w:lang w:eastAsia="ar-SA"/>
        </w:rPr>
        <w:t>Skrapiarkę można uznać za przydatną do wykonywania powierzchniowego utrwalenia, jeżeli odchylenia rozkładanego lepiszcza od ilości założonych mieszczą się w przedziale + 10% w kierunku podłużnym i poprzecznym.</w:t>
      </w:r>
    </w:p>
    <w:p w14:paraId="762321C6" w14:textId="77777777" w:rsidR="008B1819" w:rsidRPr="008B1819" w:rsidRDefault="008B1819" w:rsidP="008B1819">
      <w:pPr>
        <w:numPr>
          <w:ilvl w:val="0"/>
          <w:numId w:val="23"/>
        </w:numPr>
        <w:tabs>
          <w:tab w:val="left" w:pos="586"/>
        </w:tabs>
        <w:suppressAutoHyphens/>
        <w:spacing w:after="47" w:line="190" w:lineRule="exact"/>
        <w:ind w:left="20" w:firstLine="0"/>
        <w:jc w:val="both"/>
        <w:rPr>
          <w:rFonts w:ascii="Arial" w:hAnsi="Arial" w:cs="Times New Roman"/>
          <w:lang w:eastAsia="ar-SA"/>
        </w:rPr>
      </w:pPr>
      <w:proofErr w:type="spellStart"/>
      <w:r w:rsidRPr="008B1819">
        <w:rPr>
          <w:rFonts w:ascii="Arial" w:hAnsi="Arial" w:cs="Times New Roman"/>
          <w:lang w:eastAsia="ar-SA"/>
        </w:rPr>
        <w:t>Rozsypywarka</w:t>
      </w:r>
      <w:proofErr w:type="spellEnd"/>
      <w:r w:rsidRPr="008B1819">
        <w:rPr>
          <w:rFonts w:ascii="Arial" w:hAnsi="Arial" w:cs="Times New Roman"/>
          <w:lang w:eastAsia="ar-SA"/>
        </w:rPr>
        <w:t xml:space="preserve"> kruszywa</w:t>
      </w:r>
    </w:p>
    <w:p w14:paraId="3CD3A5B0" w14:textId="77777777" w:rsidR="008B1819" w:rsidRPr="008B1819" w:rsidRDefault="008B1819" w:rsidP="008B1819">
      <w:pPr>
        <w:suppressAutoHyphens/>
        <w:spacing w:line="230" w:lineRule="exact"/>
        <w:ind w:left="20" w:right="20"/>
        <w:jc w:val="both"/>
        <w:rPr>
          <w:rFonts w:ascii="Arial" w:hAnsi="Arial" w:cs="Times New Roman"/>
          <w:lang w:eastAsia="ar-SA"/>
        </w:rPr>
      </w:pPr>
      <w:r w:rsidRPr="008B1819">
        <w:rPr>
          <w:rFonts w:ascii="Arial" w:hAnsi="Arial" w:cs="Times New Roman"/>
          <w:lang w:eastAsia="ar-SA"/>
        </w:rPr>
        <w:t xml:space="preserve">Do wykonania powierzchniowego utrwalenia Wykonawca zapewni jeden z poniższych typów </w:t>
      </w:r>
      <w:proofErr w:type="spellStart"/>
      <w:r w:rsidRPr="008B1819">
        <w:rPr>
          <w:rFonts w:ascii="Arial" w:hAnsi="Arial" w:cs="Times New Roman"/>
          <w:lang w:eastAsia="ar-SA"/>
        </w:rPr>
        <w:t>rozsypywarek</w:t>
      </w:r>
      <w:proofErr w:type="spellEnd"/>
      <w:r w:rsidRPr="008B1819">
        <w:rPr>
          <w:rFonts w:ascii="Arial" w:hAnsi="Arial" w:cs="Times New Roman"/>
          <w:lang w:eastAsia="ar-SA"/>
        </w:rPr>
        <w:t xml:space="preserve"> kruszywa:</w:t>
      </w:r>
    </w:p>
    <w:p w14:paraId="1E88150D" w14:textId="77777777" w:rsidR="008B1819" w:rsidRPr="008B1819" w:rsidRDefault="008B1819" w:rsidP="008B1819">
      <w:pPr>
        <w:numPr>
          <w:ilvl w:val="0"/>
          <w:numId w:val="21"/>
        </w:numPr>
        <w:tabs>
          <w:tab w:val="left" w:pos="308"/>
        </w:tabs>
        <w:suppressAutoHyphens/>
        <w:spacing w:line="245" w:lineRule="exact"/>
        <w:ind w:left="20" w:firstLine="0"/>
        <w:jc w:val="both"/>
        <w:rPr>
          <w:rFonts w:ascii="Arial" w:hAnsi="Arial" w:cs="Times New Roman"/>
          <w:lang w:eastAsia="ar-SA"/>
        </w:rPr>
      </w:pPr>
      <w:r w:rsidRPr="008B1819">
        <w:rPr>
          <w:rFonts w:ascii="Arial" w:hAnsi="Arial" w:cs="Times New Roman"/>
          <w:lang w:eastAsia="ar-SA"/>
        </w:rPr>
        <w:t>doczepną do skrzyni samochodu z kruszywem,</w:t>
      </w:r>
    </w:p>
    <w:p w14:paraId="659C4B78" w14:textId="77777777" w:rsidR="008B1819" w:rsidRPr="008B1819" w:rsidRDefault="008B1819" w:rsidP="008B1819">
      <w:pPr>
        <w:numPr>
          <w:ilvl w:val="0"/>
          <w:numId w:val="21"/>
        </w:numPr>
        <w:tabs>
          <w:tab w:val="left" w:pos="318"/>
        </w:tabs>
        <w:suppressAutoHyphens/>
        <w:spacing w:line="245" w:lineRule="exact"/>
        <w:ind w:left="20" w:firstLine="0"/>
        <w:jc w:val="both"/>
        <w:rPr>
          <w:rFonts w:ascii="Arial" w:hAnsi="Arial" w:cs="Times New Roman"/>
          <w:lang w:eastAsia="ar-SA"/>
        </w:rPr>
      </w:pPr>
      <w:r w:rsidRPr="008B1819">
        <w:rPr>
          <w:rFonts w:ascii="Arial" w:hAnsi="Arial" w:cs="Times New Roman"/>
          <w:lang w:eastAsia="ar-SA"/>
        </w:rPr>
        <w:t>pchaną przez samochód z kruszywem,</w:t>
      </w:r>
    </w:p>
    <w:p w14:paraId="380819D4" w14:textId="77777777" w:rsidR="008B1819" w:rsidRPr="008B1819" w:rsidRDefault="008B1819" w:rsidP="008B1819">
      <w:pPr>
        <w:numPr>
          <w:ilvl w:val="0"/>
          <w:numId w:val="21"/>
        </w:numPr>
        <w:tabs>
          <w:tab w:val="left" w:pos="308"/>
        </w:tabs>
        <w:suppressAutoHyphens/>
        <w:spacing w:line="245" w:lineRule="exact"/>
        <w:ind w:left="20" w:firstLine="0"/>
        <w:jc w:val="both"/>
        <w:rPr>
          <w:rFonts w:ascii="Arial" w:hAnsi="Arial" w:cs="Times New Roman"/>
          <w:lang w:eastAsia="ar-SA"/>
        </w:rPr>
      </w:pPr>
      <w:r w:rsidRPr="008B1819">
        <w:rPr>
          <w:rFonts w:ascii="Arial" w:hAnsi="Arial" w:cs="Times New Roman"/>
          <w:lang w:eastAsia="ar-SA"/>
        </w:rPr>
        <w:t>samojezdną,</w:t>
      </w:r>
    </w:p>
    <w:p w14:paraId="29D3AEB0" w14:textId="77777777" w:rsidR="008B1819" w:rsidRPr="008B1819" w:rsidRDefault="008B1819" w:rsidP="008B1819">
      <w:pPr>
        <w:numPr>
          <w:ilvl w:val="0"/>
          <w:numId w:val="21"/>
        </w:numPr>
        <w:tabs>
          <w:tab w:val="left" w:pos="308"/>
        </w:tabs>
        <w:suppressAutoHyphens/>
        <w:spacing w:line="245" w:lineRule="exact"/>
        <w:ind w:left="20" w:firstLine="0"/>
        <w:jc w:val="both"/>
        <w:rPr>
          <w:rFonts w:ascii="Arial" w:hAnsi="Arial" w:cs="Times New Roman"/>
          <w:lang w:eastAsia="ar-SA"/>
        </w:rPr>
      </w:pPr>
      <w:r w:rsidRPr="008B1819">
        <w:rPr>
          <w:rFonts w:ascii="Arial" w:hAnsi="Arial" w:cs="Times New Roman"/>
          <w:lang w:eastAsia="ar-SA"/>
        </w:rPr>
        <w:t>doczepną do skrapiarki.</w:t>
      </w:r>
    </w:p>
    <w:p w14:paraId="38E15328" w14:textId="77777777" w:rsidR="008B1819" w:rsidRPr="008B1819" w:rsidRDefault="008B1819" w:rsidP="008B1819">
      <w:pPr>
        <w:suppressAutoHyphens/>
        <w:spacing w:line="230" w:lineRule="exact"/>
        <w:ind w:left="20" w:right="20" w:firstLine="700"/>
        <w:jc w:val="both"/>
        <w:rPr>
          <w:rFonts w:ascii="Arial" w:hAnsi="Arial" w:cs="Times New Roman"/>
          <w:lang w:eastAsia="ar-SA"/>
        </w:rPr>
      </w:pPr>
      <w:r w:rsidRPr="008B1819">
        <w:rPr>
          <w:rFonts w:ascii="Arial" w:hAnsi="Arial" w:cs="Times New Roman"/>
          <w:lang w:eastAsia="ar-SA"/>
        </w:rPr>
        <w:t xml:space="preserve">Ze względu na konieczność uzyskania dużej dokładności dozowania kruszywa preferuje się użycie </w:t>
      </w:r>
      <w:proofErr w:type="spellStart"/>
      <w:r w:rsidRPr="008B1819">
        <w:rPr>
          <w:rFonts w:ascii="Arial" w:hAnsi="Arial" w:cs="Times New Roman"/>
          <w:lang w:eastAsia="ar-SA"/>
        </w:rPr>
        <w:t>rozsypywarek</w:t>
      </w:r>
      <w:proofErr w:type="spellEnd"/>
      <w:r w:rsidRPr="008B1819">
        <w:rPr>
          <w:rFonts w:ascii="Arial" w:hAnsi="Arial" w:cs="Times New Roman"/>
          <w:lang w:eastAsia="ar-SA"/>
        </w:rPr>
        <w:t xml:space="preserve"> samojezdnych.</w:t>
      </w:r>
    </w:p>
    <w:p w14:paraId="373FE85E" w14:textId="77777777" w:rsidR="008B1819" w:rsidRPr="008B1819" w:rsidRDefault="008B1819" w:rsidP="008B1819">
      <w:pPr>
        <w:suppressAutoHyphens/>
        <w:spacing w:line="230" w:lineRule="exact"/>
        <w:ind w:left="20" w:right="20" w:firstLine="700"/>
        <w:jc w:val="both"/>
        <w:rPr>
          <w:rFonts w:ascii="Arial" w:hAnsi="Arial" w:cs="Times New Roman"/>
          <w:lang w:eastAsia="ar-SA"/>
        </w:rPr>
      </w:pPr>
      <w:proofErr w:type="spellStart"/>
      <w:r w:rsidRPr="008B1819">
        <w:rPr>
          <w:rFonts w:ascii="Arial" w:hAnsi="Arial" w:cs="Times New Roman"/>
          <w:lang w:eastAsia="ar-SA"/>
        </w:rPr>
        <w:lastRenderedPageBreak/>
        <w:t>Rozsypywarkę</w:t>
      </w:r>
      <w:proofErr w:type="spellEnd"/>
      <w:r w:rsidRPr="008B1819">
        <w:rPr>
          <w:rFonts w:ascii="Arial" w:hAnsi="Arial" w:cs="Times New Roman"/>
          <w:lang w:eastAsia="ar-SA"/>
        </w:rPr>
        <w:t xml:space="preserve"> kruszywa można uznać za przydatną do wykonania powierzchniowego utrwalenia, jeżeli pomierzone odchylenia ilości dozowanego kruszywa nie różnią się od przewidzianej ilości więcej niż o 1 l/m</w:t>
      </w:r>
      <w:r w:rsidRPr="008B1819">
        <w:rPr>
          <w:rFonts w:ascii="Arial" w:hAnsi="Arial" w:cs="Times New Roman"/>
          <w:vertAlign w:val="superscript"/>
          <w:lang w:eastAsia="ar-SA"/>
        </w:rPr>
        <w:t>2</w:t>
      </w:r>
      <w:r w:rsidRPr="008B1819">
        <w:rPr>
          <w:rFonts w:ascii="Arial" w:hAnsi="Arial" w:cs="Times New Roman"/>
          <w:lang w:eastAsia="ar-SA"/>
        </w:rPr>
        <w:t>.</w:t>
      </w:r>
    </w:p>
    <w:p w14:paraId="29C238E3" w14:textId="77777777" w:rsidR="008B1819" w:rsidRPr="008B1819" w:rsidRDefault="008B1819" w:rsidP="008B1819">
      <w:pPr>
        <w:numPr>
          <w:ilvl w:val="0"/>
          <w:numId w:val="23"/>
        </w:numPr>
        <w:tabs>
          <w:tab w:val="left" w:pos="567"/>
        </w:tabs>
        <w:suppressAutoHyphens/>
        <w:spacing w:after="47" w:line="190" w:lineRule="exact"/>
        <w:ind w:left="20" w:firstLine="0"/>
        <w:jc w:val="both"/>
        <w:rPr>
          <w:rFonts w:ascii="Arial" w:hAnsi="Arial" w:cs="Times New Roman"/>
          <w:lang w:eastAsia="ar-SA"/>
        </w:rPr>
      </w:pPr>
      <w:r w:rsidRPr="008B1819">
        <w:rPr>
          <w:rFonts w:ascii="Arial" w:hAnsi="Arial" w:cs="Times New Roman"/>
          <w:lang w:eastAsia="ar-SA"/>
        </w:rPr>
        <w:t>Walce drogowe</w:t>
      </w:r>
    </w:p>
    <w:p w14:paraId="1B0D3508" w14:textId="77777777" w:rsidR="008B1819" w:rsidRPr="008B1819" w:rsidRDefault="008B1819" w:rsidP="008B1819">
      <w:pPr>
        <w:suppressAutoHyphens/>
        <w:spacing w:line="230" w:lineRule="exact"/>
        <w:ind w:left="20" w:right="20" w:firstLine="700"/>
        <w:jc w:val="both"/>
        <w:rPr>
          <w:rFonts w:ascii="Arial" w:hAnsi="Arial" w:cs="Times New Roman"/>
          <w:lang w:eastAsia="ar-SA"/>
        </w:rPr>
      </w:pPr>
      <w:r w:rsidRPr="008B1819">
        <w:rPr>
          <w:rFonts w:ascii="Arial" w:hAnsi="Arial" w:cs="Times New Roman"/>
          <w:lang w:eastAsia="ar-SA"/>
        </w:rPr>
        <w:t xml:space="preserve">Do przywałowania kruszywa Wykonawca użyje walców ogumionych wyposażonych w opony o gładkim bieżniku, ze stałym ciśnieniem do 0,6 </w:t>
      </w:r>
      <w:proofErr w:type="spellStart"/>
      <w:r w:rsidRPr="008B1819">
        <w:rPr>
          <w:rFonts w:ascii="Arial" w:hAnsi="Arial" w:cs="Times New Roman"/>
          <w:lang w:eastAsia="ar-SA"/>
        </w:rPr>
        <w:t>MPa</w:t>
      </w:r>
      <w:proofErr w:type="spellEnd"/>
      <w:r w:rsidRPr="008B1819">
        <w:rPr>
          <w:rFonts w:ascii="Arial" w:hAnsi="Arial" w:cs="Times New Roman"/>
          <w:lang w:eastAsia="ar-SA"/>
        </w:rPr>
        <w:t xml:space="preserve"> i obciążeniem 15 </w:t>
      </w:r>
      <w:proofErr w:type="spellStart"/>
      <w:r w:rsidRPr="008B1819">
        <w:rPr>
          <w:rFonts w:ascii="Arial" w:hAnsi="Arial" w:cs="Times New Roman"/>
          <w:lang w:eastAsia="ar-SA"/>
        </w:rPr>
        <w:t>kN</w:t>
      </w:r>
      <w:proofErr w:type="spellEnd"/>
      <w:r w:rsidRPr="008B1819">
        <w:rPr>
          <w:rFonts w:ascii="Arial" w:hAnsi="Arial" w:cs="Times New Roman"/>
          <w:lang w:eastAsia="ar-SA"/>
        </w:rPr>
        <w:t xml:space="preserve"> na koło oraz lekkich walców statycznych o stalowych pancerzach, pod warunkiem, że nie będą one powodowały miażdżenia </w:t>
      </w:r>
      <w:proofErr w:type="spellStart"/>
      <w:r w:rsidRPr="008B1819">
        <w:rPr>
          <w:rFonts w:ascii="Arial" w:hAnsi="Arial" w:cs="Times New Roman"/>
          <w:lang w:eastAsia="ar-SA"/>
        </w:rPr>
        <w:t>ziarn</w:t>
      </w:r>
      <w:proofErr w:type="spellEnd"/>
      <w:r w:rsidRPr="008B1819">
        <w:rPr>
          <w:rFonts w:ascii="Arial" w:hAnsi="Arial" w:cs="Times New Roman"/>
          <w:lang w:eastAsia="ar-SA"/>
        </w:rPr>
        <w:t xml:space="preserve"> kruszywa.</w:t>
      </w:r>
    </w:p>
    <w:p w14:paraId="64B84234" w14:textId="77777777" w:rsidR="008B1819" w:rsidRPr="008B1819" w:rsidRDefault="008B1819" w:rsidP="008B1819">
      <w:pPr>
        <w:keepNext/>
        <w:keepLines/>
        <w:shd w:val="clear" w:color="auto" w:fill="FFFFFF"/>
        <w:suppressAutoHyphens/>
        <w:spacing w:line="350" w:lineRule="exact"/>
        <w:ind w:left="20"/>
        <w:jc w:val="both"/>
        <w:rPr>
          <w:rFonts w:ascii="Arial" w:hAnsi="Arial" w:cs="Calibri"/>
          <w:b/>
          <w:color w:val="00000A"/>
          <w:lang w:eastAsia="ar-SA"/>
        </w:rPr>
      </w:pPr>
      <w:bookmarkStart w:id="13" w:name="bookmark474"/>
      <w:r w:rsidRPr="008B1819">
        <w:rPr>
          <w:rFonts w:ascii="Arial" w:hAnsi="Arial" w:cs="Calibri"/>
          <w:b/>
          <w:color w:val="00000A"/>
          <w:lang w:eastAsia="ar-SA"/>
        </w:rPr>
        <w:t>4. TRANSPORT</w:t>
      </w:r>
      <w:bookmarkEnd w:id="13"/>
    </w:p>
    <w:p w14:paraId="0BD0BDFA" w14:textId="77777777" w:rsidR="008B1819" w:rsidRPr="008B1819" w:rsidRDefault="008B1819" w:rsidP="008B1819">
      <w:pPr>
        <w:keepNext/>
        <w:keepLines/>
        <w:numPr>
          <w:ilvl w:val="1"/>
          <w:numId w:val="23"/>
        </w:numPr>
        <w:shd w:val="clear" w:color="auto" w:fill="FFFFFF"/>
        <w:tabs>
          <w:tab w:val="left" w:pos="414"/>
        </w:tabs>
        <w:suppressAutoHyphens/>
        <w:spacing w:line="350" w:lineRule="exact"/>
        <w:ind w:left="20" w:firstLine="0"/>
        <w:jc w:val="both"/>
        <w:rPr>
          <w:rFonts w:ascii="Arial" w:hAnsi="Arial" w:cs="Calibri"/>
          <w:b/>
          <w:color w:val="00000A"/>
          <w:lang w:eastAsia="ar-SA"/>
        </w:rPr>
      </w:pPr>
      <w:bookmarkStart w:id="14" w:name="bookmark475"/>
      <w:r w:rsidRPr="008B1819">
        <w:rPr>
          <w:rFonts w:ascii="Arial" w:hAnsi="Arial" w:cs="Calibri"/>
          <w:b/>
          <w:color w:val="00000A"/>
          <w:lang w:eastAsia="ar-SA"/>
        </w:rPr>
        <w:t>Ogólne wymagania dotyczące transportu</w:t>
      </w:r>
      <w:bookmarkEnd w:id="14"/>
    </w:p>
    <w:p w14:paraId="6214E7AD" w14:textId="77777777" w:rsidR="008B1819" w:rsidRPr="008B1819" w:rsidRDefault="008B1819" w:rsidP="008B1819">
      <w:pPr>
        <w:suppressAutoHyphens/>
        <w:spacing w:line="350" w:lineRule="exact"/>
        <w:ind w:left="20" w:firstLine="700"/>
        <w:jc w:val="both"/>
        <w:rPr>
          <w:rFonts w:ascii="Arial" w:hAnsi="Arial" w:cs="Times New Roman"/>
          <w:lang w:eastAsia="ar-SA"/>
        </w:rPr>
      </w:pPr>
      <w:r w:rsidRPr="008B1819">
        <w:rPr>
          <w:rFonts w:ascii="Arial" w:hAnsi="Arial" w:cs="Times New Roman"/>
          <w:lang w:eastAsia="ar-SA"/>
        </w:rPr>
        <w:t>Ogólne wymagania dotyczące transportu podano w SST D-00.00.00 „Wymagania ogólne" pkt</w:t>
      </w:r>
    </w:p>
    <w:p w14:paraId="5708B91A" w14:textId="77777777" w:rsidR="008B1819" w:rsidRPr="008B1819" w:rsidRDefault="008B1819" w:rsidP="008B1819">
      <w:pPr>
        <w:suppressAutoHyphens/>
        <w:spacing w:after="74" w:line="190" w:lineRule="exact"/>
        <w:ind w:left="20"/>
        <w:jc w:val="both"/>
        <w:rPr>
          <w:rFonts w:ascii="Arial" w:hAnsi="Arial" w:cs="Times New Roman"/>
          <w:lang w:eastAsia="ar-SA"/>
        </w:rPr>
      </w:pPr>
      <w:r w:rsidRPr="008B1819">
        <w:rPr>
          <w:rFonts w:ascii="Arial" w:hAnsi="Arial" w:cs="Times New Roman"/>
          <w:lang w:eastAsia="ar-SA"/>
        </w:rPr>
        <w:t>4.</w:t>
      </w:r>
    </w:p>
    <w:p w14:paraId="04B211CF" w14:textId="77777777" w:rsidR="008B1819" w:rsidRPr="008B1819" w:rsidRDefault="008B1819" w:rsidP="008B1819">
      <w:pPr>
        <w:keepNext/>
        <w:keepLines/>
        <w:numPr>
          <w:ilvl w:val="1"/>
          <w:numId w:val="23"/>
        </w:numPr>
        <w:shd w:val="clear" w:color="auto" w:fill="FFFFFF"/>
        <w:tabs>
          <w:tab w:val="left" w:pos="414"/>
        </w:tabs>
        <w:suppressAutoHyphens/>
        <w:spacing w:after="52" w:line="190" w:lineRule="exact"/>
        <w:ind w:left="20" w:firstLine="0"/>
        <w:jc w:val="both"/>
        <w:rPr>
          <w:rFonts w:ascii="Arial" w:hAnsi="Arial" w:cs="Calibri"/>
          <w:b/>
          <w:color w:val="00000A"/>
          <w:lang w:eastAsia="ar-SA"/>
        </w:rPr>
      </w:pPr>
      <w:bookmarkStart w:id="15" w:name="bookmark476"/>
      <w:r w:rsidRPr="008B1819">
        <w:rPr>
          <w:rFonts w:ascii="Arial" w:hAnsi="Arial" w:cs="Calibri"/>
          <w:b/>
          <w:color w:val="00000A"/>
          <w:lang w:eastAsia="ar-SA"/>
        </w:rPr>
        <w:t>Transport kruszywa</w:t>
      </w:r>
      <w:bookmarkEnd w:id="15"/>
    </w:p>
    <w:p w14:paraId="3E61F33D" w14:textId="77777777" w:rsidR="008B1819" w:rsidRPr="008B1819" w:rsidRDefault="008B1819" w:rsidP="008B1819">
      <w:pPr>
        <w:suppressAutoHyphens/>
        <w:spacing w:after="152" w:line="230" w:lineRule="exact"/>
        <w:ind w:left="20" w:right="20" w:firstLine="700"/>
        <w:jc w:val="both"/>
        <w:rPr>
          <w:rFonts w:ascii="Arial" w:hAnsi="Arial" w:cs="Times New Roman"/>
          <w:lang w:eastAsia="ar-SA"/>
        </w:rPr>
      </w:pPr>
      <w:r w:rsidRPr="008B1819">
        <w:rPr>
          <w:rFonts w:ascii="Arial" w:hAnsi="Arial" w:cs="Times New Roman"/>
          <w:lang w:eastAsia="ar-SA"/>
        </w:rPr>
        <w:t>Kruszywo można przewozić dowolnymi środkami transportu, w warunkach zabezpieczających je przed zanieczyszczeniem, zmieszaniem z innymi materiałami (asortymentami) i nadmiernym zawilgoceniem.</w:t>
      </w:r>
    </w:p>
    <w:p w14:paraId="4EBD381C" w14:textId="77777777" w:rsidR="008B1819" w:rsidRPr="008B1819" w:rsidRDefault="008B1819" w:rsidP="008B1819">
      <w:pPr>
        <w:keepNext/>
        <w:keepLines/>
        <w:numPr>
          <w:ilvl w:val="1"/>
          <w:numId w:val="23"/>
        </w:numPr>
        <w:shd w:val="clear" w:color="auto" w:fill="FFFFFF"/>
        <w:tabs>
          <w:tab w:val="left" w:pos="414"/>
        </w:tabs>
        <w:suppressAutoHyphens/>
        <w:spacing w:after="52" w:line="190" w:lineRule="exact"/>
        <w:ind w:left="20" w:firstLine="0"/>
        <w:jc w:val="both"/>
        <w:rPr>
          <w:rFonts w:ascii="Arial" w:hAnsi="Arial" w:cs="Calibri"/>
          <w:b/>
          <w:color w:val="00000A"/>
          <w:lang w:eastAsia="ar-SA"/>
        </w:rPr>
      </w:pPr>
      <w:bookmarkStart w:id="16" w:name="bookmark477"/>
      <w:r w:rsidRPr="008B1819">
        <w:rPr>
          <w:rFonts w:ascii="Arial" w:hAnsi="Arial" w:cs="Calibri"/>
          <w:b/>
          <w:color w:val="00000A"/>
          <w:lang w:eastAsia="ar-SA"/>
        </w:rPr>
        <w:t>Transport lepiszczy</w:t>
      </w:r>
      <w:bookmarkEnd w:id="16"/>
    </w:p>
    <w:p w14:paraId="4C1E78EA" w14:textId="77777777" w:rsidR="008B1819" w:rsidRPr="008B1819" w:rsidRDefault="008B1819" w:rsidP="008B1819">
      <w:pPr>
        <w:suppressAutoHyphens/>
        <w:spacing w:line="230" w:lineRule="exact"/>
        <w:ind w:left="20" w:right="20" w:firstLine="700"/>
        <w:jc w:val="both"/>
        <w:rPr>
          <w:rFonts w:ascii="Arial" w:hAnsi="Arial" w:cs="Times New Roman"/>
          <w:lang w:eastAsia="ar-SA"/>
        </w:rPr>
      </w:pPr>
      <w:r w:rsidRPr="008B1819">
        <w:rPr>
          <w:rFonts w:ascii="Arial" w:hAnsi="Arial" w:cs="Times New Roman"/>
          <w:lang w:eastAsia="ar-SA"/>
        </w:rPr>
        <w:t>Cysterny samochodowe używane do przewozu emulsji powinny być podzielone przegrodami na komory o pojemności nie większej niż 3 m</w:t>
      </w:r>
      <w:r w:rsidRPr="008B1819">
        <w:rPr>
          <w:rFonts w:ascii="Arial" w:hAnsi="Arial" w:cs="Times New Roman"/>
          <w:vertAlign w:val="superscript"/>
          <w:lang w:eastAsia="ar-SA"/>
        </w:rPr>
        <w:t>3</w:t>
      </w:r>
      <w:r w:rsidRPr="008B1819">
        <w:rPr>
          <w:rFonts w:ascii="Arial" w:hAnsi="Arial" w:cs="Times New Roman"/>
          <w:lang w:eastAsia="ar-SA"/>
        </w:rPr>
        <w:t>, a każda przegroda powinna mieć wykroje przy dnie, aby możliwy był przepływ emulsji między komorami.</w:t>
      </w:r>
    </w:p>
    <w:p w14:paraId="481194AE" w14:textId="77777777" w:rsidR="008B1819" w:rsidRPr="008B1819" w:rsidRDefault="008B1819" w:rsidP="008B1819">
      <w:pPr>
        <w:suppressAutoHyphens/>
        <w:spacing w:line="230" w:lineRule="exact"/>
        <w:ind w:left="20" w:right="20" w:firstLine="700"/>
        <w:jc w:val="both"/>
        <w:rPr>
          <w:rFonts w:ascii="Arial" w:hAnsi="Arial" w:cs="Times New Roman"/>
          <w:lang w:eastAsia="ar-SA"/>
        </w:rPr>
      </w:pPr>
      <w:r w:rsidRPr="008B1819">
        <w:rPr>
          <w:rFonts w:ascii="Arial" w:hAnsi="Arial" w:cs="Times New Roman"/>
          <w:lang w:eastAsia="ar-SA"/>
        </w:rPr>
        <w:t>Wyjątkowo, za zgodą Inspektora Nadzoru , dopuszcza się do transportu emulsji beczki lub inne pojemniki stalowe.</w:t>
      </w:r>
    </w:p>
    <w:p w14:paraId="6581B1B9" w14:textId="77777777" w:rsidR="008B1819" w:rsidRPr="008B1819" w:rsidRDefault="008B1819" w:rsidP="008B1819">
      <w:pPr>
        <w:keepNext/>
        <w:keepLines/>
        <w:shd w:val="clear" w:color="auto" w:fill="FFFFFF"/>
        <w:suppressAutoHyphens/>
        <w:spacing w:line="350" w:lineRule="exact"/>
        <w:ind w:left="20"/>
        <w:jc w:val="both"/>
        <w:rPr>
          <w:rFonts w:ascii="Arial" w:hAnsi="Arial" w:cs="Calibri"/>
          <w:b/>
          <w:color w:val="00000A"/>
          <w:lang w:eastAsia="ar-SA"/>
        </w:rPr>
      </w:pPr>
      <w:bookmarkStart w:id="17" w:name="bookmark478"/>
      <w:r w:rsidRPr="008B1819">
        <w:rPr>
          <w:rFonts w:ascii="Arial" w:hAnsi="Arial" w:cs="Calibri"/>
          <w:b/>
          <w:color w:val="00000A"/>
          <w:lang w:eastAsia="ar-SA"/>
        </w:rPr>
        <w:t>5. WYKONANIE ROBÓT</w:t>
      </w:r>
      <w:bookmarkEnd w:id="17"/>
    </w:p>
    <w:p w14:paraId="3B8BF03B" w14:textId="77777777" w:rsidR="008B1819" w:rsidRPr="008B1819" w:rsidRDefault="008B1819" w:rsidP="008B1819">
      <w:pPr>
        <w:keepNext/>
        <w:keepLines/>
        <w:numPr>
          <w:ilvl w:val="0"/>
          <w:numId w:val="61"/>
        </w:numPr>
        <w:shd w:val="clear" w:color="auto" w:fill="FFFFFF"/>
        <w:tabs>
          <w:tab w:val="left" w:pos="414"/>
        </w:tabs>
        <w:suppressAutoHyphens/>
        <w:spacing w:line="350" w:lineRule="exact"/>
        <w:ind w:left="20" w:firstLine="0"/>
        <w:jc w:val="both"/>
        <w:rPr>
          <w:rFonts w:ascii="Arial" w:hAnsi="Arial" w:cs="Calibri"/>
          <w:b/>
          <w:color w:val="00000A"/>
          <w:lang w:eastAsia="ar-SA"/>
        </w:rPr>
      </w:pPr>
      <w:bookmarkStart w:id="18" w:name="bookmark479"/>
      <w:r w:rsidRPr="008B1819">
        <w:rPr>
          <w:rFonts w:ascii="Arial" w:hAnsi="Arial" w:cs="Calibri"/>
          <w:b/>
          <w:color w:val="00000A"/>
          <w:lang w:eastAsia="ar-SA"/>
        </w:rPr>
        <w:t>Ogólne zasady wykonania robót</w:t>
      </w:r>
      <w:bookmarkEnd w:id="18"/>
    </w:p>
    <w:p w14:paraId="028BE21A" w14:textId="77777777" w:rsidR="008B1819" w:rsidRPr="008B1819" w:rsidRDefault="008B1819" w:rsidP="008B1819">
      <w:pPr>
        <w:suppressAutoHyphens/>
        <w:spacing w:line="350" w:lineRule="exact"/>
        <w:ind w:left="20" w:firstLine="720"/>
        <w:jc w:val="both"/>
        <w:rPr>
          <w:rFonts w:ascii="Arial" w:hAnsi="Arial" w:cs="Times New Roman"/>
          <w:lang w:eastAsia="ar-SA"/>
        </w:rPr>
      </w:pPr>
      <w:r w:rsidRPr="008B1819">
        <w:rPr>
          <w:rFonts w:ascii="Arial" w:hAnsi="Arial" w:cs="Times New Roman"/>
          <w:lang w:eastAsia="ar-SA"/>
        </w:rPr>
        <w:t>Ogólne zasady wykonania robót podano w SST D-00.00.00 „Wymagania ogólne" pkt 5.</w:t>
      </w:r>
    </w:p>
    <w:p w14:paraId="4B6DAAAE" w14:textId="77777777" w:rsidR="008B1819" w:rsidRPr="008B1819" w:rsidRDefault="008B1819" w:rsidP="008B1819">
      <w:pPr>
        <w:keepNext/>
        <w:keepLines/>
        <w:numPr>
          <w:ilvl w:val="0"/>
          <w:numId w:val="61"/>
        </w:numPr>
        <w:shd w:val="clear" w:color="auto" w:fill="FFFFFF"/>
        <w:tabs>
          <w:tab w:val="left" w:pos="409"/>
        </w:tabs>
        <w:suppressAutoHyphens/>
        <w:spacing w:line="350" w:lineRule="exact"/>
        <w:ind w:left="20" w:firstLine="0"/>
        <w:jc w:val="both"/>
        <w:rPr>
          <w:rFonts w:ascii="Arial" w:hAnsi="Arial" w:cs="Calibri"/>
          <w:b/>
          <w:color w:val="00000A"/>
          <w:lang w:eastAsia="ar-SA"/>
        </w:rPr>
      </w:pPr>
      <w:bookmarkStart w:id="19" w:name="bookmark480"/>
      <w:r w:rsidRPr="008B1819">
        <w:rPr>
          <w:rFonts w:ascii="Arial" w:hAnsi="Arial" w:cs="Calibri"/>
          <w:b/>
          <w:color w:val="00000A"/>
          <w:lang w:eastAsia="ar-SA"/>
        </w:rPr>
        <w:t>Założenia ogólne</w:t>
      </w:r>
      <w:bookmarkEnd w:id="19"/>
    </w:p>
    <w:p w14:paraId="4939A7A2" w14:textId="77777777" w:rsidR="008B1819" w:rsidRPr="008B1819" w:rsidRDefault="008B1819" w:rsidP="008B1819">
      <w:pPr>
        <w:suppressAutoHyphens/>
        <w:spacing w:line="230" w:lineRule="exact"/>
        <w:ind w:left="20" w:right="40" w:firstLine="720"/>
        <w:jc w:val="both"/>
        <w:rPr>
          <w:rFonts w:ascii="Arial" w:hAnsi="Arial" w:cs="Times New Roman"/>
          <w:lang w:eastAsia="ar-SA"/>
        </w:rPr>
      </w:pPr>
      <w:r w:rsidRPr="008B1819">
        <w:rPr>
          <w:rFonts w:ascii="Arial" w:hAnsi="Arial" w:cs="Times New Roman"/>
          <w:lang w:eastAsia="ar-SA"/>
        </w:rPr>
        <w:t>Powierzchniowe utrwalenie nawierzchni jest zabiegiem utrzymaniowym, który pozwala na uszczelnienie istniejącej nawierzchni, zapewnia dobre właściwości przeciwpoślizgowe warstwy ścieralnej, natomiast nie wpływa na poprawę jej nośności i równości.</w:t>
      </w:r>
    </w:p>
    <w:p w14:paraId="43E0DB33" w14:textId="77777777" w:rsidR="008B1819" w:rsidRPr="008B1819" w:rsidRDefault="008B1819" w:rsidP="008B1819">
      <w:pPr>
        <w:suppressAutoHyphens/>
        <w:spacing w:line="230" w:lineRule="exact"/>
        <w:ind w:left="20" w:right="40" w:firstLine="720"/>
        <w:jc w:val="both"/>
        <w:rPr>
          <w:rFonts w:ascii="Arial" w:hAnsi="Arial" w:cs="Times New Roman"/>
          <w:lang w:eastAsia="ar-SA"/>
        </w:rPr>
      </w:pPr>
      <w:r w:rsidRPr="008B1819">
        <w:rPr>
          <w:rFonts w:ascii="Arial" w:hAnsi="Arial" w:cs="Times New Roman"/>
          <w:lang w:eastAsia="ar-SA"/>
        </w:rPr>
        <w:t>Nawierzchnia, na której ma być wykonane powierzchniowe utrwalenie, powinna być wyremontowana, posiadać właściwy profil podłużny i poprzeczny oraz powierzchnię charakteryzującą się dużą jednorodnością pod względem twardości i tekstury.</w:t>
      </w:r>
    </w:p>
    <w:p w14:paraId="24461C34" w14:textId="77777777" w:rsidR="008B1819" w:rsidRPr="008B1819" w:rsidRDefault="008B1819" w:rsidP="008B1819">
      <w:pPr>
        <w:keepNext/>
        <w:keepLines/>
        <w:numPr>
          <w:ilvl w:val="0"/>
          <w:numId w:val="61"/>
        </w:numPr>
        <w:shd w:val="clear" w:color="auto" w:fill="FFFFFF"/>
        <w:tabs>
          <w:tab w:val="left" w:pos="423"/>
        </w:tabs>
        <w:suppressAutoHyphens/>
        <w:spacing w:line="346" w:lineRule="exact"/>
        <w:ind w:left="20" w:right="4340" w:firstLine="0"/>
        <w:rPr>
          <w:rFonts w:ascii="Arial" w:hAnsi="Arial" w:cs="Calibri"/>
          <w:b/>
          <w:bCs/>
          <w:color w:val="00000A"/>
          <w:lang w:eastAsia="ar-SA"/>
        </w:rPr>
      </w:pPr>
      <w:bookmarkStart w:id="20" w:name="bookmark481"/>
      <w:r w:rsidRPr="008B1819">
        <w:rPr>
          <w:rFonts w:ascii="Arial" w:hAnsi="Arial" w:cs="Calibri"/>
          <w:b/>
          <w:color w:val="00000A"/>
          <w:lang w:eastAsia="ar-SA"/>
        </w:rPr>
        <w:lastRenderedPageBreak/>
        <w:t>Projektowanie powierzchniowego utrwalenia 5.3.1.</w:t>
      </w:r>
      <w:r w:rsidRPr="008B1819">
        <w:rPr>
          <w:rFonts w:ascii="Arial" w:hAnsi="Arial" w:cs="Calibri"/>
          <w:b/>
          <w:bCs/>
          <w:color w:val="00000A"/>
          <w:lang w:eastAsia="ar-SA"/>
        </w:rPr>
        <w:t xml:space="preserve"> Ocena stanu powierzchni istniej</w:t>
      </w:r>
      <w:r w:rsidRPr="008B1819">
        <w:rPr>
          <w:rFonts w:ascii="Arial" w:hAnsi="Arial" w:cs="Calibri"/>
          <w:b/>
          <w:color w:val="00000A"/>
          <w:lang w:eastAsia="ar-SA"/>
        </w:rPr>
        <w:t>ą</w:t>
      </w:r>
      <w:r w:rsidRPr="008B1819">
        <w:rPr>
          <w:rFonts w:ascii="Arial" w:hAnsi="Arial" w:cs="Calibri"/>
          <w:b/>
          <w:bCs/>
          <w:color w:val="00000A"/>
          <w:lang w:eastAsia="ar-SA"/>
        </w:rPr>
        <w:t>cej nawierzchni</w:t>
      </w:r>
      <w:bookmarkEnd w:id="20"/>
    </w:p>
    <w:p w14:paraId="30B4C737" w14:textId="61A0CC81" w:rsidR="008B1819" w:rsidRPr="008B1819" w:rsidRDefault="008B1819" w:rsidP="008B1819">
      <w:pPr>
        <w:suppressAutoHyphens/>
        <w:spacing w:after="375" w:line="226" w:lineRule="exact"/>
        <w:ind w:left="20" w:right="40" w:firstLine="720"/>
        <w:jc w:val="both"/>
        <w:rPr>
          <w:rFonts w:ascii="Arial" w:hAnsi="Arial" w:cs="Times New Roman"/>
          <w:lang w:eastAsia="ar-SA"/>
        </w:rPr>
      </w:pPr>
      <w:r w:rsidRPr="008B1819">
        <w:rPr>
          <w:rFonts w:ascii="Times New Roman" w:hAnsi="Times New Roman" w:cs="Times New Roman"/>
          <w:b/>
          <w:noProof/>
          <w:sz w:val="24"/>
          <w:lang w:eastAsia="ar-SA"/>
        </w:rPr>
        <mc:AlternateContent>
          <mc:Choice Requires="wps">
            <w:drawing>
              <wp:anchor distT="0" distB="0" distL="4294966661" distR="4294966661" simplePos="0" relativeHeight="251665408" behindDoc="0" locked="0" layoutInCell="1" allowOverlap="1" wp14:anchorId="3FF3B30B" wp14:editId="4C51D027">
                <wp:simplePos x="0" y="0"/>
                <wp:positionH relativeFrom="column">
                  <wp:posOffset>4445</wp:posOffset>
                </wp:positionH>
                <wp:positionV relativeFrom="paragraph">
                  <wp:posOffset>497840</wp:posOffset>
                </wp:positionV>
                <wp:extent cx="5264150" cy="2752725"/>
                <wp:effectExtent l="0" t="0" r="0" b="9525"/>
                <wp:wrapTopAndBottom/>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0" cy="275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9D941" w14:textId="77777777" w:rsidR="008B1819" w:rsidRDefault="008B1819" w:rsidP="008B1819">
                            <w:pPr>
                              <w:spacing w:line="190" w:lineRule="exact"/>
                              <w:jc w:val="center"/>
                              <w:rPr>
                                <w:rStyle w:val="Podpistabeli2"/>
                              </w:rPr>
                            </w:pPr>
                            <w:r>
                              <w:rPr>
                                <w:rStyle w:val="Podpistabeli2"/>
                              </w:rPr>
                              <w:t>Tablica 5. Klasyfikacja stanu powierzchni utrwalanej nawierzchni</w:t>
                            </w:r>
                          </w:p>
                          <w:tbl>
                            <w:tblPr>
                              <w:tblW w:w="0" w:type="auto"/>
                              <w:tblInd w:w="10" w:type="dxa"/>
                              <w:tblLayout w:type="fixed"/>
                              <w:tblCellMar>
                                <w:left w:w="10" w:type="dxa"/>
                                <w:right w:w="10" w:type="dxa"/>
                              </w:tblCellMar>
                              <w:tblLook w:val="0000" w:firstRow="0" w:lastRow="0" w:firstColumn="0" w:lastColumn="0" w:noHBand="0" w:noVBand="0"/>
                            </w:tblPr>
                            <w:tblGrid>
                              <w:gridCol w:w="642"/>
                              <w:gridCol w:w="4963"/>
                              <w:gridCol w:w="1921"/>
                            </w:tblGrid>
                            <w:tr w:rsidR="008B1819" w14:paraId="4AF736AD" w14:textId="77777777">
                              <w:trPr>
                                <w:trHeight w:val="605"/>
                              </w:trPr>
                              <w:tc>
                                <w:tcPr>
                                  <w:tcW w:w="642" w:type="dxa"/>
                                  <w:tcBorders>
                                    <w:top w:val="single" w:sz="4" w:space="0" w:color="000000"/>
                                    <w:left w:val="single" w:sz="4" w:space="0" w:color="000000"/>
                                    <w:bottom w:val="single" w:sz="4" w:space="0" w:color="000000"/>
                                    <w:right w:val="single" w:sz="4" w:space="0" w:color="000000"/>
                                  </w:tcBorders>
                                  <w:shd w:val="clear" w:color="auto" w:fill="FFFFFF"/>
                                </w:tcPr>
                                <w:p w14:paraId="4A507D03" w14:textId="77777777" w:rsidR="008B1819" w:rsidRDefault="008B1819">
                                  <w:pPr>
                                    <w:ind w:left="280"/>
                                    <w:rPr>
                                      <w:rStyle w:val="Teksttreci"/>
                                    </w:rPr>
                                  </w:pPr>
                                  <w:r>
                                    <w:rPr>
                                      <w:rStyle w:val="Teksttreci"/>
                                    </w:rPr>
                                    <w:t>Lp.</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14:paraId="0CD8B33C" w14:textId="77777777" w:rsidR="008B1819" w:rsidRDefault="008B1819">
                                  <w:pPr>
                                    <w:ind w:left="780"/>
                                    <w:rPr>
                                      <w:rStyle w:val="Teksttreci"/>
                                    </w:rPr>
                                  </w:pPr>
                                  <w:r>
                                    <w:rPr>
                                      <w:rStyle w:val="Teksttreci"/>
                                    </w:rPr>
                                    <w:t>Wygląd i opis powierzchni nawierzchni</w:t>
                                  </w:r>
                                </w:p>
                              </w:tc>
                              <w:tc>
                                <w:tcPr>
                                  <w:tcW w:w="1921" w:type="dxa"/>
                                  <w:tcBorders>
                                    <w:top w:val="single" w:sz="4" w:space="0" w:color="000000"/>
                                    <w:left w:val="single" w:sz="4" w:space="0" w:color="000000"/>
                                    <w:bottom w:val="single" w:sz="4" w:space="0" w:color="000000"/>
                                    <w:right w:val="single" w:sz="4" w:space="0" w:color="000000"/>
                                  </w:tcBorders>
                                  <w:shd w:val="clear" w:color="auto" w:fill="FFFFFF"/>
                                </w:tcPr>
                                <w:p w14:paraId="7060C1C9" w14:textId="77777777" w:rsidR="008B1819" w:rsidRDefault="008B1819">
                                  <w:pPr>
                                    <w:spacing w:line="226" w:lineRule="exact"/>
                                    <w:jc w:val="center"/>
                                    <w:rPr>
                                      <w:rStyle w:val="Teksttreci"/>
                                    </w:rPr>
                                  </w:pPr>
                                  <w:proofErr w:type="spellStart"/>
                                  <w:r>
                                    <w:rPr>
                                      <w:rStyle w:val="Teksttreci"/>
                                    </w:rPr>
                                    <w:t>G^bokość</w:t>
                                  </w:r>
                                  <w:proofErr w:type="spellEnd"/>
                                  <w:r>
                                    <w:rPr>
                                      <w:rStyle w:val="Teksttreci"/>
                                    </w:rPr>
                                    <w:t xml:space="preserve"> tekstury </w:t>
                                  </w:r>
                                  <w:r>
                                    <w:rPr>
                                      <w:rStyle w:val="Teksttreci"/>
                                      <w:vertAlign w:val="superscript"/>
                                    </w:rPr>
                                    <w:t>1)</w:t>
                                  </w:r>
                                  <w:r>
                                    <w:rPr>
                                      <w:rStyle w:val="Teksttreci"/>
                                    </w:rPr>
                                    <w:t xml:space="preserve"> HS</w:t>
                                  </w:r>
                                </w:p>
                              </w:tc>
                            </w:tr>
                            <w:tr w:rsidR="008B1819" w14:paraId="61D57721" w14:textId="77777777">
                              <w:trPr>
                                <w:trHeight w:val="605"/>
                              </w:trPr>
                              <w:tc>
                                <w:tcPr>
                                  <w:tcW w:w="642" w:type="dxa"/>
                                  <w:tcBorders>
                                    <w:top w:val="single" w:sz="4" w:space="0" w:color="000000"/>
                                    <w:left w:val="single" w:sz="4" w:space="0" w:color="000000"/>
                                    <w:bottom w:val="single" w:sz="4" w:space="0" w:color="000000"/>
                                    <w:right w:val="single" w:sz="4" w:space="0" w:color="000000"/>
                                  </w:tcBorders>
                                  <w:shd w:val="clear" w:color="auto" w:fill="FFFFFF"/>
                                </w:tcPr>
                                <w:p w14:paraId="08F97207" w14:textId="77777777" w:rsidR="008B1819" w:rsidRDefault="008B1819">
                                  <w:pPr>
                                    <w:ind w:left="280"/>
                                    <w:rPr>
                                      <w:rStyle w:val="Teksttreci"/>
                                    </w:rPr>
                                  </w:pPr>
                                  <w:r>
                                    <w:rPr>
                                      <w:rStyle w:val="Teksttreci"/>
                                    </w:rPr>
                                    <w:t>1</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14:paraId="64982E96" w14:textId="77777777" w:rsidR="008B1819" w:rsidRDefault="008B1819">
                                  <w:pPr>
                                    <w:spacing w:line="226" w:lineRule="exact"/>
                                    <w:jc w:val="both"/>
                                    <w:rPr>
                                      <w:rStyle w:val="Teksttreci"/>
                                    </w:rPr>
                                  </w:pPr>
                                  <w:r>
                                    <w:rPr>
                                      <w:rStyle w:val="Teksttreci"/>
                                    </w:rPr>
                                    <w:t>Nawierzchnia uboga w lepiszcze, np. mieszanki mineralno-bitumiczne bardzo otwarte i mocno porowate</w:t>
                                  </w:r>
                                </w:p>
                              </w:tc>
                              <w:tc>
                                <w:tcPr>
                                  <w:tcW w:w="1921" w:type="dxa"/>
                                  <w:tcBorders>
                                    <w:top w:val="single" w:sz="4" w:space="0" w:color="000000"/>
                                    <w:left w:val="single" w:sz="4" w:space="0" w:color="000000"/>
                                    <w:bottom w:val="single" w:sz="4" w:space="0" w:color="000000"/>
                                    <w:right w:val="single" w:sz="4" w:space="0" w:color="000000"/>
                                  </w:tcBorders>
                                  <w:shd w:val="clear" w:color="auto" w:fill="FFFFFF"/>
                                </w:tcPr>
                                <w:p w14:paraId="3D402B9A" w14:textId="77777777" w:rsidR="008B1819" w:rsidRDefault="008B1819">
                                  <w:pPr>
                                    <w:jc w:val="center"/>
                                    <w:rPr>
                                      <w:rStyle w:val="Teksttreci"/>
                                    </w:rPr>
                                  </w:pPr>
                                  <w:r>
                                    <w:rPr>
                                      <w:rStyle w:val="Teksttreci"/>
                                    </w:rPr>
                                    <w:t>HS &gt; 1,7</w:t>
                                  </w:r>
                                </w:p>
                              </w:tc>
                            </w:tr>
                            <w:tr w:rsidR="008B1819" w14:paraId="455DFC28" w14:textId="77777777">
                              <w:trPr>
                                <w:trHeight w:val="605"/>
                              </w:trPr>
                              <w:tc>
                                <w:tcPr>
                                  <w:tcW w:w="642" w:type="dxa"/>
                                  <w:tcBorders>
                                    <w:top w:val="single" w:sz="4" w:space="0" w:color="000000"/>
                                    <w:left w:val="single" w:sz="4" w:space="0" w:color="000000"/>
                                    <w:bottom w:val="single" w:sz="4" w:space="0" w:color="000000"/>
                                    <w:right w:val="single" w:sz="4" w:space="0" w:color="000000"/>
                                  </w:tcBorders>
                                  <w:shd w:val="clear" w:color="auto" w:fill="FFFFFF"/>
                                </w:tcPr>
                                <w:p w14:paraId="55481211" w14:textId="77777777" w:rsidR="008B1819" w:rsidRDefault="008B1819">
                                  <w:pPr>
                                    <w:ind w:left="280"/>
                                    <w:rPr>
                                      <w:rStyle w:val="Teksttreci"/>
                                    </w:rPr>
                                  </w:pPr>
                                  <w:r>
                                    <w:rPr>
                                      <w:rStyle w:val="Teksttreci"/>
                                    </w:rPr>
                                    <w:t>2</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14:paraId="48E9F14A" w14:textId="77777777" w:rsidR="008B1819" w:rsidRDefault="008B1819">
                                  <w:pPr>
                                    <w:spacing w:line="226" w:lineRule="exact"/>
                                    <w:jc w:val="both"/>
                                    <w:rPr>
                                      <w:rStyle w:val="Teksttreci"/>
                                    </w:rPr>
                                  </w:pPr>
                                  <w:r>
                                    <w:rPr>
                                      <w:rStyle w:val="Teksttreci"/>
                                    </w:rPr>
                                    <w:t>Nawierzchnia uboga w lepiszcze, np. mieszanki mineralno-bitumiczne porowate</w:t>
                                  </w:r>
                                </w:p>
                              </w:tc>
                              <w:tc>
                                <w:tcPr>
                                  <w:tcW w:w="1921" w:type="dxa"/>
                                  <w:tcBorders>
                                    <w:top w:val="single" w:sz="4" w:space="0" w:color="000000"/>
                                    <w:left w:val="single" w:sz="4" w:space="0" w:color="000000"/>
                                    <w:bottom w:val="single" w:sz="4" w:space="0" w:color="000000"/>
                                    <w:right w:val="single" w:sz="4" w:space="0" w:color="000000"/>
                                  </w:tcBorders>
                                  <w:shd w:val="clear" w:color="auto" w:fill="FFFFFF"/>
                                </w:tcPr>
                                <w:p w14:paraId="51DA78ED" w14:textId="77777777" w:rsidR="008B1819" w:rsidRDefault="008B1819">
                                  <w:pPr>
                                    <w:jc w:val="center"/>
                                    <w:rPr>
                                      <w:rStyle w:val="Teksttreci"/>
                                    </w:rPr>
                                  </w:pPr>
                                  <w:r>
                                    <w:rPr>
                                      <w:rStyle w:val="Teksttreci"/>
                                    </w:rPr>
                                    <w:t>1,2 &lt; HS &lt; 1,7</w:t>
                                  </w:r>
                                </w:p>
                              </w:tc>
                            </w:tr>
                            <w:tr w:rsidR="008B1819" w14:paraId="6C237B42" w14:textId="77777777">
                              <w:trPr>
                                <w:trHeight w:val="605"/>
                              </w:trPr>
                              <w:tc>
                                <w:tcPr>
                                  <w:tcW w:w="642" w:type="dxa"/>
                                  <w:tcBorders>
                                    <w:top w:val="single" w:sz="4" w:space="0" w:color="000000"/>
                                    <w:left w:val="single" w:sz="4" w:space="0" w:color="000000"/>
                                    <w:bottom w:val="single" w:sz="4" w:space="0" w:color="000000"/>
                                    <w:right w:val="single" w:sz="4" w:space="0" w:color="000000"/>
                                  </w:tcBorders>
                                  <w:shd w:val="clear" w:color="auto" w:fill="FFFFFF"/>
                                </w:tcPr>
                                <w:p w14:paraId="419F5F20" w14:textId="77777777" w:rsidR="008B1819" w:rsidRDefault="008B1819">
                                  <w:pPr>
                                    <w:ind w:left="280"/>
                                    <w:rPr>
                                      <w:rStyle w:val="Teksttreci"/>
                                    </w:rPr>
                                  </w:pPr>
                                  <w:r>
                                    <w:rPr>
                                      <w:rStyle w:val="Teksttreci"/>
                                    </w:rPr>
                                    <w:t>3</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14:paraId="1A112B3D" w14:textId="77777777" w:rsidR="008B1819" w:rsidRDefault="008B1819">
                                  <w:pPr>
                                    <w:spacing w:line="226" w:lineRule="exact"/>
                                    <w:jc w:val="both"/>
                                    <w:rPr>
                                      <w:rStyle w:val="Teksttreci"/>
                                    </w:rPr>
                                  </w:pPr>
                                  <w:r>
                                    <w:rPr>
                                      <w:rStyle w:val="Teksttreci"/>
                                    </w:rPr>
                                    <w:t>Nawierzchnia wygładzona, np. mieszanki mineralno- bitumiczne o strukturze zamkniętej bez wysięków lepiszcza</w:t>
                                  </w:r>
                                </w:p>
                              </w:tc>
                              <w:tc>
                                <w:tcPr>
                                  <w:tcW w:w="1921" w:type="dxa"/>
                                  <w:tcBorders>
                                    <w:top w:val="single" w:sz="4" w:space="0" w:color="000000"/>
                                    <w:left w:val="single" w:sz="4" w:space="0" w:color="000000"/>
                                    <w:bottom w:val="single" w:sz="4" w:space="0" w:color="000000"/>
                                    <w:right w:val="single" w:sz="4" w:space="0" w:color="000000"/>
                                  </w:tcBorders>
                                  <w:shd w:val="clear" w:color="auto" w:fill="FFFFFF"/>
                                </w:tcPr>
                                <w:p w14:paraId="1FB48A1F" w14:textId="77777777" w:rsidR="008B1819" w:rsidRDefault="008B1819">
                                  <w:pPr>
                                    <w:jc w:val="center"/>
                                    <w:rPr>
                                      <w:rStyle w:val="Teksttreci"/>
                                    </w:rPr>
                                  </w:pPr>
                                  <w:r>
                                    <w:rPr>
                                      <w:rStyle w:val="Teksttreci"/>
                                    </w:rPr>
                                    <w:t>0,8 &lt; HS &lt; 1,2</w:t>
                                  </w:r>
                                </w:p>
                              </w:tc>
                            </w:tr>
                            <w:tr w:rsidR="008B1819" w14:paraId="3A79DB79" w14:textId="77777777">
                              <w:trPr>
                                <w:trHeight w:val="605"/>
                              </w:trPr>
                              <w:tc>
                                <w:tcPr>
                                  <w:tcW w:w="642" w:type="dxa"/>
                                  <w:tcBorders>
                                    <w:top w:val="single" w:sz="4" w:space="0" w:color="000000"/>
                                    <w:left w:val="single" w:sz="4" w:space="0" w:color="000000"/>
                                    <w:bottom w:val="single" w:sz="4" w:space="0" w:color="000000"/>
                                    <w:right w:val="single" w:sz="4" w:space="0" w:color="000000"/>
                                  </w:tcBorders>
                                  <w:shd w:val="clear" w:color="auto" w:fill="FFFFFF"/>
                                </w:tcPr>
                                <w:p w14:paraId="283C956E" w14:textId="77777777" w:rsidR="008B1819" w:rsidRDefault="008B1819">
                                  <w:pPr>
                                    <w:ind w:left="280"/>
                                    <w:rPr>
                                      <w:rStyle w:val="Teksttreci"/>
                                    </w:rPr>
                                  </w:pPr>
                                  <w:r>
                                    <w:rPr>
                                      <w:rStyle w:val="Teksttreci"/>
                                    </w:rPr>
                                    <w:t>4</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14:paraId="373D5994" w14:textId="77777777" w:rsidR="008B1819" w:rsidRDefault="008B1819">
                                  <w:pPr>
                                    <w:spacing w:line="226" w:lineRule="exact"/>
                                    <w:jc w:val="both"/>
                                    <w:rPr>
                                      <w:rStyle w:val="Teksttreci"/>
                                    </w:rPr>
                                  </w:pPr>
                                  <w:r>
                                    <w:rPr>
                                      <w:rStyle w:val="Teksttreci"/>
                                    </w:rPr>
                                    <w:t>Nawierzchnia bogata w lepiszcze wykazująca tendencje do występowania wysięków lepiszcza lub zaprawy</w:t>
                                  </w:r>
                                </w:p>
                              </w:tc>
                              <w:tc>
                                <w:tcPr>
                                  <w:tcW w:w="1921" w:type="dxa"/>
                                  <w:tcBorders>
                                    <w:top w:val="single" w:sz="4" w:space="0" w:color="000000"/>
                                    <w:left w:val="single" w:sz="4" w:space="0" w:color="000000"/>
                                    <w:bottom w:val="single" w:sz="4" w:space="0" w:color="000000"/>
                                    <w:right w:val="single" w:sz="4" w:space="0" w:color="000000"/>
                                  </w:tcBorders>
                                  <w:shd w:val="clear" w:color="auto" w:fill="FFFFFF"/>
                                </w:tcPr>
                                <w:p w14:paraId="47A25A95" w14:textId="77777777" w:rsidR="008B1819" w:rsidRDefault="008B1819">
                                  <w:pPr>
                                    <w:jc w:val="center"/>
                                    <w:rPr>
                                      <w:rStyle w:val="Teksttreci"/>
                                    </w:rPr>
                                  </w:pPr>
                                  <w:r>
                                    <w:rPr>
                                      <w:rStyle w:val="Teksttreci"/>
                                    </w:rPr>
                                    <w:t>0,4 &lt; HS &lt; 0,8</w:t>
                                  </w:r>
                                </w:p>
                              </w:tc>
                            </w:tr>
                            <w:tr w:rsidR="008B1819" w14:paraId="144155E7" w14:textId="77777777">
                              <w:trPr>
                                <w:trHeight w:val="605"/>
                              </w:trPr>
                              <w:tc>
                                <w:tcPr>
                                  <w:tcW w:w="642" w:type="dxa"/>
                                  <w:tcBorders>
                                    <w:top w:val="single" w:sz="4" w:space="0" w:color="000000"/>
                                    <w:left w:val="single" w:sz="4" w:space="0" w:color="000000"/>
                                    <w:bottom w:val="single" w:sz="4" w:space="0" w:color="000000"/>
                                    <w:right w:val="single" w:sz="4" w:space="0" w:color="000000"/>
                                  </w:tcBorders>
                                  <w:shd w:val="clear" w:color="auto" w:fill="FFFFFF"/>
                                </w:tcPr>
                                <w:p w14:paraId="6FE58686" w14:textId="77777777" w:rsidR="008B1819" w:rsidRDefault="008B1819">
                                  <w:pPr>
                                    <w:ind w:left="280"/>
                                    <w:rPr>
                                      <w:rStyle w:val="Teksttreci"/>
                                    </w:rPr>
                                  </w:pPr>
                                  <w:r>
                                    <w:rPr>
                                      <w:rStyle w:val="Teksttreci"/>
                                    </w:rPr>
                                    <w:t>5</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14:paraId="5366AD27" w14:textId="77777777" w:rsidR="008B1819" w:rsidRDefault="008B1819">
                                  <w:pPr>
                                    <w:spacing w:line="230" w:lineRule="exact"/>
                                    <w:jc w:val="both"/>
                                    <w:rPr>
                                      <w:rStyle w:val="Teksttreci"/>
                                    </w:rPr>
                                  </w:pPr>
                                  <w:r>
                                    <w:rPr>
                                      <w:rStyle w:val="Teksttreci"/>
                                    </w:rPr>
                                    <w:t>Nawierzchnia bogata w lepiszcze, z tendencją do pocenia lub z licznymi remontami cząstkowymi</w:t>
                                  </w:r>
                                </w:p>
                              </w:tc>
                              <w:tc>
                                <w:tcPr>
                                  <w:tcW w:w="1921" w:type="dxa"/>
                                  <w:tcBorders>
                                    <w:top w:val="single" w:sz="4" w:space="0" w:color="000000"/>
                                    <w:left w:val="single" w:sz="4" w:space="0" w:color="000000"/>
                                    <w:bottom w:val="single" w:sz="4" w:space="0" w:color="000000"/>
                                    <w:right w:val="single" w:sz="4" w:space="0" w:color="000000"/>
                                  </w:tcBorders>
                                  <w:shd w:val="clear" w:color="auto" w:fill="FFFFFF"/>
                                </w:tcPr>
                                <w:p w14:paraId="250D8F5B" w14:textId="77777777" w:rsidR="008B1819" w:rsidRDefault="008B1819">
                                  <w:pPr>
                                    <w:jc w:val="center"/>
                                    <w:rPr>
                                      <w:rStyle w:val="Teksttreci"/>
                                    </w:rPr>
                                  </w:pPr>
                                  <w:r>
                                    <w:rPr>
                                      <w:rStyle w:val="Teksttreci"/>
                                    </w:rPr>
                                    <w:t>HS &lt; 0,4</w:t>
                                  </w:r>
                                </w:p>
                              </w:tc>
                            </w:tr>
                          </w:tbl>
                          <w:p w14:paraId="2989291B" w14:textId="77777777" w:rsidR="008B1819" w:rsidRDefault="008B1819" w:rsidP="008B1819">
                            <w:pPr>
                              <w:spacing w:line="190" w:lineRule="exact"/>
                              <w:jc w:val="center"/>
                              <w:rPr>
                                <w:rStyle w:val="Podpistabeli2"/>
                              </w:rPr>
                            </w:pPr>
                            <w:r>
                              <w:rPr>
                                <w:rStyle w:val="Podpistabeli2"/>
                              </w:rPr>
                              <w:t xml:space="preserve">1) Pomiar </w:t>
                            </w:r>
                            <w:proofErr w:type="spellStart"/>
                            <w:r>
                              <w:rPr>
                                <w:rStyle w:val="Podpistabeli2"/>
                              </w:rPr>
                              <w:t>g^boko</w:t>
                            </w:r>
                            <w:r>
                              <w:rPr>
                                <w:rStyle w:val="Podpistabeli2Pogrubienie"/>
                              </w:rPr>
                              <w:t>ś</w:t>
                            </w:r>
                            <w:r>
                              <w:rPr>
                                <w:rStyle w:val="Podpistabeli2"/>
                              </w:rPr>
                              <w:t>ci</w:t>
                            </w:r>
                            <w:proofErr w:type="spellEnd"/>
                            <w:r>
                              <w:rPr>
                                <w:rStyle w:val="Podpistabeli2"/>
                              </w:rPr>
                              <w:t xml:space="preserve"> tekstury piaskiem kalibrowanym został podany dla u</w:t>
                            </w:r>
                            <w:r>
                              <w:rPr>
                                <w:rStyle w:val="Podpistabeli2Pogrubienie"/>
                              </w:rPr>
                              <w:t>ś</w:t>
                            </w:r>
                            <w:r>
                              <w:rPr>
                                <w:rStyle w:val="Podpistabeli2"/>
                              </w:rPr>
                              <w:t>ci</w:t>
                            </w:r>
                            <w:r>
                              <w:rPr>
                                <w:rStyle w:val="Podpistabeli2Pogrubienie"/>
                              </w:rPr>
                              <w:t>ś</w:t>
                            </w:r>
                            <w:r>
                              <w:rPr>
                                <w:rStyle w:val="Podpistabeli2"/>
                              </w:rPr>
                              <w:t>lenia tego</w:t>
                            </w:r>
                          </w:p>
                          <w:p w14:paraId="0DFAAE67" w14:textId="77777777" w:rsidR="008B1819" w:rsidRDefault="008B1819" w:rsidP="008B1819">
                            <w:pPr>
                              <w:spacing w:line="190" w:lineRule="exact"/>
                              <w:jc w:val="center"/>
                              <w:rPr>
                                <w:rStyle w:val="Podpistabeli2"/>
                              </w:rPr>
                            </w:pPr>
                            <w:r>
                              <w:rPr>
                                <w:rStyle w:val="Podpistabeli2"/>
                              </w:rPr>
                              <w:t>parametru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3B30B" id="Pole tekstowe 3" o:spid="_x0000_s1030" type="#_x0000_t202" style="position:absolute;left:0;text-align:left;margin-left:.35pt;margin-top:39.2pt;width:414.5pt;height:216.75pt;z-index:251665408;visibility:visible;mso-wrap-style:square;mso-width-percent:0;mso-height-percent:0;mso-wrap-distance-left:-.05pt;mso-wrap-distance-top:0;mso-wrap-distance-right:-.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" stroked="f">
                <v:textbox inset="0,0,0,0">
                  <w:txbxContent>
                    <w:p w14:paraId="5439D941" w14:textId="77777777" w:rsidR="008B1819" w:rsidRDefault="008B1819" w:rsidP="008B1819">
                      <w:pPr>
                        <w:spacing w:line="190" w:lineRule="exact"/>
                        <w:jc w:val="center"/>
                        <w:rPr>
                          <w:rStyle w:val="Podpistabeli2"/>
                        </w:rPr>
                      </w:pPr>
                      <w:r>
                        <w:rPr>
                          <w:rStyle w:val="Podpistabeli2"/>
                        </w:rPr>
                        <w:t>Tablica 5. Klasyfikacja stanu powierzchni utrwalanej nawierzchni</w:t>
                      </w:r>
                    </w:p>
                    <w:tbl>
                      <w:tblPr>
                        <w:tblW w:w="0" w:type="auto"/>
                        <w:tblInd w:w="10" w:type="dxa"/>
                        <w:tblLayout w:type="fixed"/>
                        <w:tblCellMar>
                          <w:left w:w="10" w:type="dxa"/>
                          <w:right w:w="10" w:type="dxa"/>
                        </w:tblCellMar>
                        <w:tblLook w:val="0000" w:firstRow="0" w:lastRow="0" w:firstColumn="0" w:lastColumn="0" w:noHBand="0" w:noVBand="0"/>
                      </w:tblPr>
                      <w:tblGrid>
                        <w:gridCol w:w="642"/>
                        <w:gridCol w:w="4963"/>
                        <w:gridCol w:w="1921"/>
                      </w:tblGrid>
                      <w:tr w:rsidR="008B1819" w14:paraId="4AF736AD" w14:textId="77777777">
                        <w:trPr>
                          <w:trHeight w:val="605"/>
                        </w:trPr>
                        <w:tc>
                          <w:tcPr>
                            <w:tcW w:w="642" w:type="dxa"/>
                            <w:tcBorders>
                              <w:top w:val="single" w:sz="4" w:space="0" w:color="000000"/>
                              <w:left w:val="single" w:sz="4" w:space="0" w:color="000000"/>
                              <w:bottom w:val="single" w:sz="4" w:space="0" w:color="000000"/>
                              <w:right w:val="single" w:sz="4" w:space="0" w:color="000000"/>
                            </w:tcBorders>
                            <w:shd w:val="clear" w:color="auto" w:fill="FFFFFF"/>
                          </w:tcPr>
                          <w:p w14:paraId="4A507D03" w14:textId="77777777" w:rsidR="008B1819" w:rsidRDefault="008B1819">
                            <w:pPr>
                              <w:ind w:left="280"/>
                              <w:rPr>
                                <w:rStyle w:val="Teksttreci"/>
                              </w:rPr>
                            </w:pPr>
                            <w:r>
                              <w:rPr>
                                <w:rStyle w:val="Teksttreci"/>
                              </w:rPr>
                              <w:t>Lp.</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14:paraId="0CD8B33C" w14:textId="77777777" w:rsidR="008B1819" w:rsidRDefault="008B1819">
                            <w:pPr>
                              <w:ind w:left="780"/>
                              <w:rPr>
                                <w:rStyle w:val="Teksttreci"/>
                              </w:rPr>
                            </w:pPr>
                            <w:r>
                              <w:rPr>
                                <w:rStyle w:val="Teksttreci"/>
                              </w:rPr>
                              <w:t>Wygląd i opis powierzchni nawierzchni</w:t>
                            </w:r>
                          </w:p>
                        </w:tc>
                        <w:tc>
                          <w:tcPr>
                            <w:tcW w:w="1921" w:type="dxa"/>
                            <w:tcBorders>
                              <w:top w:val="single" w:sz="4" w:space="0" w:color="000000"/>
                              <w:left w:val="single" w:sz="4" w:space="0" w:color="000000"/>
                              <w:bottom w:val="single" w:sz="4" w:space="0" w:color="000000"/>
                              <w:right w:val="single" w:sz="4" w:space="0" w:color="000000"/>
                            </w:tcBorders>
                            <w:shd w:val="clear" w:color="auto" w:fill="FFFFFF"/>
                          </w:tcPr>
                          <w:p w14:paraId="7060C1C9" w14:textId="77777777" w:rsidR="008B1819" w:rsidRDefault="008B1819">
                            <w:pPr>
                              <w:spacing w:line="226" w:lineRule="exact"/>
                              <w:jc w:val="center"/>
                              <w:rPr>
                                <w:rStyle w:val="Teksttreci"/>
                              </w:rPr>
                            </w:pPr>
                            <w:proofErr w:type="spellStart"/>
                            <w:r>
                              <w:rPr>
                                <w:rStyle w:val="Teksttreci"/>
                              </w:rPr>
                              <w:t>G^bokość</w:t>
                            </w:r>
                            <w:proofErr w:type="spellEnd"/>
                            <w:r>
                              <w:rPr>
                                <w:rStyle w:val="Teksttreci"/>
                              </w:rPr>
                              <w:t xml:space="preserve"> tekstury </w:t>
                            </w:r>
                            <w:r>
                              <w:rPr>
                                <w:rStyle w:val="Teksttreci"/>
                                <w:vertAlign w:val="superscript"/>
                              </w:rPr>
                              <w:t>1)</w:t>
                            </w:r>
                            <w:r>
                              <w:rPr>
                                <w:rStyle w:val="Teksttreci"/>
                              </w:rPr>
                              <w:t xml:space="preserve"> HS</w:t>
                            </w:r>
                          </w:p>
                        </w:tc>
                      </w:tr>
                      <w:tr w:rsidR="008B1819" w14:paraId="61D57721" w14:textId="77777777">
                        <w:trPr>
                          <w:trHeight w:val="605"/>
                        </w:trPr>
                        <w:tc>
                          <w:tcPr>
                            <w:tcW w:w="642" w:type="dxa"/>
                            <w:tcBorders>
                              <w:top w:val="single" w:sz="4" w:space="0" w:color="000000"/>
                              <w:left w:val="single" w:sz="4" w:space="0" w:color="000000"/>
                              <w:bottom w:val="single" w:sz="4" w:space="0" w:color="000000"/>
                              <w:right w:val="single" w:sz="4" w:space="0" w:color="000000"/>
                            </w:tcBorders>
                            <w:shd w:val="clear" w:color="auto" w:fill="FFFFFF"/>
                          </w:tcPr>
                          <w:p w14:paraId="08F97207" w14:textId="77777777" w:rsidR="008B1819" w:rsidRDefault="008B1819">
                            <w:pPr>
                              <w:ind w:left="280"/>
                              <w:rPr>
                                <w:rStyle w:val="Teksttreci"/>
                              </w:rPr>
                            </w:pPr>
                            <w:r>
                              <w:rPr>
                                <w:rStyle w:val="Teksttreci"/>
                              </w:rPr>
                              <w:t>1</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14:paraId="64982E96" w14:textId="77777777" w:rsidR="008B1819" w:rsidRDefault="008B1819">
                            <w:pPr>
                              <w:spacing w:line="226" w:lineRule="exact"/>
                              <w:jc w:val="both"/>
                              <w:rPr>
                                <w:rStyle w:val="Teksttreci"/>
                              </w:rPr>
                            </w:pPr>
                            <w:r>
                              <w:rPr>
                                <w:rStyle w:val="Teksttreci"/>
                              </w:rPr>
                              <w:t>Nawierzchnia uboga w lepiszcze, np. mieszanki mineralno-bitumiczne bardzo otwarte i mocno porowate</w:t>
                            </w:r>
                          </w:p>
                        </w:tc>
                        <w:tc>
                          <w:tcPr>
                            <w:tcW w:w="1921" w:type="dxa"/>
                            <w:tcBorders>
                              <w:top w:val="single" w:sz="4" w:space="0" w:color="000000"/>
                              <w:left w:val="single" w:sz="4" w:space="0" w:color="000000"/>
                              <w:bottom w:val="single" w:sz="4" w:space="0" w:color="000000"/>
                              <w:right w:val="single" w:sz="4" w:space="0" w:color="000000"/>
                            </w:tcBorders>
                            <w:shd w:val="clear" w:color="auto" w:fill="FFFFFF"/>
                          </w:tcPr>
                          <w:p w14:paraId="3D402B9A" w14:textId="77777777" w:rsidR="008B1819" w:rsidRDefault="008B1819">
                            <w:pPr>
                              <w:jc w:val="center"/>
                              <w:rPr>
                                <w:rStyle w:val="Teksttreci"/>
                              </w:rPr>
                            </w:pPr>
                            <w:r>
                              <w:rPr>
                                <w:rStyle w:val="Teksttreci"/>
                              </w:rPr>
                              <w:t>HS &gt; 1,7</w:t>
                            </w:r>
                          </w:p>
                        </w:tc>
                      </w:tr>
                      <w:tr w:rsidR="008B1819" w14:paraId="455DFC28" w14:textId="77777777">
                        <w:trPr>
                          <w:trHeight w:val="605"/>
                        </w:trPr>
                        <w:tc>
                          <w:tcPr>
                            <w:tcW w:w="642" w:type="dxa"/>
                            <w:tcBorders>
                              <w:top w:val="single" w:sz="4" w:space="0" w:color="000000"/>
                              <w:left w:val="single" w:sz="4" w:space="0" w:color="000000"/>
                              <w:bottom w:val="single" w:sz="4" w:space="0" w:color="000000"/>
                              <w:right w:val="single" w:sz="4" w:space="0" w:color="000000"/>
                            </w:tcBorders>
                            <w:shd w:val="clear" w:color="auto" w:fill="FFFFFF"/>
                          </w:tcPr>
                          <w:p w14:paraId="55481211" w14:textId="77777777" w:rsidR="008B1819" w:rsidRDefault="008B1819">
                            <w:pPr>
                              <w:ind w:left="280"/>
                              <w:rPr>
                                <w:rStyle w:val="Teksttreci"/>
                              </w:rPr>
                            </w:pPr>
                            <w:r>
                              <w:rPr>
                                <w:rStyle w:val="Teksttreci"/>
                              </w:rPr>
                              <w:t>2</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14:paraId="48E9F14A" w14:textId="77777777" w:rsidR="008B1819" w:rsidRDefault="008B1819">
                            <w:pPr>
                              <w:spacing w:line="226" w:lineRule="exact"/>
                              <w:jc w:val="both"/>
                              <w:rPr>
                                <w:rStyle w:val="Teksttreci"/>
                              </w:rPr>
                            </w:pPr>
                            <w:r>
                              <w:rPr>
                                <w:rStyle w:val="Teksttreci"/>
                              </w:rPr>
                              <w:t>Nawierzchnia uboga w lepiszcze, np. mieszanki mineralno-bitumiczne porowate</w:t>
                            </w:r>
                          </w:p>
                        </w:tc>
                        <w:tc>
                          <w:tcPr>
                            <w:tcW w:w="1921" w:type="dxa"/>
                            <w:tcBorders>
                              <w:top w:val="single" w:sz="4" w:space="0" w:color="000000"/>
                              <w:left w:val="single" w:sz="4" w:space="0" w:color="000000"/>
                              <w:bottom w:val="single" w:sz="4" w:space="0" w:color="000000"/>
                              <w:right w:val="single" w:sz="4" w:space="0" w:color="000000"/>
                            </w:tcBorders>
                            <w:shd w:val="clear" w:color="auto" w:fill="FFFFFF"/>
                          </w:tcPr>
                          <w:p w14:paraId="51DA78ED" w14:textId="77777777" w:rsidR="008B1819" w:rsidRDefault="008B1819">
                            <w:pPr>
                              <w:jc w:val="center"/>
                              <w:rPr>
                                <w:rStyle w:val="Teksttreci"/>
                              </w:rPr>
                            </w:pPr>
                            <w:r>
                              <w:rPr>
                                <w:rStyle w:val="Teksttreci"/>
                              </w:rPr>
                              <w:t>1,2 &lt; HS &lt; 1,7</w:t>
                            </w:r>
                          </w:p>
                        </w:tc>
                      </w:tr>
                      <w:tr w:rsidR="008B1819" w14:paraId="6C237B42" w14:textId="77777777">
                        <w:trPr>
                          <w:trHeight w:val="605"/>
                        </w:trPr>
                        <w:tc>
                          <w:tcPr>
                            <w:tcW w:w="642" w:type="dxa"/>
                            <w:tcBorders>
                              <w:top w:val="single" w:sz="4" w:space="0" w:color="000000"/>
                              <w:left w:val="single" w:sz="4" w:space="0" w:color="000000"/>
                              <w:bottom w:val="single" w:sz="4" w:space="0" w:color="000000"/>
                              <w:right w:val="single" w:sz="4" w:space="0" w:color="000000"/>
                            </w:tcBorders>
                            <w:shd w:val="clear" w:color="auto" w:fill="FFFFFF"/>
                          </w:tcPr>
                          <w:p w14:paraId="419F5F20" w14:textId="77777777" w:rsidR="008B1819" w:rsidRDefault="008B1819">
                            <w:pPr>
                              <w:ind w:left="280"/>
                              <w:rPr>
                                <w:rStyle w:val="Teksttreci"/>
                              </w:rPr>
                            </w:pPr>
                            <w:r>
                              <w:rPr>
                                <w:rStyle w:val="Teksttreci"/>
                              </w:rPr>
                              <w:t>3</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14:paraId="1A112B3D" w14:textId="77777777" w:rsidR="008B1819" w:rsidRDefault="008B1819">
                            <w:pPr>
                              <w:spacing w:line="226" w:lineRule="exact"/>
                              <w:jc w:val="both"/>
                              <w:rPr>
                                <w:rStyle w:val="Teksttreci"/>
                              </w:rPr>
                            </w:pPr>
                            <w:r>
                              <w:rPr>
                                <w:rStyle w:val="Teksttreci"/>
                              </w:rPr>
                              <w:t>Nawierzchnia wygładzona, np. mieszanki mineralno- bitumiczne o strukturze zamkniętej bez wysięków lepiszcza</w:t>
                            </w:r>
                          </w:p>
                        </w:tc>
                        <w:tc>
                          <w:tcPr>
                            <w:tcW w:w="1921" w:type="dxa"/>
                            <w:tcBorders>
                              <w:top w:val="single" w:sz="4" w:space="0" w:color="000000"/>
                              <w:left w:val="single" w:sz="4" w:space="0" w:color="000000"/>
                              <w:bottom w:val="single" w:sz="4" w:space="0" w:color="000000"/>
                              <w:right w:val="single" w:sz="4" w:space="0" w:color="000000"/>
                            </w:tcBorders>
                            <w:shd w:val="clear" w:color="auto" w:fill="FFFFFF"/>
                          </w:tcPr>
                          <w:p w14:paraId="1FB48A1F" w14:textId="77777777" w:rsidR="008B1819" w:rsidRDefault="008B1819">
                            <w:pPr>
                              <w:jc w:val="center"/>
                              <w:rPr>
                                <w:rStyle w:val="Teksttreci"/>
                              </w:rPr>
                            </w:pPr>
                            <w:r>
                              <w:rPr>
                                <w:rStyle w:val="Teksttreci"/>
                              </w:rPr>
                              <w:t>0,8 &lt; HS &lt; 1,2</w:t>
                            </w:r>
                          </w:p>
                        </w:tc>
                      </w:tr>
                      <w:tr w:rsidR="008B1819" w14:paraId="3A79DB79" w14:textId="77777777">
                        <w:trPr>
                          <w:trHeight w:val="605"/>
                        </w:trPr>
                        <w:tc>
                          <w:tcPr>
                            <w:tcW w:w="642" w:type="dxa"/>
                            <w:tcBorders>
                              <w:top w:val="single" w:sz="4" w:space="0" w:color="000000"/>
                              <w:left w:val="single" w:sz="4" w:space="0" w:color="000000"/>
                              <w:bottom w:val="single" w:sz="4" w:space="0" w:color="000000"/>
                              <w:right w:val="single" w:sz="4" w:space="0" w:color="000000"/>
                            </w:tcBorders>
                            <w:shd w:val="clear" w:color="auto" w:fill="FFFFFF"/>
                          </w:tcPr>
                          <w:p w14:paraId="283C956E" w14:textId="77777777" w:rsidR="008B1819" w:rsidRDefault="008B1819">
                            <w:pPr>
                              <w:ind w:left="280"/>
                              <w:rPr>
                                <w:rStyle w:val="Teksttreci"/>
                              </w:rPr>
                            </w:pPr>
                            <w:r>
                              <w:rPr>
                                <w:rStyle w:val="Teksttreci"/>
                              </w:rPr>
                              <w:t>4</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14:paraId="373D5994" w14:textId="77777777" w:rsidR="008B1819" w:rsidRDefault="008B1819">
                            <w:pPr>
                              <w:spacing w:line="226" w:lineRule="exact"/>
                              <w:jc w:val="both"/>
                              <w:rPr>
                                <w:rStyle w:val="Teksttreci"/>
                              </w:rPr>
                            </w:pPr>
                            <w:r>
                              <w:rPr>
                                <w:rStyle w:val="Teksttreci"/>
                              </w:rPr>
                              <w:t>Nawierzchnia bogata w lepiszcze wykazująca tendencje do występowania wysięków lepiszcza lub zaprawy</w:t>
                            </w:r>
                          </w:p>
                        </w:tc>
                        <w:tc>
                          <w:tcPr>
                            <w:tcW w:w="1921" w:type="dxa"/>
                            <w:tcBorders>
                              <w:top w:val="single" w:sz="4" w:space="0" w:color="000000"/>
                              <w:left w:val="single" w:sz="4" w:space="0" w:color="000000"/>
                              <w:bottom w:val="single" w:sz="4" w:space="0" w:color="000000"/>
                              <w:right w:val="single" w:sz="4" w:space="0" w:color="000000"/>
                            </w:tcBorders>
                            <w:shd w:val="clear" w:color="auto" w:fill="FFFFFF"/>
                          </w:tcPr>
                          <w:p w14:paraId="47A25A95" w14:textId="77777777" w:rsidR="008B1819" w:rsidRDefault="008B1819">
                            <w:pPr>
                              <w:jc w:val="center"/>
                              <w:rPr>
                                <w:rStyle w:val="Teksttreci"/>
                              </w:rPr>
                            </w:pPr>
                            <w:r>
                              <w:rPr>
                                <w:rStyle w:val="Teksttreci"/>
                              </w:rPr>
                              <w:t>0,4 &lt; HS &lt; 0,8</w:t>
                            </w:r>
                          </w:p>
                        </w:tc>
                      </w:tr>
                      <w:tr w:rsidR="008B1819" w14:paraId="144155E7" w14:textId="77777777">
                        <w:trPr>
                          <w:trHeight w:val="605"/>
                        </w:trPr>
                        <w:tc>
                          <w:tcPr>
                            <w:tcW w:w="642" w:type="dxa"/>
                            <w:tcBorders>
                              <w:top w:val="single" w:sz="4" w:space="0" w:color="000000"/>
                              <w:left w:val="single" w:sz="4" w:space="0" w:color="000000"/>
                              <w:bottom w:val="single" w:sz="4" w:space="0" w:color="000000"/>
                              <w:right w:val="single" w:sz="4" w:space="0" w:color="000000"/>
                            </w:tcBorders>
                            <w:shd w:val="clear" w:color="auto" w:fill="FFFFFF"/>
                          </w:tcPr>
                          <w:p w14:paraId="6FE58686" w14:textId="77777777" w:rsidR="008B1819" w:rsidRDefault="008B1819">
                            <w:pPr>
                              <w:ind w:left="280"/>
                              <w:rPr>
                                <w:rStyle w:val="Teksttreci"/>
                              </w:rPr>
                            </w:pPr>
                            <w:r>
                              <w:rPr>
                                <w:rStyle w:val="Teksttreci"/>
                              </w:rPr>
                              <w:t>5</w:t>
                            </w:r>
                          </w:p>
                        </w:tc>
                        <w:tc>
                          <w:tcPr>
                            <w:tcW w:w="4963" w:type="dxa"/>
                            <w:tcBorders>
                              <w:top w:val="single" w:sz="4" w:space="0" w:color="000000"/>
                              <w:left w:val="single" w:sz="4" w:space="0" w:color="000000"/>
                              <w:bottom w:val="single" w:sz="4" w:space="0" w:color="000000"/>
                              <w:right w:val="single" w:sz="4" w:space="0" w:color="000000"/>
                            </w:tcBorders>
                            <w:shd w:val="clear" w:color="auto" w:fill="FFFFFF"/>
                          </w:tcPr>
                          <w:p w14:paraId="5366AD27" w14:textId="77777777" w:rsidR="008B1819" w:rsidRDefault="008B1819">
                            <w:pPr>
                              <w:spacing w:line="230" w:lineRule="exact"/>
                              <w:jc w:val="both"/>
                              <w:rPr>
                                <w:rStyle w:val="Teksttreci"/>
                              </w:rPr>
                            </w:pPr>
                            <w:r>
                              <w:rPr>
                                <w:rStyle w:val="Teksttreci"/>
                              </w:rPr>
                              <w:t>Nawierzchnia bogata w lepiszcze, z tendencją do pocenia lub z licznymi remontami cząstkowymi</w:t>
                            </w:r>
                          </w:p>
                        </w:tc>
                        <w:tc>
                          <w:tcPr>
                            <w:tcW w:w="1921" w:type="dxa"/>
                            <w:tcBorders>
                              <w:top w:val="single" w:sz="4" w:space="0" w:color="000000"/>
                              <w:left w:val="single" w:sz="4" w:space="0" w:color="000000"/>
                              <w:bottom w:val="single" w:sz="4" w:space="0" w:color="000000"/>
                              <w:right w:val="single" w:sz="4" w:space="0" w:color="000000"/>
                            </w:tcBorders>
                            <w:shd w:val="clear" w:color="auto" w:fill="FFFFFF"/>
                          </w:tcPr>
                          <w:p w14:paraId="250D8F5B" w14:textId="77777777" w:rsidR="008B1819" w:rsidRDefault="008B1819">
                            <w:pPr>
                              <w:jc w:val="center"/>
                              <w:rPr>
                                <w:rStyle w:val="Teksttreci"/>
                              </w:rPr>
                            </w:pPr>
                            <w:r>
                              <w:rPr>
                                <w:rStyle w:val="Teksttreci"/>
                              </w:rPr>
                              <w:t>HS &lt; 0,4</w:t>
                            </w:r>
                          </w:p>
                        </w:tc>
                      </w:tr>
                    </w:tbl>
                    <w:p w14:paraId="2989291B" w14:textId="77777777" w:rsidR="008B1819" w:rsidRDefault="008B1819" w:rsidP="008B1819">
                      <w:pPr>
                        <w:spacing w:line="190" w:lineRule="exact"/>
                        <w:jc w:val="center"/>
                        <w:rPr>
                          <w:rStyle w:val="Podpistabeli2"/>
                        </w:rPr>
                      </w:pPr>
                      <w:r>
                        <w:rPr>
                          <w:rStyle w:val="Podpistabeli2"/>
                        </w:rPr>
                        <w:t xml:space="preserve">1) Pomiar </w:t>
                      </w:r>
                      <w:proofErr w:type="spellStart"/>
                      <w:r>
                        <w:rPr>
                          <w:rStyle w:val="Podpistabeli2"/>
                        </w:rPr>
                        <w:t>g^boko</w:t>
                      </w:r>
                      <w:r>
                        <w:rPr>
                          <w:rStyle w:val="Podpistabeli2Pogrubienie"/>
                        </w:rPr>
                        <w:t>ś</w:t>
                      </w:r>
                      <w:r>
                        <w:rPr>
                          <w:rStyle w:val="Podpistabeli2"/>
                        </w:rPr>
                        <w:t>ci</w:t>
                      </w:r>
                      <w:proofErr w:type="spellEnd"/>
                      <w:r>
                        <w:rPr>
                          <w:rStyle w:val="Podpistabeli2"/>
                        </w:rPr>
                        <w:t xml:space="preserve"> tekstury piaskiem kalibrowanym został podany dla u</w:t>
                      </w:r>
                      <w:r>
                        <w:rPr>
                          <w:rStyle w:val="Podpistabeli2Pogrubienie"/>
                        </w:rPr>
                        <w:t>ś</w:t>
                      </w:r>
                      <w:r>
                        <w:rPr>
                          <w:rStyle w:val="Podpistabeli2"/>
                        </w:rPr>
                        <w:t>ci</w:t>
                      </w:r>
                      <w:r>
                        <w:rPr>
                          <w:rStyle w:val="Podpistabeli2Pogrubienie"/>
                        </w:rPr>
                        <w:t>ś</w:t>
                      </w:r>
                      <w:r>
                        <w:rPr>
                          <w:rStyle w:val="Podpistabeli2"/>
                        </w:rPr>
                        <w:t>lenia tego</w:t>
                      </w:r>
                    </w:p>
                    <w:p w14:paraId="0DFAAE67" w14:textId="77777777" w:rsidR="008B1819" w:rsidRDefault="008B1819" w:rsidP="008B1819">
                      <w:pPr>
                        <w:spacing w:line="190" w:lineRule="exact"/>
                        <w:jc w:val="center"/>
                        <w:rPr>
                          <w:rStyle w:val="Podpistabeli2"/>
                        </w:rPr>
                      </w:pPr>
                      <w:r>
                        <w:rPr>
                          <w:rStyle w:val="Podpistabeli2"/>
                        </w:rPr>
                        <w:t>parametru</w:t>
                      </w:r>
                    </w:p>
                  </w:txbxContent>
                </v:textbox>
                <w10:wrap type="topAndBottom"/>
              </v:shape>
            </w:pict>
          </mc:Fallback>
        </mc:AlternateContent>
      </w:r>
      <w:r w:rsidRPr="008B1819">
        <w:rPr>
          <w:rFonts w:ascii="Arial" w:hAnsi="Arial" w:cs="Times New Roman"/>
          <w:lang w:eastAsia="ar-SA"/>
        </w:rPr>
        <w:t>Dla ustalenia rzeczywistej ilości lepiszcza i wielkości frakcji kruszywa pojedynczego powierzchniowego utrwalenia, należy ocenić teksturę powierzchni istniejącej nawierzchni. Przy ustalaniu tekstury powierzchni utrwalanej można posłużyć się klasyfikacją zamieszczoną w tablicy 5.</w:t>
      </w:r>
    </w:p>
    <w:p w14:paraId="224B5808" w14:textId="51D278DC" w:rsidR="008B1819" w:rsidRDefault="008B1819" w:rsidP="008B1819">
      <w:pPr>
        <w:suppressAutoHyphens/>
        <w:rPr>
          <w:rFonts w:ascii="Arial" w:hAnsi="Arial" w:cs="Times New Roman"/>
          <w:b/>
          <w:lang w:eastAsia="ar-SA"/>
        </w:rPr>
      </w:pPr>
    </w:p>
    <w:p w14:paraId="12736EDC" w14:textId="7170A6B7" w:rsidR="008B1819" w:rsidRDefault="008B1819" w:rsidP="008B1819">
      <w:pPr>
        <w:suppressAutoHyphens/>
        <w:rPr>
          <w:rFonts w:ascii="Arial" w:hAnsi="Arial" w:cs="Times New Roman"/>
          <w:b/>
          <w:lang w:eastAsia="ar-SA"/>
        </w:rPr>
      </w:pPr>
    </w:p>
    <w:p w14:paraId="3F7CF696" w14:textId="77777777" w:rsidR="008B1819" w:rsidRPr="008B1819" w:rsidRDefault="008B1819" w:rsidP="008B1819">
      <w:pPr>
        <w:suppressAutoHyphens/>
        <w:spacing w:after="52" w:line="190" w:lineRule="exact"/>
        <w:ind w:left="300"/>
        <w:rPr>
          <w:rFonts w:ascii="Times New Roman" w:hAnsi="Times New Roman" w:cs="Times New Roman"/>
          <w:b/>
          <w:sz w:val="24"/>
          <w:lang w:eastAsia="ar-SA"/>
        </w:rPr>
      </w:pPr>
    </w:p>
    <w:p w14:paraId="380C9D81" w14:textId="77777777" w:rsidR="008B1819" w:rsidRPr="008B1819" w:rsidRDefault="008B1819" w:rsidP="008B1819">
      <w:pPr>
        <w:suppressAutoHyphens/>
        <w:spacing w:line="230" w:lineRule="exact"/>
        <w:ind w:left="20" w:right="40" w:firstLine="720"/>
        <w:jc w:val="both"/>
        <w:rPr>
          <w:rFonts w:ascii="Arial" w:hAnsi="Arial" w:cs="Times New Roman"/>
          <w:lang w:eastAsia="ar-SA"/>
        </w:rPr>
      </w:pPr>
      <w:r w:rsidRPr="008B1819">
        <w:rPr>
          <w:rFonts w:ascii="Arial" w:hAnsi="Arial" w:cs="Times New Roman"/>
          <w:lang w:eastAsia="ar-SA"/>
        </w:rPr>
        <w:t>Przy okre</w:t>
      </w:r>
      <w:r w:rsidRPr="008B1819">
        <w:rPr>
          <w:rFonts w:ascii="Arial" w:hAnsi="Arial" w:cs="Times New Roman"/>
          <w:b/>
          <w:bCs/>
          <w:lang w:eastAsia="ar-SA"/>
        </w:rPr>
        <w:t>ś</w:t>
      </w:r>
      <w:r w:rsidRPr="008B1819">
        <w:rPr>
          <w:rFonts w:ascii="Arial" w:hAnsi="Arial" w:cs="Times New Roman"/>
          <w:lang w:eastAsia="ar-SA"/>
        </w:rPr>
        <w:t>laniu stanu powierzchni dopuszcza się stosowanie przez Wykonawcę innych metod oceny stanu nawierzchni zaaprobowanych przez Inspektora Nadzoru .</w:t>
      </w:r>
    </w:p>
    <w:p w14:paraId="57031C81" w14:textId="77777777" w:rsidR="008B1819" w:rsidRPr="008B1819" w:rsidRDefault="008B1819" w:rsidP="008B1819">
      <w:pPr>
        <w:numPr>
          <w:ilvl w:val="0"/>
          <w:numId w:val="24"/>
        </w:numPr>
        <w:tabs>
          <w:tab w:val="left" w:pos="591"/>
        </w:tabs>
        <w:suppressAutoHyphens/>
        <w:spacing w:after="52" w:line="190" w:lineRule="exact"/>
        <w:ind w:left="20" w:firstLine="0"/>
        <w:jc w:val="both"/>
        <w:rPr>
          <w:rFonts w:ascii="Arial" w:hAnsi="Arial" w:cs="Times New Roman"/>
          <w:lang w:eastAsia="ar-SA"/>
        </w:rPr>
      </w:pPr>
      <w:r w:rsidRPr="008B1819">
        <w:rPr>
          <w:rFonts w:ascii="Arial" w:hAnsi="Arial" w:cs="Times New Roman"/>
          <w:lang w:eastAsia="ar-SA"/>
        </w:rPr>
        <w:t>Ustalenie ilo</w:t>
      </w:r>
      <w:r w:rsidRPr="008B1819">
        <w:rPr>
          <w:rFonts w:ascii="Arial" w:hAnsi="Arial" w:cs="Times New Roman"/>
          <w:b/>
          <w:bCs/>
          <w:lang w:eastAsia="ar-SA"/>
        </w:rPr>
        <w:t>ś</w:t>
      </w:r>
      <w:r w:rsidRPr="008B1819">
        <w:rPr>
          <w:rFonts w:ascii="Arial" w:hAnsi="Arial" w:cs="Times New Roman"/>
          <w:lang w:eastAsia="ar-SA"/>
        </w:rPr>
        <w:t>ci grysów</w:t>
      </w:r>
    </w:p>
    <w:p w14:paraId="2D695502" w14:textId="77777777" w:rsidR="008B1819" w:rsidRPr="008B1819" w:rsidRDefault="008B1819" w:rsidP="008B1819">
      <w:pPr>
        <w:suppressAutoHyphens/>
        <w:spacing w:line="230" w:lineRule="exact"/>
        <w:ind w:left="20" w:right="40"/>
        <w:jc w:val="both"/>
        <w:rPr>
          <w:rFonts w:ascii="Arial" w:hAnsi="Arial" w:cs="Times New Roman"/>
          <w:lang w:eastAsia="ar-SA"/>
        </w:rPr>
      </w:pPr>
      <w:r w:rsidRPr="008B1819">
        <w:rPr>
          <w:rFonts w:ascii="Arial" w:hAnsi="Arial" w:cs="Times New Roman"/>
          <w:lang w:eastAsia="ar-SA"/>
        </w:rPr>
        <w:t>Ustalenie rzeczywistej ilo</w:t>
      </w:r>
      <w:r w:rsidRPr="008B1819">
        <w:rPr>
          <w:rFonts w:ascii="Arial" w:hAnsi="Arial" w:cs="Times New Roman"/>
          <w:b/>
          <w:bCs/>
          <w:lang w:eastAsia="ar-SA"/>
        </w:rPr>
        <w:t>ś</w:t>
      </w:r>
      <w:r w:rsidRPr="008B1819">
        <w:rPr>
          <w:rFonts w:ascii="Arial" w:hAnsi="Arial" w:cs="Times New Roman"/>
          <w:lang w:eastAsia="ar-SA"/>
        </w:rPr>
        <w:t>ci grysów zaleca się dokonać zgodnie z opracowaniem „Powierzchniowe utrwalenie. Oznaczenie ilo</w:t>
      </w:r>
      <w:r w:rsidRPr="008B1819">
        <w:rPr>
          <w:rFonts w:ascii="Arial" w:hAnsi="Arial" w:cs="Times New Roman"/>
          <w:b/>
          <w:bCs/>
          <w:lang w:eastAsia="ar-SA"/>
        </w:rPr>
        <w:t>ś</w:t>
      </w:r>
      <w:r w:rsidRPr="008B1819">
        <w:rPr>
          <w:rFonts w:ascii="Arial" w:hAnsi="Arial" w:cs="Times New Roman"/>
          <w:lang w:eastAsia="ar-SA"/>
        </w:rPr>
        <w:t>ci rozkładanego lepiszcza i kruszywa" [4].</w:t>
      </w:r>
    </w:p>
    <w:p w14:paraId="3CEF06E4" w14:textId="77777777" w:rsidR="008B1819" w:rsidRPr="008B1819" w:rsidRDefault="008B1819" w:rsidP="008B1819">
      <w:pPr>
        <w:suppressAutoHyphens/>
        <w:spacing w:line="230" w:lineRule="exact"/>
        <w:ind w:left="20" w:right="40"/>
        <w:jc w:val="both"/>
        <w:rPr>
          <w:rFonts w:ascii="Arial" w:hAnsi="Arial" w:cs="Times New Roman"/>
          <w:lang w:eastAsia="ar-SA"/>
        </w:rPr>
      </w:pPr>
      <w:r w:rsidRPr="008B1819">
        <w:rPr>
          <w:rFonts w:ascii="Arial" w:hAnsi="Arial" w:cs="Times New Roman"/>
          <w:lang w:eastAsia="ar-SA"/>
        </w:rPr>
        <w:t>Ustalon</w:t>
      </w:r>
      <w:r w:rsidRPr="008B1819">
        <w:rPr>
          <w:rFonts w:ascii="Arial" w:hAnsi="Arial" w:cs="Times New Roman"/>
          <w:b/>
          <w:bCs/>
          <w:lang w:eastAsia="ar-SA"/>
        </w:rPr>
        <w:t>ą</w:t>
      </w:r>
      <w:r w:rsidRPr="008B1819">
        <w:rPr>
          <w:rFonts w:ascii="Arial" w:hAnsi="Arial" w:cs="Times New Roman"/>
          <w:lang w:eastAsia="ar-SA"/>
        </w:rPr>
        <w:t xml:space="preserve"> wg wymienionego opracowania ilo</w:t>
      </w:r>
      <w:r w:rsidRPr="008B1819">
        <w:rPr>
          <w:rFonts w:ascii="Arial" w:hAnsi="Arial" w:cs="Times New Roman"/>
          <w:b/>
          <w:bCs/>
          <w:lang w:eastAsia="ar-SA"/>
        </w:rPr>
        <w:t>ś</w:t>
      </w:r>
      <w:r w:rsidRPr="008B1819">
        <w:rPr>
          <w:rFonts w:ascii="Arial" w:hAnsi="Arial" w:cs="Times New Roman"/>
          <w:lang w:eastAsia="ar-SA"/>
        </w:rPr>
        <w:t>ci grysów dla podwójnego powierzchniowego utrwalenia nawierzchni nale</w:t>
      </w:r>
      <w:r w:rsidRPr="008B1819">
        <w:rPr>
          <w:rFonts w:ascii="Arial" w:hAnsi="Arial" w:cs="Times New Roman"/>
          <w:b/>
          <w:bCs/>
          <w:lang w:eastAsia="ar-SA"/>
        </w:rPr>
        <w:t>ż</w:t>
      </w:r>
      <w:r w:rsidRPr="008B1819">
        <w:rPr>
          <w:rFonts w:ascii="Arial" w:hAnsi="Arial" w:cs="Times New Roman"/>
          <w:lang w:eastAsia="ar-SA"/>
        </w:rPr>
        <w:t>y skorygować:</w:t>
      </w:r>
    </w:p>
    <w:p w14:paraId="38E83883" w14:textId="77777777" w:rsidR="008B1819" w:rsidRPr="008B1819" w:rsidRDefault="008B1819" w:rsidP="008B1819">
      <w:pPr>
        <w:numPr>
          <w:ilvl w:val="0"/>
          <w:numId w:val="21"/>
        </w:numPr>
        <w:tabs>
          <w:tab w:val="left" w:pos="308"/>
        </w:tabs>
        <w:suppressAutoHyphens/>
        <w:spacing w:line="190" w:lineRule="exact"/>
        <w:ind w:left="20" w:firstLine="0"/>
        <w:jc w:val="both"/>
        <w:rPr>
          <w:rFonts w:ascii="Arial" w:hAnsi="Arial" w:cs="Times New Roman"/>
          <w:lang w:eastAsia="ar-SA"/>
        </w:rPr>
      </w:pPr>
      <w:r w:rsidRPr="008B1819">
        <w:rPr>
          <w:rFonts w:ascii="Arial" w:hAnsi="Arial" w:cs="Times New Roman"/>
          <w:lang w:eastAsia="ar-SA"/>
        </w:rPr>
        <w:t>dla pierwszej warstwy grysu o -5%,</w:t>
      </w:r>
    </w:p>
    <w:p w14:paraId="3FCCD1B5" w14:textId="77777777" w:rsidR="008B1819" w:rsidRPr="008B1819" w:rsidRDefault="008B1819" w:rsidP="008B1819">
      <w:pPr>
        <w:numPr>
          <w:ilvl w:val="0"/>
          <w:numId w:val="21"/>
        </w:numPr>
        <w:tabs>
          <w:tab w:val="left" w:pos="308"/>
        </w:tabs>
        <w:suppressAutoHyphens/>
        <w:spacing w:after="84" w:line="190" w:lineRule="exact"/>
        <w:ind w:left="20" w:firstLine="0"/>
        <w:jc w:val="both"/>
        <w:rPr>
          <w:rFonts w:ascii="Arial" w:hAnsi="Arial" w:cs="Times New Roman"/>
          <w:lang w:eastAsia="ar-SA"/>
        </w:rPr>
      </w:pPr>
      <w:r w:rsidRPr="008B1819">
        <w:rPr>
          <w:rFonts w:ascii="Arial" w:hAnsi="Arial" w:cs="Times New Roman"/>
          <w:lang w:eastAsia="ar-SA"/>
        </w:rPr>
        <w:t>dla drugiej warstwy grysu o +5%.</w:t>
      </w:r>
    </w:p>
    <w:p w14:paraId="2F95D79C" w14:textId="77777777" w:rsidR="008B1819" w:rsidRPr="008B1819" w:rsidRDefault="008B1819" w:rsidP="008B1819">
      <w:pPr>
        <w:numPr>
          <w:ilvl w:val="0"/>
          <w:numId w:val="24"/>
        </w:numPr>
        <w:tabs>
          <w:tab w:val="left" w:pos="591"/>
        </w:tabs>
        <w:suppressAutoHyphens/>
        <w:spacing w:after="52" w:line="190" w:lineRule="exact"/>
        <w:ind w:left="20" w:firstLine="0"/>
        <w:jc w:val="both"/>
        <w:rPr>
          <w:rFonts w:ascii="Arial" w:hAnsi="Arial" w:cs="Times New Roman"/>
          <w:lang w:eastAsia="ar-SA"/>
        </w:rPr>
      </w:pPr>
      <w:r w:rsidRPr="008B1819">
        <w:rPr>
          <w:rFonts w:ascii="Arial" w:hAnsi="Arial" w:cs="Times New Roman"/>
          <w:lang w:eastAsia="ar-SA"/>
        </w:rPr>
        <w:t>Ustalenie ilo</w:t>
      </w:r>
      <w:r w:rsidRPr="008B1819">
        <w:rPr>
          <w:rFonts w:ascii="Arial" w:hAnsi="Arial" w:cs="Times New Roman"/>
          <w:b/>
          <w:bCs/>
          <w:lang w:eastAsia="ar-SA"/>
        </w:rPr>
        <w:t>ś</w:t>
      </w:r>
      <w:r w:rsidRPr="008B1819">
        <w:rPr>
          <w:rFonts w:ascii="Arial" w:hAnsi="Arial" w:cs="Times New Roman"/>
          <w:lang w:eastAsia="ar-SA"/>
        </w:rPr>
        <w:t>ci lepiszcza</w:t>
      </w:r>
    </w:p>
    <w:p w14:paraId="227D40C2" w14:textId="77777777" w:rsidR="008B1819" w:rsidRPr="008B1819" w:rsidRDefault="008B1819" w:rsidP="008B1819">
      <w:pPr>
        <w:suppressAutoHyphens/>
        <w:spacing w:line="230" w:lineRule="exact"/>
        <w:ind w:left="20" w:right="40"/>
        <w:jc w:val="both"/>
        <w:rPr>
          <w:rFonts w:ascii="Arial" w:hAnsi="Arial" w:cs="Times New Roman"/>
          <w:lang w:eastAsia="ar-SA"/>
        </w:rPr>
      </w:pPr>
      <w:r w:rsidRPr="008B1819">
        <w:rPr>
          <w:rFonts w:ascii="Arial" w:hAnsi="Arial" w:cs="Times New Roman"/>
          <w:lang w:eastAsia="ar-SA"/>
        </w:rPr>
        <w:t>Przy ustalaniu ostatecznej ilo</w:t>
      </w:r>
      <w:r w:rsidRPr="008B1819">
        <w:rPr>
          <w:rFonts w:ascii="Arial" w:hAnsi="Arial" w:cs="Times New Roman"/>
          <w:b/>
          <w:bCs/>
          <w:lang w:eastAsia="ar-SA"/>
        </w:rPr>
        <w:t>ś</w:t>
      </w:r>
      <w:r w:rsidRPr="008B1819">
        <w:rPr>
          <w:rFonts w:ascii="Arial" w:hAnsi="Arial" w:cs="Times New Roman"/>
          <w:lang w:eastAsia="ar-SA"/>
        </w:rPr>
        <w:t>ci lepiszcza dla ka</w:t>
      </w:r>
      <w:r w:rsidRPr="008B1819">
        <w:rPr>
          <w:rFonts w:ascii="Arial" w:hAnsi="Arial" w:cs="Times New Roman"/>
          <w:b/>
          <w:bCs/>
          <w:lang w:eastAsia="ar-SA"/>
        </w:rPr>
        <w:t>ż</w:t>
      </w:r>
      <w:r w:rsidRPr="008B1819">
        <w:rPr>
          <w:rFonts w:ascii="Arial" w:hAnsi="Arial" w:cs="Times New Roman"/>
          <w:lang w:eastAsia="ar-SA"/>
        </w:rPr>
        <w:t>dego wydzielonego odcinka lub pasa ruchu charakteryzuj</w:t>
      </w:r>
      <w:r w:rsidRPr="008B1819">
        <w:rPr>
          <w:rFonts w:ascii="Arial" w:hAnsi="Arial" w:cs="Times New Roman"/>
          <w:b/>
          <w:bCs/>
          <w:lang w:eastAsia="ar-SA"/>
        </w:rPr>
        <w:t>ą</w:t>
      </w:r>
      <w:r w:rsidRPr="008B1819">
        <w:rPr>
          <w:rFonts w:ascii="Arial" w:hAnsi="Arial" w:cs="Times New Roman"/>
          <w:lang w:eastAsia="ar-SA"/>
        </w:rPr>
        <w:t>cego się jednorodnymi parametrami nale</w:t>
      </w:r>
      <w:r w:rsidRPr="008B1819">
        <w:rPr>
          <w:rFonts w:ascii="Arial" w:hAnsi="Arial" w:cs="Times New Roman"/>
          <w:b/>
          <w:bCs/>
          <w:lang w:eastAsia="ar-SA"/>
        </w:rPr>
        <w:t>ż</w:t>
      </w:r>
      <w:r w:rsidRPr="008B1819">
        <w:rPr>
          <w:rFonts w:ascii="Arial" w:hAnsi="Arial" w:cs="Times New Roman"/>
          <w:lang w:eastAsia="ar-SA"/>
        </w:rPr>
        <w:t>y korzystać z własnego do</w:t>
      </w:r>
      <w:r w:rsidRPr="008B1819">
        <w:rPr>
          <w:rFonts w:ascii="Arial" w:hAnsi="Arial" w:cs="Times New Roman"/>
          <w:b/>
          <w:bCs/>
          <w:lang w:eastAsia="ar-SA"/>
        </w:rPr>
        <w:t>ś</w:t>
      </w:r>
      <w:r w:rsidRPr="008B1819">
        <w:rPr>
          <w:rFonts w:ascii="Arial" w:hAnsi="Arial" w:cs="Times New Roman"/>
          <w:lang w:eastAsia="ar-SA"/>
        </w:rPr>
        <w:t>wiadczenia oraz z programu projektowania powierzchniowych utrwale</w:t>
      </w:r>
      <w:r w:rsidRPr="008B1819">
        <w:rPr>
          <w:rFonts w:ascii="Arial" w:hAnsi="Arial" w:cs="Times New Roman"/>
          <w:b/>
          <w:bCs/>
          <w:lang w:eastAsia="ar-SA"/>
        </w:rPr>
        <w:t>ń</w:t>
      </w:r>
      <w:r w:rsidRPr="008B1819">
        <w:rPr>
          <w:rFonts w:ascii="Arial" w:hAnsi="Arial" w:cs="Times New Roman"/>
          <w:lang w:eastAsia="ar-SA"/>
        </w:rPr>
        <w:t xml:space="preserve"> „</w:t>
      </w:r>
      <w:proofErr w:type="spellStart"/>
      <w:r w:rsidRPr="008B1819">
        <w:rPr>
          <w:rFonts w:ascii="Arial" w:hAnsi="Arial" w:cs="Times New Roman"/>
          <w:lang w:eastAsia="ar-SA"/>
        </w:rPr>
        <w:t>Allogen</w:t>
      </w:r>
      <w:proofErr w:type="spellEnd"/>
      <w:r w:rsidRPr="008B1819">
        <w:rPr>
          <w:rFonts w:ascii="Arial" w:hAnsi="Arial" w:cs="Times New Roman"/>
          <w:lang w:eastAsia="ar-SA"/>
        </w:rPr>
        <w:t>" [8], który jest w posiadaniu dyrekcji okręgowych dróg publicznych.</w:t>
      </w:r>
    </w:p>
    <w:p w14:paraId="3A2A1816" w14:textId="77777777" w:rsidR="008B1819" w:rsidRPr="008B1819" w:rsidRDefault="008B1819" w:rsidP="008B1819">
      <w:pPr>
        <w:keepNext/>
        <w:keepLines/>
        <w:numPr>
          <w:ilvl w:val="0"/>
          <w:numId w:val="61"/>
        </w:numPr>
        <w:shd w:val="clear" w:color="auto" w:fill="FFFFFF"/>
        <w:tabs>
          <w:tab w:val="left" w:pos="409"/>
        </w:tabs>
        <w:suppressAutoHyphens/>
        <w:spacing w:after="52" w:line="190" w:lineRule="exact"/>
        <w:ind w:left="20" w:firstLine="0"/>
        <w:jc w:val="both"/>
        <w:rPr>
          <w:rFonts w:ascii="Arial" w:hAnsi="Arial" w:cs="Calibri"/>
          <w:b/>
          <w:color w:val="00000A"/>
          <w:lang w:eastAsia="ar-SA"/>
        </w:rPr>
      </w:pPr>
      <w:bookmarkStart w:id="21" w:name="bookmark482"/>
      <w:r w:rsidRPr="008B1819">
        <w:rPr>
          <w:rFonts w:ascii="Arial" w:hAnsi="Arial" w:cs="Calibri"/>
          <w:b/>
          <w:color w:val="00000A"/>
          <w:lang w:eastAsia="ar-SA"/>
        </w:rPr>
        <w:t>Zapewnienie przyczepności aktywnej lepiszcza do kruszywa</w:t>
      </w:r>
      <w:bookmarkEnd w:id="21"/>
    </w:p>
    <w:p w14:paraId="7BEAD403" w14:textId="77777777" w:rsidR="008B1819" w:rsidRPr="008B1819" w:rsidRDefault="008B1819" w:rsidP="008B1819">
      <w:pPr>
        <w:suppressAutoHyphens/>
        <w:spacing w:line="230" w:lineRule="exact"/>
        <w:ind w:left="20" w:right="20"/>
        <w:jc w:val="both"/>
        <w:rPr>
          <w:rFonts w:ascii="Arial" w:hAnsi="Arial" w:cs="Times New Roman"/>
          <w:lang w:eastAsia="ar-SA"/>
        </w:rPr>
      </w:pPr>
      <w:r w:rsidRPr="008B1819">
        <w:rPr>
          <w:rFonts w:ascii="Arial" w:hAnsi="Arial" w:cs="Times New Roman"/>
          <w:lang w:eastAsia="ar-SA"/>
        </w:rPr>
        <w:t>Do wykonania powierzchniowego utrwalenia Wykonawca może przystąpić tylko wówczas, gdy przyczepni aktywna kruszywa do wybranego rodzaju emulsji określona zgodnie z normą BN- 70/8931-08 [3] będzie większa od 85%.</w:t>
      </w:r>
    </w:p>
    <w:p w14:paraId="7AD476FD" w14:textId="77777777" w:rsidR="008B1819" w:rsidRPr="008B1819" w:rsidRDefault="008B1819" w:rsidP="008B1819">
      <w:pPr>
        <w:suppressAutoHyphens/>
        <w:spacing w:line="230" w:lineRule="exact"/>
        <w:ind w:left="20" w:right="20"/>
        <w:jc w:val="both"/>
        <w:rPr>
          <w:rFonts w:ascii="Arial" w:hAnsi="Arial" w:cs="Times New Roman"/>
          <w:lang w:eastAsia="ar-SA"/>
        </w:rPr>
      </w:pPr>
      <w:r w:rsidRPr="008B1819">
        <w:rPr>
          <w:rFonts w:ascii="Arial" w:hAnsi="Arial" w:cs="Times New Roman"/>
          <w:lang w:eastAsia="ar-SA"/>
        </w:rPr>
        <w:t>Jeżeli przyczepni aktywna będzie mniejsza od 85%, to należy ją zwiększyć przez ogrzanie, wysuszenie lub odpylenie kruszywa bezpośrednio przed jego rozłożeniem na nawierzchni.</w:t>
      </w:r>
    </w:p>
    <w:p w14:paraId="43E5CA83" w14:textId="77777777" w:rsidR="008B1819" w:rsidRPr="008B1819" w:rsidRDefault="008B1819" w:rsidP="008B1819">
      <w:pPr>
        <w:suppressAutoHyphens/>
        <w:spacing w:line="230" w:lineRule="exact"/>
        <w:ind w:left="20" w:right="20"/>
        <w:jc w:val="both"/>
        <w:rPr>
          <w:rFonts w:ascii="Arial" w:hAnsi="Arial" w:cs="Times New Roman"/>
          <w:lang w:eastAsia="ar-SA"/>
        </w:rPr>
      </w:pPr>
      <w:r w:rsidRPr="008B1819">
        <w:rPr>
          <w:rFonts w:ascii="Arial" w:hAnsi="Arial" w:cs="Times New Roman"/>
          <w:lang w:eastAsia="ar-SA"/>
        </w:rPr>
        <w:t>Przy stosowaniu do powierzchniowego utrwalenia innych lepiszczy niż emulsja asfaltowa, przyczepność aktywną można zwiększyć przez zastosowanie otoczonego kruszywa na gorąco.</w:t>
      </w:r>
    </w:p>
    <w:p w14:paraId="6196CE24" w14:textId="77777777" w:rsidR="008B1819" w:rsidRPr="008B1819" w:rsidRDefault="008B1819" w:rsidP="008B1819">
      <w:pPr>
        <w:keepNext/>
        <w:keepLines/>
        <w:numPr>
          <w:ilvl w:val="0"/>
          <w:numId w:val="61"/>
        </w:numPr>
        <w:shd w:val="clear" w:color="auto" w:fill="FFFFFF"/>
        <w:tabs>
          <w:tab w:val="left" w:pos="409"/>
        </w:tabs>
        <w:suppressAutoHyphens/>
        <w:spacing w:after="52" w:line="190" w:lineRule="exact"/>
        <w:ind w:left="20" w:firstLine="0"/>
        <w:jc w:val="both"/>
        <w:rPr>
          <w:rFonts w:ascii="Arial" w:hAnsi="Arial" w:cs="Calibri"/>
          <w:b/>
          <w:color w:val="00000A"/>
          <w:lang w:eastAsia="ar-SA"/>
        </w:rPr>
      </w:pPr>
      <w:bookmarkStart w:id="22" w:name="bookmark483"/>
      <w:r w:rsidRPr="008B1819">
        <w:rPr>
          <w:rFonts w:ascii="Arial" w:hAnsi="Arial" w:cs="Calibri"/>
          <w:b/>
          <w:color w:val="00000A"/>
          <w:lang w:eastAsia="ar-SA"/>
        </w:rPr>
        <w:t>Warunki przystąpienia do robót</w:t>
      </w:r>
      <w:bookmarkEnd w:id="22"/>
    </w:p>
    <w:p w14:paraId="716F3103" w14:textId="77777777" w:rsidR="008B1819" w:rsidRPr="008B1819" w:rsidRDefault="008B1819" w:rsidP="008B1819">
      <w:pPr>
        <w:suppressAutoHyphens/>
        <w:spacing w:line="230" w:lineRule="exact"/>
        <w:ind w:left="20" w:right="20"/>
        <w:jc w:val="both"/>
        <w:rPr>
          <w:rFonts w:ascii="Arial" w:hAnsi="Arial" w:cs="Times New Roman"/>
          <w:lang w:eastAsia="ar-SA"/>
        </w:rPr>
      </w:pPr>
      <w:r w:rsidRPr="008B1819">
        <w:rPr>
          <w:rFonts w:ascii="Arial" w:hAnsi="Arial" w:cs="Times New Roman"/>
          <w:lang w:eastAsia="ar-SA"/>
        </w:rPr>
        <w:t>Powierzchniowe utrwalenie można wykonywać w okresie, gdy temperatura otoczenia nie jest niższa od +10</w:t>
      </w:r>
      <w:r w:rsidRPr="008B1819">
        <w:rPr>
          <w:rFonts w:ascii="Arial" w:hAnsi="Arial" w:cs="Times New Roman"/>
          <w:vertAlign w:val="superscript"/>
          <w:lang w:eastAsia="ar-SA"/>
        </w:rPr>
        <w:t>o</w:t>
      </w:r>
      <w:r w:rsidRPr="008B1819">
        <w:rPr>
          <w:rFonts w:ascii="Arial" w:hAnsi="Arial" w:cs="Times New Roman"/>
          <w:lang w:eastAsia="ar-SA"/>
        </w:rPr>
        <w:t>C przy stosowaniu asfaltowej emulsji kationowej i nie niższa niż +15</w:t>
      </w:r>
      <w:r w:rsidRPr="008B1819">
        <w:rPr>
          <w:rFonts w:ascii="Arial" w:hAnsi="Arial" w:cs="Times New Roman"/>
          <w:vertAlign w:val="superscript"/>
          <w:lang w:eastAsia="ar-SA"/>
        </w:rPr>
        <w:t>o</w:t>
      </w:r>
      <w:r w:rsidRPr="008B1819">
        <w:rPr>
          <w:rFonts w:ascii="Arial" w:hAnsi="Arial" w:cs="Times New Roman"/>
          <w:lang w:eastAsia="ar-SA"/>
        </w:rPr>
        <w:t>C przy stosowaniu innych lepiszczy.</w:t>
      </w:r>
    </w:p>
    <w:p w14:paraId="51B83C8C" w14:textId="77777777" w:rsidR="008B1819" w:rsidRPr="008B1819" w:rsidRDefault="008B1819" w:rsidP="008B1819">
      <w:pPr>
        <w:suppressAutoHyphens/>
        <w:spacing w:line="230" w:lineRule="exact"/>
        <w:ind w:left="20" w:right="20"/>
        <w:jc w:val="both"/>
        <w:rPr>
          <w:rFonts w:ascii="Arial" w:hAnsi="Arial" w:cs="Times New Roman"/>
          <w:lang w:eastAsia="ar-SA"/>
        </w:rPr>
      </w:pPr>
      <w:r w:rsidRPr="008B1819">
        <w:rPr>
          <w:rFonts w:ascii="Arial" w:hAnsi="Arial" w:cs="Times New Roman"/>
          <w:lang w:eastAsia="ar-SA"/>
        </w:rPr>
        <w:t>Temperatura utrwalanej nawierzchni powinna być nie niższa niż +5</w:t>
      </w:r>
      <w:r w:rsidRPr="008B1819">
        <w:rPr>
          <w:rFonts w:ascii="Arial" w:hAnsi="Arial" w:cs="Times New Roman"/>
          <w:vertAlign w:val="superscript"/>
          <w:lang w:eastAsia="ar-SA"/>
        </w:rPr>
        <w:t>o</w:t>
      </w:r>
      <w:r w:rsidRPr="008B1819">
        <w:rPr>
          <w:rFonts w:ascii="Arial" w:hAnsi="Arial" w:cs="Times New Roman"/>
          <w:lang w:eastAsia="ar-SA"/>
        </w:rPr>
        <w:t>C przy emulsji asfaltowej i +10</w:t>
      </w:r>
      <w:r w:rsidRPr="008B1819">
        <w:rPr>
          <w:rFonts w:ascii="Arial" w:hAnsi="Arial" w:cs="Times New Roman"/>
          <w:vertAlign w:val="superscript"/>
          <w:lang w:eastAsia="ar-SA"/>
        </w:rPr>
        <w:t>o</w:t>
      </w:r>
      <w:r w:rsidRPr="008B1819">
        <w:rPr>
          <w:rFonts w:ascii="Arial" w:hAnsi="Arial" w:cs="Times New Roman"/>
          <w:lang w:eastAsia="ar-SA"/>
        </w:rPr>
        <w:t>C przy innych lepiszczach bezwodnych.</w:t>
      </w:r>
    </w:p>
    <w:p w14:paraId="23F79576" w14:textId="77777777" w:rsidR="008B1819" w:rsidRPr="008B1819" w:rsidRDefault="008B1819" w:rsidP="008B1819">
      <w:pPr>
        <w:suppressAutoHyphens/>
        <w:spacing w:after="79" w:line="190" w:lineRule="exact"/>
        <w:ind w:left="20"/>
        <w:jc w:val="both"/>
        <w:rPr>
          <w:rFonts w:ascii="Arial" w:hAnsi="Arial" w:cs="Times New Roman"/>
          <w:lang w:eastAsia="ar-SA"/>
        </w:rPr>
      </w:pPr>
      <w:r w:rsidRPr="008B1819">
        <w:rPr>
          <w:rFonts w:ascii="Arial" w:hAnsi="Arial" w:cs="Times New Roman"/>
          <w:lang w:eastAsia="ar-SA"/>
        </w:rPr>
        <w:t>Nie dopuszcza się przystąpienia do robót podczas opadów atmosferycznych.</w:t>
      </w:r>
    </w:p>
    <w:p w14:paraId="6C2D9818" w14:textId="77777777" w:rsidR="008B1819" w:rsidRPr="008B1819" w:rsidRDefault="008B1819" w:rsidP="008B1819">
      <w:pPr>
        <w:keepNext/>
        <w:keepLines/>
        <w:numPr>
          <w:ilvl w:val="0"/>
          <w:numId w:val="61"/>
        </w:numPr>
        <w:shd w:val="clear" w:color="auto" w:fill="FFFFFF"/>
        <w:tabs>
          <w:tab w:val="left" w:pos="414"/>
        </w:tabs>
        <w:suppressAutoHyphens/>
        <w:spacing w:after="47" w:line="190" w:lineRule="exact"/>
        <w:ind w:left="20" w:firstLine="0"/>
        <w:jc w:val="both"/>
        <w:rPr>
          <w:rFonts w:ascii="Arial" w:hAnsi="Arial" w:cs="Calibri"/>
          <w:b/>
          <w:color w:val="00000A"/>
          <w:lang w:eastAsia="ar-SA"/>
        </w:rPr>
      </w:pPr>
      <w:bookmarkStart w:id="23" w:name="bookmark484"/>
      <w:r w:rsidRPr="008B1819">
        <w:rPr>
          <w:rFonts w:ascii="Arial" w:hAnsi="Arial" w:cs="Calibri"/>
          <w:b/>
          <w:color w:val="00000A"/>
          <w:lang w:eastAsia="ar-SA"/>
        </w:rPr>
        <w:lastRenderedPageBreak/>
        <w:t>Odcinek próbny</w:t>
      </w:r>
      <w:bookmarkEnd w:id="23"/>
    </w:p>
    <w:p w14:paraId="2C30D4D2" w14:textId="77777777" w:rsidR="008B1819" w:rsidRPr="008B1819" w:rsidRDefault="008B1819" w:rsidP="008B1819">
      <w:pPr>
        <w:suppressAutoHyphens/>
        <w:spacing w:line="230" w:lineRule="exact"/>
        <w:ind w:left="20" w:right="20"/>
        <w:jc w:val="both"/>
        <w:rPr>
          <w:rFonts w:ascii="Arial" w:hAnsi="Arial" w:cs="Times New Roman"/>
          <w:lang w:eastAsia="ar-SA"/>
        </w:rPr>
      </w:pPr>
      <w:r w:rsidRPr="008B1819">
        <w:rPr>
          <w:rFonts w:ascii="Arial" w:hAnsi="Arial" w:cs="Times New Roman"/>
          <w:lang w:eastAsia="ar-SA"/>
        </w:rPr>
        <w:t>Przed przystąpieniem do robót, w terminie uzgodnionym z Inspektorem Nadzoru , Wykonawca powinien wykonać odcinek próbny w celu:</w:t>
      </w:r>
    </w:p>
    <w:p w14:paraId="686138C1" w14:textId="77777777" w:rsidR="008B1819" w:rsidRPr="008B1819" w:rsidRDefault="008B1819" w:rsidP="008B1819">
      <w:pPr>
        <w:numPr>
          <w:ilvl w:val="0"/>
          <w:numId w:val="21"/>
        </w:numPr>
        <w:tabs>
          <w:tab w:val="left" w:pos="308"/>
        </w:tabs>
        <w:suppressAutoHyphens/>
        <w:spacing w:line="230" w:lineRule="exact"/>
        <w:ind w:left="300" w:right="20" w:hanging="280"/>
        <w:rPr>
          <w:rFonts w:ascii="Arial" w:hAnsi="Arial" w:cs="Times New Roman"/>
          <w:lang w:eastAsia="ar-SA"/>
        </w:rPr>
      </w:pPr>
      <w:r w:rsidRPr="008B1819">
        <w:rPr>
          <w:rFonts w:ascii="Arial" w:hAnsi="Arial" w:cs="Times New Roman"/>
          <w:lang w:eastAsia="ar-SA"/>
        </w:rPr>
        <w:t>stwierdzenia, czy sprzęt przewidziany do wykonywania robót spełnia wymagania określone w pkt 3 niniejszej OST,</w:t>
      </w:r>
    </w:p>
    <w:p w14:paraId="74CB345A" w14:textId="77777777" w:rsidR="008B1819" w:rsidRPr="008B1819" w:rsidRDefault="008B1819" w:rsidP="008B1819">
      <w:pPr>
        <w:numPr>
          <w:ilvl w:val="0"/>
          <w:numId w:val="21"/>
        </w:numPr>
        <w:tabs>
          <w:tab w:val="left" w:pos="308"/>
        </w:tabs>
        <w:suppressAutoHyphens/>
        <w:spacing w:line="230" w:lineRule="exact"/>
        <w:ind w:left="300" w:right="20" w:hanging="280"/>
        <w:rPr>
          <w:rFonts w:ascii="Arial" w:hAnsi="Arial" w:cs="Times New Roman"/>
          <w:lang w:eastAsia="ar-SA"/>
        </w:rPr>
      </w:pPr>
      <w:r w:rsidRPr="008B1819">
        <w:rPr>
          <w:rFonts w:ascii="Arial" w:hAnsi="Arial" w:cs="Times New Roman"/>
          <w:lang w:eastAsia="ar-SA"/>
        </w:rPr>
        <w:t>sprawdzenia, czy dozowana ilość lepiszcza i kruszywa są zgodne z parametrami jakie zamierza się utrzymywać podczas robót.</w:t>
      </w:r>
    </w:p>
    <w:p w14:paraId="32A464A5" w14:textId="77777777" w:rsidR="008B1819" w:rsidRPr="008B1819" w:rsidRDefault="008B1819" w:rsidP="008B1819">
      <w:pPr>
        <w:suppressAutoHyphens/>
        <w:spacing w:line="230" w:lineRule="exact"/>
        <w:ind w:left="20" w:right="20"/>
        <w:jc w:val="both"/>
        <w:rPr>
          <w:rFonts w:ascii="Arial" w:hAnsi="Arial" w:cs="Times New Roman"/>
          <w:lang w:eastAsia="ar-SA"/>
        </w:rPr>
      </w:pPr>
      <w:r w:rsidRPr="008B1819">
        <w:rPr>
          <w:rFonts w:ascii="Arial" w:hAnsi="Arial" w:cs="Times New Roman"/>
          <w:lang w:eastAsia="ar-SA"/>
        </w:rPr>
        <w:t>Do takiej próby Wykonawca powinien użyć materiałów oraz sprzętu takich, jakie będą stosowane do wykonania robót.</w:t>
      </w:r>
    </w:p>
    <w:p w14:paraId="67B5E2D5" w14:textId="77777777" w:rsidR="008B1819" w:rsidRPr="008B1819" w:rsidRDefault="008B1819" w:rsidP="008B1819">
      <w:pPr>
        <w:suppressAutoHyphens/>
        <w:spacing w:line="230" w:lineRule="exact"/>
        <w:ind w:left="20" w:right="20"/>
        <w:jc w:val="both"/>
        <w:rPr>
          <w:rFonts w:ascii="Arial" w:hAnsi="Arial" w:cs="Times New Roman"/>
          <w:lang w:eastAsia="ar-SA"/>
        </w:rPr>
      </w:pPr>
      <w:r w:rsidRPr="008B1819">
        <w:rPr>
          <w:rFonts w:ascii="Arial" w:hAnsi="Arial" w:cs="Times New Roman"/>
          <w:lang w:eastAsia="ar-SA"/>
        </w:rPr>
        <w:t>Odcinek próbny powinien być zlokalizowany w miejscu wskazanym przez Inspektora Nadzoru . Wykonawca może przystąpić do wykonywania powierzchniowego utrwalenia nawierzchni po zaakceptowaniu odcinka próbnego przez Inspektora Nadzoru .</w:t>
      </w:r>
    </w:p>
    <w:p w14:paraId="47CBFDDD" w14:textId="77777777" w:rsidR="008B1819" w:rsidRPr="008B1819" w:rsidRDefault="008B1819" w:rsidP="008B1819">
      <w:pPr>
        <w:keepNext/>
        <w:keepLines/>
        <w:numPr>
          <w:ilvl w:val="0"/>
          <w:numId w:val="61"/>
        </w:numPr>
        <w:shd w:val="clear" w:color="auto" w:fill="FFFFFF"/>
        <w:tabs>
          <w:tab w:val="left" w:pos="414"/>
        </w:tabs>
        <w:suppressAutoHyphens/>
        <w:spacing w:after="52" w:line="190" w:lineRule="exact"/>
        <w:ind w:left="20" w:firstLine="0"/>
        <w:jc w:val="both"/>
        <w:rPr>
          <w:rFonts w:ascii="Arial" w:hAnsi="Arial" w:cs="Calibri"/>
          <w:b/>
          <w:color w:val="00000A"/>
          <w:lang w:eastAsia="ar-SA"/>
        </w:rPr>
      </w:pPr>
      <w:bookmarkStart w:id="24" w:name="bookmark485"/>
      <w:r w:rsidRPr="008B1819">
        <w:rPr>
          <w:rFonts w:ascii="Arial" w:hAnsi="Arial" w:cs="Calibri"/>
          <w:b/>
          <w:color w:val="00000A"/>
          <w:lang w:eastAsia="ar-SA"/>
        </w:rPr>
        <w:t>Oczyszczenie istniejącej nawierzchni</w:t>
      </w:r>
      <w:bookmarkEnd w:id="24"/>
    </w:p>
    <w:p w14:paraId="77D6E41E" w14:textId="77777777" w:rsidR="008B1819" w:rsidRPr="008B1819" w:rsidRDefault="008B1819" w:rsidP="008B1819">
      <w:pPr>
        <w:suppressAutoHyphens/>
        <w:spacing w:line="230" w:lineRule="exact"/>
        <w:ind w:left="20" w:right="20"/>
        <w:jc w:val="both"/>
        <w:rPr>
          <w:rFonts w:ascii="Arial" w:hAnsi="Arial" w:cs="Times New Roman"/>
          <w:lang w:eastAsia="ar-SA"/>
        </w:rPr>
      </w:pPr>
      <w:r w:rsidRPr="008B1819">
        <w:rPr>
          <w:rFonts w:ascii="Arial" w:hAnsi="Arial" w:cs="Times New Roman"/>
          <w:lang w:eastAsia="ar-SA"/>
        </w:rPr>
        <w:t>Przed przystąpieniem do rozkładania lepiszcza, nawierzchnia powinna być dokładnie oczyszczona za pomocą sprzętu mechanicznego spełniającego wymagania wg pkt 3. W szczególnych przypadkach (bardzo duże zanieczyszczenie) oczyszczenie nawierzchni można wykonać przez spłukanie wodą (z odpowiednim wyprzedzeniem dla wyschnięcia nawierzchni - ważne przy stosowaniu lepiszczy na gorąco).</w:t>
      </w:r>
    </w:p>
    <w:p w14:paraId="09FA5521" w14:textId="77777777" w:rsidR="008B1819" w:rsidRPr="008B1819" w:rsidRDefault="008B1819" w:rsidP="008B1819">
      <w:pPr>
        <w:keepNext/>
        <w:keepLines/>
        <w:numPr>
          <w:ilvl w:val="0"/>
          <w:numId w:val="61"/>
        </w:numPr>
        <w:shd w:val="clear" w:color="auto" w:fill="FFFFFF"/>
        <w:tabs>
          <w:tab w:val="left" w:pos="414"/>
        </w:tabs>
        <w:suppressAutoHyphens/>
        <w:spacing w:after="47" w:line="190" w:lineRule="exact"/>
        <w:ind w:left="20" w:firstLine="0"/>
        <w:jc w:val="both"/>
        <w:rPr>
          <w:rFonts w:ascii="Arial" w:hAnsi="Arial" w:cs="Calibri"/>
          <w:b/>
          <w:color w:val="00000A"/>
          <w:lang w:eastAsia="ar-SA"/>
        </w:rPr>
      </w:pPr>
      <w:bookmarkStart w:id="25" w:name="bookmark486"/>
      <w:r w:rsidRPr="008B1819">
        <w:rPr>
          <w:rFonts w:ascii="Arial" w:hAnsi="Arial" w:cs="Calibri"/>
          <w:b/>
          <w:color w:val="00000A"/>
          <w:lang w:eastAsia="ar-SA"/>
        </w:rPr>
        <w:t>Oznakowanie robót</w:t>
      </w:r>
      <w:bookmarkEnd w:id="25"/>
    </w:p>
    <w:p w14:paraId="63A07AC6" w14:textId="77777777" w:rsidR="008B1819" w:rsidRPr="008B1819" w:rsidRDefault="008B1819" w:rsidP="008B1819">
      <w:pPr>
        <w:suppressAutoHyphens/>
        <w:spacing w:line="230" w:lineRule="exact"/>
        <w:ind w:left="20" w:right="20"/>
        <w:jc w:val="both"/>
        <w:rPr>
          <w:rFonts w:ascii="Arial" w:hAnsi="Arial" w:cs="Times New Roman"/>
          <w:lang w:eastAsia="ar-SA"/>
        </w:rPr>
      </w:pPr>
      <w:r w:rsidRPr="008B1819">
        <w:rPr>
          <w:rFonts w:ascii="Arial" w:hAnsi="Arial" w:cs="Times New Roman"/>
          <w:lang w:eastAsia="ar-SA"/>
        </w:rPr>
        <w:t>e względu na specyfikę robót przy wykonywaniu powierzchniowego utrwalenia nawierzchni, Wykonawca w sposób szczególny jest zobowiązany do przestrzegania postanowień zawartych w OST D-M-00.00.00 „Wymagania ogólne" pkt 1.5.4, a dotyczących zasad zachowania bezpieczeństwa ruchu drogowego w czasie prowadzenia robót.</w:t>
      </w:r>
    </w:p>
    <w:p w14:paraId="1E92E914" w14:textId="77777777" w:rsidR="008B1819" w:rsidRPr="008B1819" w:rsidRDefault="008B1819" w:rsidP="008B1819">
      <w:pPr>
        <w:suppressAutoHyphens/>
        <w:spacing w:line="226" w:lineRule="exact"/>
        <w:ind w:left="20" w:right="20"/>
        <w:jc w:val="both"/>
        <w:rPr>
          <w:rFonts w:ascii="Arial" w:hAnsi="Arial" w:cs="Times New Roman"/>
          <w:lang w:eastAsia="ar-SA"/>
        </w:rPr>
      </w:pPr>
      <w:r w:rsidRPr="008B1819">
        <w:rPr>
          <w:rFonts w:ascii="Arial" w:hAnsi="Arial" w:cs="Times New Roman"/>
          <w:lang w:eastAsia="ar-SA"/>
        </w:rPr>
        <w:t>Znaki powinny być odblaskowe, czyste i w razie potrzeby czyszczone, odnawiane lub wymieniane na nowe. Przy dużym natężeniu ruchu, w razie potrzeby, Wykonawca uzgodni i wprowadzi regulację, ruch wahadłowy za pomocą sygnalizatorów świateł lub za pomocą pracowników sygnalistów, odpowiednio przeszkolonych.</w:t>
      </w:r>
    </w:p>
    <w:p w14:paraId="0504745E" w14:textId="77777777" w:rsidR="008B1819" w:rsidRPr="008B1819" w:rsidRDefault="008B1819" w:rsidP="008B1819">
      <w:pPr>
        <w:suppressAutoHyphens/>
        <w:spacing w:line="245" w:lineRule="exact"/>
        <w:ind w:left="20" w:right="20"/>
        <w:jc w:val="both"/>
        <w:rPr>
          <w:rFonts w:ascii="Arial" w:hAnsi="Arial" w:cs="Times New Roman"/>
          <w:lang w:eastAsia="ar-SA"/>
        </w:rPr>
      </w:pPr>
      <w:r w:rsidRPr="008B1819">
        <w:rPr>
          <w:rFonts w:ascii="Arial" w:hAnsi="Arial" w:cs="Times New Roman"/>
          <w:lang w:eastAsia="ar-SA"/>
        </w:rPr>
        <w:t xml:space="preserve">Ruch drogowy odbywający się po wstępnie zagęszczonym powierzchniowym utrwaleniu sprzyja utwierdzeniu </w:t>
      </w:r>
      <w:proofErr w:type="spellStart"/>
      <w:r w:rsidRPr="008B1819">
        <w:rPr>
          <w:rFonts w:ascii="Arial" w:hAnsi="Arial" w:cs="Times New Roman"/>
          <w:lang w:eastAsia="ar-SA"/>
        </w:rPr>
        <w:t>ziarn</w:t>
      </w:r>
      <w:proofErr w:type="spellEnd"/>
      <w:r w:rsidRPr="008B1819">
        <w:rPr>
          <w:rFonts w:ascii="Arial" w:hAnsi="Arial" w:cs="Times New Roman"/>
          <w:lang w:eastAsia="ar-SA"/>
        </w:rPr>
        <w:t xml:space="preserve"> kruszywa pod warunkiem, że prędkość ruchu będzie ograniczona od 30 do 40 km/h. W okresie pierwszych 48 godzin, a przy mniej sprzyjających warunkach atmosferycznych, w okresie od 3 do 4 dób od chwili wykonania powierzchniowego utrwalenia, Wykonawca spowoduje ograniczenie prędkości ruchu od 30 do 40 km/h.</w:t>
      </w:r>
    </w:p>
    <w:p w14:paraId="16F0F44C" w14:textId="77777777" w:rsidR="008B1819" w:rsidRPr="008B1819" w:rsidRDefault="008B1819" w:rsidP="008B1819">
      <w:pPr>
        <w:keepNext/>
        <w:keepLines/>
        <w:numPr>
          <w:ilvl w:val="0"/>
          <w:numId w:val="61"/>
        </w:numPr>
        <w:shd w:val="clear" w:color="auto" w:fill="FFFFFF"/>
        <w:tabs>
          <w:tab w:val="left" w:pos="423"/>
        </w:tabs>
        <w:suppressAutoHyphens/>
        <w:spacing w:after="84" w:line="190" w:lineRule="exact"/>
        <w:ind w:left="20" w:firstLine="0"/>
        <w:jc w:val="both"/>
        <w:rPr>
          <w:rFonts w:ascii="Arial" w:hAnsi="Arial" w:cs="Calibri"/>
          <w:b/>
          <w:color w:val="00000A"/>
          <w:lang w:eastAsia="ar-SA"/>
        </w:rPr>
      </w:pPr>
      <w:bookmarkStart w:id="26" w:name="bookmark487"/>
      <w:r w:rsidRPr="008B1819">
        <w:rPr>
          <w:rFonts w:ascii="Arial" w:hAnsi="Arial" w:cs="Calibri"/>
          <w:b/>
          <w:color w:val="00000A"/>
          <w:lang w:eastAsia="ar-SA"/>
        </w:rPr>
        <w:t>Rozkładanie lepiszcza</w:t>
      </w:r>
      <w:bookmarkEnd w:id="26"/>
    </w:p>
    <w:p w14:paraId="34D8B94A" w14:textId="77777777" w:rsidR="008B1819" w:rsidRPr="008B1819" w:rsidRDefault="008B1819" w:rsidP="008B1819">
      <w:pPr>
        <w:suppressAutoHyphens/>
        <w:spacing w:after="74" w:line="190" w:lineRule="exact"/>
        <w:ind w:left="720"/>
        <w:rPr>
          <w:rFonts w:ascii="Arial" w:hAnsi="Arial" w:cs="Times New Roman"/>
          <w:lang w:eastAsia="ar-SA"/>
        </w:rPr>
      </w:pPr>
      <w:r w:rsidRPr="008B1819">
        <w:rPr>
          <w:rFonts w:ascii="Arial" w:hAnsi="Arial" w:cs="Times New Roman"/>
          <w:lang w:eastAsia="ar-SA"/>
        </w:rPr>
        <w:t>Rozkładana emulsja asfaltowa powinna posiadać następującą temperaturę:</w:t>
      </w:r>
    </w:p>
    <w:p w14:paraId="79490FC4" w14:textId="77777777" w:rsidR="008B1819" w:rsidRPr="008B1819" w:rsidRDefault="008B1819" w:rsidP="008B1819">
      <w:pPr>
        <w:numPr>
          <w:ilvl w:val="0"/>
          <w:numId w:val="21"/>
        </w:numPr>
        <w:tabs>
          <w:tab w:val="left" w:pos="313"/>
        </w:tabs>
        <w:suppressAutoHyphens/>
        <w:spacing w:line="190" w:lineRule="exact"/>
        <w:ind w:left="20" w:firstLine="0"/>
        <w:jc w:val="both"/>
        <w:rPr>
          <w:rFonts w:ascii="Arial" w:hAnsi="Arial" w:cs="Times New Roman"/>
          <w:lang w:eastAsia="ar-SA"/>
        </w:rPr>
      </w:pPr>
      <w:r w:rsidRPr="008B1819">
        <w:rPr>
          <w:rFonts w:ascii="Arial" w:hAnsi="Arial" w:cs="Times New Roman"/>
          <w:lang w:eastAsia="ar-SA"/>
        </w:rPr>
        <w:t>emulsja K1-65 - od 40 do 50</w:t>
      </w:r>
      <w:r w:rsidRPr="008B1819">
        <w:rPr>
          <w:rFonts w:ascii="Arial" w:hAnsi="Arial" w:cs="Times New Roman"/>
          <w:vertAlign w:val="superscript"/>
          <w:lang w:eastAsia="ar-SA"/>
        </w:rPr>
        <w:t>o</w:t>
      </w:r>
      <w:r w:rsidRPr="008B1819">
        <w:rPr>
          <w:rFonts w:ascii="Arial" w:hAnsi="Arial" w:cs="Times New Roman"/>
          <w:lang w:eastAsia="ar-SA"/>
        </w:rPr>
        <w:t>C,</w:t>
      </w:r>
    </w:p>
    <w:p w14:paraId="02EEC1C7" w14:textId="77777777" w:rsidR="008B1819" w:rsidRPr="008B1819" w:rsidRDefault="008B1819" w:rsidP="008B1819">
      <w:pPr>
        <w:numPr>
          <w:ilvl w:val="0"/>
          <w:numId w:val="21"/>
        </w:numPr>
        <w:tabs>
          <w:tab w:val="left" w:pos="313"/>
        </w:tabs>
        <w:suppressAutoHyphens/>
        <w:spacing w:line="190" w:lineRule="exact"/>
        <w:ind w:left="20" w:firstLine="0"/>
        <w:jc w:val="both"/>
        <w:rPr>
          <w:rFonts w:ascii="Arial" w:hAnsi="Arial" w:cs="Times New Roman"/>
          <w:lang w:eastAsia="ar-SA"/>
        </w:rPr>
      </w:pPr>
      <w:r w:rsidRPr="008B1819">
        <w:rPr>
          <w:rFonts w:ascii="Arial" w:hAnsi="Arial" w:cs="Times New Roman"/>
          <w:lang w:eastAsia="ar-SA"/>
        </w:rPr>
        <w:t>emulsja K1-70 - od 60 do 65</w:t>
      </w:r>
      <w:r w:rsidRPr="008B1819">
        <w:rPr>
          <w:rFonts w:ascii="Arial" w:hAnsi="Arial" w:cs="Times New Roman"/>
          <w:vertAlign w:val="superscript"/>
          <w:lang w:eastAsia="ar-SA"/>
        </w:rPr>
        <w:t>o</w:t>
      </w:r>
      <w:r w:rsidRPr="008B1819">
        <w:rPr>
          <w:rFonts w:ascii="Arial" w:hAnsi="Arial" w:cs="Times New Roman"/>
          <w:lang w:eastAsia="ar-SA"/>
        </w:rPr>
        <w:t>C,</w:t>
      </w:r>
    </w:p>
    <w:p w14:paraId="1C8C8E3E" w14:textId="77777777" w:rsidR="008B1819" w:rsidRPr="008B1819" w:rsidRDefault="008B1819" w:rsidP="008B1819">
      <w:pPr>
        <w:numPr>
          <w:ilvl w:val="0"/>
          <w:numId w:val="21"/>
        </w:numPr>
        <w:tabs>
          <w:tab w:val="left" w:pos="313"/>
        </w:tabs>
        <w:suppressAutoHyphens/>
        <w:spacing w:after="14" w:line="190" w:lineRule="exact"/>
        <w:ind w:left="20" w:firstLine="0"/>
        <w:jc w:val="both"/>
        <w:rPr>
          <w:rFonts w:ascii="Arial" w:hAnsi="Arial" w:cs="Times New Roman"/>
          <w:lang w:eastAsia="ar-SA"/>
        </w:rPr>
      </w:pPr>
      <w:r w:rsidRPr="008B1819">
        <w:rPr>
          <w:rFonts w:ascii="Arial" w:hAnsi="Arial" w:cs="Times New Roman"/>
          <w:lang w:eastAsia="ar-SA"/>
        </w:rPr>
        <w:t>emulsja K1-65MP - od 50 do 60</w:t>
      </w:r>
      <w:r w:rsidRPr="008B1819">
        <w:rPr>
          <w:rFonts w:ascii="Arial" w:hAnsi="Arial" w:cs="Times New Roman"/>
          <w:vertAlign w:val="superscript"/>
          <w:lang w:eastAsia="ar-SA"/>
        </w:rPr>
        <w:t>o</w:t>
      </w:r>
      <w:r w:rsidRPr="008B1819">
        <w:rPr>
          <w:rFonts w:ascii="Arial" w:hAnsi="Arial" w:cs="Times New Roman"/>
          <w:lang w:eastAsia="ar-SA"/>
        </w:rPr>
        <w:t>C,</w:t>
      </w:r>
    </w:p>
    <w:p w14:paraId="573994AD" w14:textId="77777777" w:rsidR="008B1819" w:rsidRPr="008B1819" w:rsidRDefault="008B1819" w:rsidP="008B1819">
      <w:pPr>
        <w:numPr>
          <w:ilvl w:val="0"/>
          <w:numId w:val="21"/>
        </w:numPr>
        <w:tabs>
          <w:tab w:val="left" w:pos="313"/>
        </w:tabs>
        <w:suppressAutoHyphens/>
        <w:spacing w:line="190" w:lineRule="exact"/>
        <w:ind w:left="20" w:firstLine="0"/>
        <w:jc w:val="both"/>
        <w:rPr>
          <w:rFonts w:ascii="Arial" w:hAnsi="Arial" w:cs="Times New Roman"/>
          <w:lang w:eastAsia="ar-SA"/>
        </w:rPr>
      </w:pPr>
      <w:r w:rsidRPr="008B1819">
        <w:rPr>
          <w:rFonts w:ascii="Arial" w:hAnsi="Arial" w:cs="Times New Roman"/>
          <w:lang w:eastAsia="ar-SA"/>
        </w:rPr>
        <w:t>emulsja K1-70MP - od 65 do 75</w:t>
      </w:r>
      <w:r w:rsidRPr="008B1819">
        <w:rPr>
          <w:rFonts w:ascii="Arial" w:hAnsi="Arial" w:cs="Times New Roman"/>
          <w:vertAlign w:val="superscript"/>
          <w:lang w:eastAsia="ar-SA"/>
        </w:rPr>
        <w:t>o</w:t>
      </w:r>
      <w:r w:rsidRPr="008B1819">
        <w:rPr>
          <w:rFonts w:ascii="Arial" w:hAnsi="Arial" w:cs="Times New Roman"/>
          <w:lang w:eastAsia="ar-SA"/>
        </w:rPr>
        <w:t>C.</w:t>
      </w:r>
    </w:p>
    <w:p w14:paraId="57098B83" w14:textId="77777777" w:rsidR="008B1819" w:rsidRPr="008B1819" w:rsidRDefault="008B1819" w:rsidP="008B1819">
      <w:pPr>
        <w:suppressAutoHyphens/>
        <w:spacing w:after="56" w:line="226" w:lineRule="exact"/>
        <w:ind w:left="20" w:right="20" w:firstLine="700"/>
        <w:jc w:val="both"/>
        <w:rPr>
          <w:rFonts w:ascii="Arial" w:hAnsi="Arial" w:cs="Times New Roman"/>
          <w:lang w:eastAsia="ar-SA"/>
        </w:rPr>
      </w:pPr>
      <w:r w:rsidRPr="008B1819">
        <w:rPr>
          <w:rFonts w:ascii="Arial" w:hAnsi="Arial" w:cs="Times New Roman"/>
          <w:lang w:eastAsia="ar-SA"/>
        </w:rPr>
        <w:t>Jeżeli powierzchniowe utrwalenie jest wykonane na połowie jezdni, to złącze środkowe przy drugiej warstwie powinno być przesunięte od 15 do 30 cm, przy czym zalecane jest wykonanie powierzchniowego utrwalenia na całej szerokości jezdni w tym samym dniu.</w:t>
      </w:r>
    </w:p>
    <w:p w14:paraId="2439F230" w14:textId="77777777" w:rsidR="008B1819" w:rsidRPr="008B1819" w:rsidRDefault="008B1819" w:rsidP="008B1819">
      <w:pPr>
        <w:suppressAutoHyphens/>
        <w:spacing w:after="92" w:line="230" w:lineRule="exact"/>
        <w:ind w:left="20" w:right="20" w:firstLine="700"/>
        <w:jc w:val="both"/>
        <w:rPr>
          <w:rFonts w:ascii="Arial" w:hAnsi="Arial" w:cs="Times New Roman"/>
          <w:lang w:eastAsia="ar-SA"/>
        </w:rPr>
      </w:pPr>
      <w:r w:rsidRPr="008B1819">
        <w:rPr>
          <w:rFonts w:ascii="Arial" w:hAnsi="Arial" w:cs="Times New Roman"/>
          <w:lang w:eastAsia="ar-SA"/>
        </w:rPr>
        <w:t>Przy rozpoczynaniu skrapiania nawierzchni należy pamiętać, że właściwą jednorodność i ilość lepiszcza uzyskuje się dopiero po upływie krótkiej chwili od momentu otwarcia jego wypływu. Zaleca się, aby w tym krótkim czasie lepiszcze wypływało na arkusze papieru rozłożone na nawierzchni.</w:t>
      </w:r>
    </w:p>
    <w:p w14:paraId="5E0CEDDB" w14:textId="77777777" w:rsidR="008B1819" w:rsidRPr="008B1819" w:rsidRDefault="008B1819" w:rsidP="008B1819">
      <w:pPr>
        <w:keepNext/>
        <w:keepLines/>
        <w:numPr>
          <w:ilvl w:val="0"/>
          <w:numId w:val="61"/>
        </w:numPr>
        <w:shd w:val="clear" w:color="auto" w:fill="FFFFFF"/>
        <w:tabs>
          <w:tab w:val="left" w:pos="534"/>
        </w:tabs>
        <w:suppressAutoHyphens/>
        <w:spacing w:after="52" w:line="190" w:lineRule="exact"/>
        <w:ind w:left="20" w:firstLine="0"/>
        <w:jc w:val="both"/>
        <w:rPr>
          <w:rFonts w:ascii="Arial" w:hAnsi="Arial" w:cs="Calibri"/>
          <w:b/>
          <w:color w:val="00000A"/>
          <w:lang w:eastAsia="ar-SA"/>
        </w:rPr>
      </w:pPr>
      <w:bookmarkStart w:id="27" w:name="bookmark488"/>
      <w:r w:rsidRPr="008B1819">
        <w:rPr>
          <w:rFonts w:ascii="Arial" w:hAnsi="Arial" w:cs="Calibri"/>
          <w:b/>
          <w:color w:val="00000A"/>
          <w:lang w:eastAsia="ar-SA"/>
        </w:rPr>
        <w:t>Rozkładanie kruszywa</w:t>
      </w:r>
      <w:bookmarkEnd w:id="27"/>
    </w:p>
    <w:p w14:paraId="310DE345" w14:textId="77777777" w:rsidR="008B1819" w:rsidRPr="008B1819" w:rsidRDefault="008B1819" w:rsidP="008B1819">
      <w:pPr>
        <w:suppressAutoHyphens/>
        <w:spacing w:after="92" w:line="230" w:lineRule="exact"/>
        <w:ind w:left="20" w:right="20"/>
        <w:jc w:val="both"/>
        <w:rPr>
          <w:rFonts w:ascii="Arial" w:hAnsi="Arial" w:cs="Times New Roman"/>
          <w:lang w:eastAsia="ar-SA"/>
        </w:rPr>
      </w:pPr>
      <w:r w:rsidRPr="008B1819">
        <w:rPr>
          <w:rFonts w:ascii="Arial" w:hAnsi="Arial" w:cs="Times New Roman"/>
          <w:lang w:eastAsia="ar-SA"/>
        </w:rPr>
        <w:t xml:space="preserve">Kruszywo powinno być rozkładane równomierną warstwą w ilości ustalonej wg pkt 5.3.2, na świeżo rozłożonej warstwie lepiszcza, za pomocą </w:t>
      </w:r>
      <w:proofErr w:type="spellStart"/>
      <w:r w:rsidRPr="008B1819">
        <w:rPr>
          <w:rFonts w:ascii="Arial" w:hAnsi="Arial" w:cs="Times New Roman"/>
          <w:lang w:eastAsia="ar-SA"/>
        </w:rPr>
        <w:t>rozsypywarki</w:t>
      </w:r>
      <w:proofErr w:type="spellEnd"/>
      <w:r w:rsidRPr="008B1819">
        <w:rPr>
          <w:rFonts w:ascii="Arial" w:hAnsi="Arial" w:cs="Times New Roman"/>
          <w:lang w:eastAsia="ar-SA"/>
        </w:rPr>
        <w:t xml:space="preserve"> kruszywa spełniającej wymagania określone w pkt 3.3. Odległość pomiędzy skrapiarką rozkładającą lepiszcze, a poruszającą się za nią </w:t>
      </w:r>
      <w:proofErr w:type="spellStart"/>
      <w:r w:rsidRPr="008B1819">
        <w:rPr>
          <w:rFonts w:ascii="Arial" w:hAnsi="Arial" w:cs="Times New Roman"/>
          <w:lang w:eastAsia="ar-SA"/>
        </w:rPr>
        <w:t>rozsypywarką</w:t>
      </w:r>
      <w:proofErr w:type="spellEnd"/>
      <w:r w:rsidRPr="008B1819">
        <w:rPr>
          <w:rFonts w:ascii="Arial" w:hAnsi="Arial" w:cs="Times New Roman"/>
          <w:lang w:eastAsia="ar-SA"/>
        </w:rPr>
        <w:t xml:space="preserve"> kruszywa nie powinna być większa niż 40 m. Przy stosowaniu emulsji asfaltowej czas jaki upływa od chwili rozłożenia lepiszcza do chwili rozłożenia kruszywa powinien być możliwie jak najkrótszy (kilka sekund).</w:t>
      </w:r>
    </w:p>
    <w:p w14:paraId="7CD49971" w14:textId="77777777" w:rsidR="008B1819" w:rsidRPr="008B1819" w:rsidRDefault="008B1819" w:rsidP="008B1819">
      <w:pPr>
        <w:keepNext/>
        <w:keepLines/>
        <w:numPr>
          <w:ilvl w:val="0"/>
          <w:numId w:val="61"/>
        </w:numPr>
        <w:shd w:val="clear" w:color="auto" w:fill="FFFFFF"/>
        <w:tabs>
          <w:tab w:val="left" w:pos="519"/>
        </w:tabs>
        <w:suppressAutoHyphens/>
        <w:spacing w:after="44" w:line="190" w:lineRule="exact"/>
        <w:ind w:left="20" w:firstLine="0"/>
        <w:jc w:val="both"/>
        <w:rPr>
          <w:rFonts w:ascii="Arial" w:hAnsi="Arial" w:cs="Calibri"/>
          <w:b/>
          <w:color w:val="00000A"/>
          <w:lang w:eastAsia="ar-SA"/>
        </w:rPr>
      </w:pPr>
      <w:bookmarkStart w:id="28" w:name="bookmark489"/>
      <w:r w:rsidRPr="008B1819">
        <w:rPr>
          <w:rFonts w:ascii="Arial" w:hAnsi="Arial" w:cs="Calibri"/>
          <w:b/>
          <w:color w:val="00000A"/>
          <w:lang w:eastAsia="ar-SA"/>
        </w:rPr>
        <w:t>Wałowanie</w:t>
      </w:r>
      <w:bookmarkEnd w:id="28"/>
    </w:p>
    <w:p w14:paraId="030F79EB" w14:textId="77777777" w:rsidR="008B1819" w:rsidRPr="008B1819" w:rsidRDefault="008B1819" w:rsidP="008B1819">
      <w:pPr>
        <w:suppressAutoHyphens/>
        <w:spacing w:after="68" w:line="240" w:lineRule="exact"/>
        <w:ind w:left="20" w:right="20"/>
        <w:jc w:val="both"/>
        <w:rPr>
          <w:rFonts w:ascii="Arial" w:hAnsi="Arial" w:cs="Times New Roman"/>
          <w:lang w:eastAsia="ar-SA"/>
        </w:rPr>
      </w:pPr>
      <w:r w:rsidRPr="008B1819">
        <w:rPr>
          <w:rFonts w:ascii="Arial" w:hAnsi="Arial" w:cs="Times New Roman"/>
          <w:lang w:eastAsia="ar-SA"/>
        </w:rPr>
        <w:t>Bezpośrednio po rozłożeniu kruszywa, ale nie później niż po 5 minutach należy przystąpić do jego wałowania. Do wałowania powierzchniowych utrwaleń najbardziej przydatne są walce ogumione (walce statyczne gładkie nie są zalecane, gdyż mogą powodować miażdżenie kruszywa). Dla uzyskania właściwego przywałowania można przyjąć co najmniej 5-krotne przejście walca ogumionego w tym samym miejscu przy stosunkowo dużej prędkości od 8 do 10 km/h i przy ciśnieniu powietrza w oponach i obciążeniu na koło określonym w pkt 3 niniejszej OST.</w:t>
      </w:r>
    </w:p>
    <w:p w14:paraId="03C4D536" w14:textId="77777777" w:rsidR="008B1819" w:rsidRPr="008B1819" w:rsidRDefault="008B1819" w:rsidP="008B1819">
      <w:pPr>
        <w:suppressAutoHyphens/>
        <w:spacing w:after="92" w:line="230" w:lineRule="exact"/>
        <w:ind w:left="20" w:right="20"/>
        <w:jc w:val="both"/>
        <w:rPr>
          <w:rFonts w:ascii="Arial" w:hAnsi="Arial" w:cs="Times New Roman"/>
          <w:lang w:eastAsia="ar-SA"/>
        </w:rPr>
      </w:pPr>
      <w:r w:rsidRPr="008B1819">
        <w:rPr>
          <w:rFonts w:ascii="Arial" w:hAnsi="Arial" w:cs="Times New Roman"/>
          <w:lang w:eastAsia="ar-SA"/>
        </w:rPr>
        <w:lastRenderedPageBreak/>
        <w:t>Przy wykonywaniu podwójnego powierzchniowego utrwalenia, pierwszą warstwę kruszywa wałuje się tylko wstępnie (jedno przejście walca).</w:t>
      </w:r>
    </w:p>
    <w:p w14:paraId="31342BDF" w14:textId="77777777" w:rsidR="008B1819" w:rsidRPr="008B1819" w:rsidRDefault="008B1819" w:rsidP="008B1819">
      <w:pPr>
        <w:keepNext/>
        <w:keepLines/>
        <w:numPr>
          <w:ilvl w:val="0"/>
          <w:numId w:val="61"/>
        </w:numPr>
        <w:shd w:val="clear" w:color="auto" w:fill="FFFFFF"/>
        <w:tabs>
          <w:tab w:val="left" w:pos="529"/>
        </w:tabs>
        <w:suppressAutoHyphens/>
        <w:spacing w:after="52" w:line="190" w:lineRule="exact"/>
        <w:ind w:left="20" w:firstLine="0"/>
        <w:jc w:val="both"/>
        <w:rPr>
          <w:rFonts w:ascii="Arial" w:hAnsi="Arial" w:cs="Calibri"/>
          <w:b/>
          <w:color w:val="00000A"/>
          <w:lang w:eastAsia="ar-SA"/>
        </w:rPr>
      </w:pPr>
      <w:bookmarkStart w:id="29" w:name="bookmark490"/>
      <w:r w:rsidRPr="008B1819">
        <w:rPr>
          <w:rFonts w:ascii="Arial" w:hAnsi="Arial" w:cs="Calibri"/>
          <w:b/>
          <w:color w:val="00000A"/>
          <w:lang w:eastAsia="ar-SA"/>
        </w:rPr>
        <w:t>Oddanie nawierzchni do ruchu</w:t>
      </w:r>
      <w:bookmarkEnd w:id="29"/>
    </w:p>
    <w:p w14:paraId="3983DDC6" w14:textId="77777777" w:rsidR="008B1819" w:rsidRPr="008B1819" w:rsidRDefault="008B1819" w:rsidP="008B1819">
      <w:pPr>
        <w:suppressAutoHyphens/>
        <w:spacing w:after="60" w:line="230" w:lineRule="exact"/>
        <w:ind w:left="20" w:right="20"/>
        <w:jc w:val="both"/>
        <w:rPr>
          <w:rFonts w:ascii="Arial" w:hAnsi="Arial" w:cs="Times New Roman"/>
          <w:lang w:eastAsia="ar-SA"/>
        </w:rPr>
      </w:pPr>
      <w:r w:rsidRPr="008B1819">
        <w:rPr>
          <w:rFonts w:ascii="Arial" w:hAnsi="Arial" w:cs="Times New Roman"/>
          <w:lang w:eastAsia="ar-SA"/>
        </w:rPr>
        <w:t>Na świeżo wykonanym odcinku powierzchniowego utrwalenia szybkość ruchu należy ograniczyć od 30 do 40 km/h. Długość okresu w którym nawierzchnia powinna być chroniona zależy od istniejących warunków. Może to być kilka godzin - jeżeli pogoda jest sucha i gorąca, albo jeden lub kilka dni w przypadku pogody wilgotnej lub chłodnej.</w:t>
      </w:r>
    </w:p>
    <w:p w14:paraId="12DFC25F" w14:textId="77777777" w:rsidR="008B1819" w:rsidRPr="008B1819" w:rsidRDefault="008B1819" w:rsidP="008B1819">
      <w:pPr>
        <w:suppressAutoHyphens/>
        <w:spacing w:line="230" w:lineRule="exact"/>
        <w:ind w:left="20" w:right="20"/>
        <w:jc w:val="both"/>
        <w:rPr>
          <w:rFonts w:ascii="Arial" w:hAnsi="Arial" w:cs="Times New Roman"/>
          <w:lang w:eastAsia="ar-SA"/>
        </w:rPr>
      </w:pPr>
      <w:r w:rsidRPr="008B1819">
        <w:rPr>
          <w:rFonts w:ascii="Arial" w:hAnsi="Arial" w:cs="Times New Roman"/>
          <w:lang w:eastAsia="ar-SA"/>
        </w:rPr>
        <w:t xml:space="preserve">Na ogół dobre związanie </w:t>
      </w:r>
      <w:proofErr w:type="spellStart"/>
      <w:r w:rsidRPr="008B1819">
        <w:rPr>
          <w:rFonts w:ascii="Arial" w:hAnsi="Arial" w:cs="Times New Roman"/>
          <w:lang w:eastAsia="ar-SA"/>
        </w:rPr>
        <w:t>ziarn</w:t>
      </w:r>
      <w:proofErr w:type="spellEnd"/>
      <w:r w:rsidRPr="008B1819">
        <w:rPr>
          <w:rFonts w:ascii="Arial" w:hAnsi="Arial" w:cs="Times New Roman"/>
          <w:lang w:eastAsia="ar-SA"/>
        </w:rPr>
        <w:t xml:space="preserve"> kruszywa uzyskuje się w czasie od 24 do 48 godzin. Świeżo wykonane powierzchniowe utrwalenie może być oddane do ruchu niekontrolowanego nie wcześniej, aż wszystkie niezwiązane ziarna zostaną usunięte z nawierzchni szczotkami mechanicznymi lub specjalnymi urządzeniami do podciśnieniowego ich zbierania.</w:t>
      </w:r>
    </w:p>
    <w:p w14:paraId="2D30729B" w14:textId="77777777" w:rsidR="008B1819" w:rsidRPr="008B1819" w:rsidRDefault="008B1819" w:rsidP="008B1819">
      <w:pPr>
        <w:keepNext/>
        <w:keepLines/>
        <w:shd w:val="clear" w:color="auto" w:fill="FFFFFF"/>
        <w:suppressAutoHyphens/>
        <w:spacing w:line="350" w:lineRule="exact"/>
        <w:ind w:left="20"/>
        <w:jc w:val="both"/>
        <w:rPr>
          <w:rFonts w:ascii="Arial" w:hAnsi="Arial" w:cs="Calibri"/>
          <w:b/>
          <w:color w:val="00000A"/>
          <w:lang w:eastAsia="ar-SA"/>
        </w:rPr>
      </w:pPr>
      <w:bookmarkStart w:id="30" w:name="bookmark491"/>
      <w:r w:rsidRPr="008B1819">
        <w:rPr>
          <w:rFonts w:ascii="Arial" w:hAnsi="Arial" w:cs="Calibri"/>
          <w:b/>
          <w:color w:val="00000A"/>
          <w:lang w:eastAsia="ar-SA"/>
        </w:rPr>
        <w:t>6. KONTROLA JAKOŚCI ROBÓT</w:t>
      </w:r>
      <w:bookmarkEnd w:id="30"/>
    </w:p>
    <w:p w14:paraId="36A971B6" w14:textId="77777777" w:rsidR="008B1819" w:rsidRPr="008B1819" w:rsidRDefault="008B1819" w:rsidP="008B1819">
      <w:pPr>
        <w:keepNext/>
        <w:keepLines/>
        <w:numPr>
          <w:ilvl w:val="0"/>
          <w:numId w:val="25"/>
        </w:numPr>
        <w:shd w:val="clear" w:color="auto" w:fill="FFFFFF"/>
        <w:tabs>
          <w:tab w:val="left" w:pos="409"/>
        </w:tabs>
        <w:suppressAutoHyphens/>
        <w:spacing w:line="350" w:lineRule="exact"/>
        <w:ind w:left="20" w:firstLine="0"/>
        <w:jc w:val="both"/>
        <w:rPr>
          <w:rFonts w:ascii="Arial" w:hAnsi="Arial" w:cs="Calibri"/>
          <w:b/>
          <w:color w:val="00000A"/>
          <w:lang w:eastAsia="ar-SA"/>
        </w:rPr>
      </w:pPr>
      <w:bookmarkStart w:id="31" w:name="bookmark492"/>
      <w:r w:rsidRPr="008B1819">
        <w:rPr>
          <w:rFonts w:ascii="Arial" w:hAnsi="Arial" w:cs="Calibri"/>
          <w:b/>
          <w:color w:val="00000A"/>
          <w:lang w:eastAsia="ar-SA"/>
        </w:rPr>
        <w:t>Ogólne zasady kontroli jakości robót</w:t>
      </w:r>
      <w:bookmarkEnd w:id="31"/>
    </w:p>
    <w:p w14:paraId="1D7C1EF2" w14:textId="77777777" w:rsidR="008B1819" w:rsidRPr="008B1819" w:rsidRDefault="008B1819" w:rsidP="008B1819">
      <w:pPr>
        <w:suppressAutoHyphens/>
        <w:spacing w:line="350" w:lineRule="exact"/>
        <w:ind w:left="20"/>
        <w:jc w:val="both"/>
        <w:rPr>
          <w:rFonts w:ascii="Arial" w:hAnsi="Arial" w:cs="Times New Roman"/>
          <w:lang w:eastAsia="ar-SA"/>
        </w:rPr>
      </w:pPr>
      <w:r w:rsidRPr="008B1819">
        <w:rPr>
          <w:rFonts w:ascii="Arial" w:hAnsi="Arial" w:cs="Times New Roman"/>
          <w:lang w:eastAsia="ar-SA"/>
        </w:rPr>
        <w:t>Ogólne zasady kontroli jakości robót podano w SST D-00.00.00 „Wymagania ogólne" pkt 6.</w:t>
      </w:r>
    </w:p>
    <w:p w14:paraId="3DBBFCDC" w14:textId="77777777" w:rsidR="008B1819" w:rsidRPr="008B1819" w:rsidRDefault="008B1819" w:rsidP="008B1819">
      <w:pPr>
        <w:keepNext/>
        <w:keepLines/>
        <w:numPr>
          <w:ilvl w:val="0"/>
          <w:numId w:val="25"/>
        </w:numPr>
        <w:shd w:val="clear" w:color="auto" w:fill="FFFFFF"/>
        <w:tabs>
          <w:tab w:val="left" w:pos="418"/>
        </w:tabs>
        <w:suppressAutoHyphens/>
        <w:spacing w:line="350" w:lineRule="exact"/>
        <w:ind w:left="20" w:firstLine="0"/>
        <w:jc w:val="both"/>
        <w:rPr>
          <w:rFonts w:ascii="Arial" w:hAnsi="Arial" w:cs="Calibri"/>
          <w:b/>
          <w:color w:val="00000A"/>
          <w:lang w:eastAsia="ar-SA"/>
        </w:rPr>
      </w:pPr>
      <w:bookmarkStart w:id="32" w:name="bookmark493"/>
      <w:r w:rsidRPr="008B1819">
        <w:rPr>
          <w:rFonts w:ascii="Arial" w:hAnsi="Arial" w:cs="Calibri"/>
          <w:b/>
          <w:color w:val="00000A"/>
          <w:lang w:eastAsia="ar-SA"/>
        </w:rPr>
        <w:t>Badania przed przystąpieniem do robót</w:t>
      </w:r>
      <w:bookmarkEnd w:id="32"/>
    </w:p>
    <w:p w14:paraId="6FE060AE" w14:textId="77777777" w:rsidR="008B1819" w:rsidRPr="008B1819" w:rsidRDefault="008B1819" w:rsidP="008B1819">
      <w:pPr>
        <w:suppressAutoHyphens/>
        <w:spacing w:after="60" w:line="230" w:lineRule="exact"/>
        <w:ind w:left="20" w:right="20"/>
        <w:jc w:val="both"/>
        <w:rPr>
          <w:rFonts w:ascii="Arial" w:hAnsi="Arial" w:cs="Times New Roman"/>
          <w:lang w:eastAsia="ar-SA"/>
        </w:rPr>
      </w:pPr>
      <w:r w:rsidRPr="008B1819">
        <w:rPr>
          <w:rFonts w:ascii="Arial" w:hAnsi="Arial" w:cs="Times New Roman"/>
          <w:lang w:eastAsia="ar-SA"/>
        </w:rPr>
        <w:t>Przed przystąpieniem do robót Wykonawca powinien wykonać badania lepiszcza i kruszywa i przedstawić wyniki tych badań Inspektorowi Nadzoru do akceptacji.</w:t>
      </w:r>
    </w:p>
    <w:p w14:paraId="0DE9EE79" w14:textId="77777777" w:rsidR="008B1819" w:rsidRPr="008B1819" w:rsidRDefault="008B1819" w:rsidP="008B1819">
      <w:pPr>
        <w:suppressAutoHyphens/>
        <w:spacing w:after="92" w:line="230" w:lineRule="exact"/>
        <w:ind w:left="20" w:right="20"/>
        <w:jc w:val="both"/>
        <w:rPr>
          <w:rFonts w:ascii="Arial" w:hAnsi="Arial" w:cs="Times New Roman"/>
          <w:lang w:eastAsia="ar-SA"/>
        </w:rPr>
      </w:pPr>
      <w:r w:rsidRPr="008B1819">
        <w:rPr>
          <w:rFonts w:ascii="Arial" w:hAnsi="Arial" w:cs="Times New Roman"/>
          <w:lang w:eastAsia="ar-SA"/>
        </w:rPr>
        <w:t>Badania te powinny obejmować wszystkie właściwości lepiszczy i kruszywa określone w pkt 2 niniejszej SST. W zakresie badania sprzętu, Wykonawca winien przedstawić aktualne świadectwo cechowania skrapiarki.</w:t>
      </w:r>
    </w:p>
    <w:p w14:paraId="626E43CA" w14:textId="77777777" w:rsidR="008B1819" w:rsidRPr="008B1819" w:rsidRDefault="008B1819" w:rsidP="008B1819">
      <w:pPr>
        <w:keepNext/>
        <w:keepLines/>
        <w:numPr>
          <w:ilvl w:val="0"/>
          <w:numId w:val="25"/>
        </w:numPr>
        <w:shd w:val="clear" w:color="auto" w:fill="FFFFFF"/>
        <w:tabs>
          <w:tab w:val="left" w:pos="418"/>
        </w:tabs>
        <w:suppressAutoHyphens/>
        <w:spacing w:after="84" w:line="190" w:lineRule="exact"/>
        <w:ind w:left="20" w:firstLine="0"/>
        <w:jc w:val="both"/>
        <w:rPr>
          <w:rFonts w:ascii="Arial" w:hAnsi="Arial" w:cs="Calibri"/>
          <w:b/>
          <w:color w:val="00000A"/>
          <w:lang w:eastAsia="ar-SA"/>
        </w:rPr>
      </w:pPr>
      <w:bookmarkStart w:id="33" w:name="bookmark494"/>
      <w:r w:rsidRPr="008B1819">
        <w:rPr>
          <w:rFonts w:ascii="Arial" w:hAnsi="Arial" w:cs="Calibri"/>
          <w:b/>
          <w:color w:val="00000A"/>
          <w:lang w:eastAsia="ar-SA"/>
        </w:rPr>
        <w:t>Badania w czasie robót</w:t>
      </w:r>
      <w:bookmarkEnd w:id="33"/>
    </w:p>
    <w:p w14:paraId="3B2B8030" w14:textId="77777777" w:rsidR="008B1819" w:rsidRPr="008B1819" w:rsidRDefault="008B1819" w:rsidP="008B1819">
      <w:pPr>
        <w:numPr>
          <w:ilvl w:val="0"/>
          <w:numId w:val="26"/>
        </w:numPr>
        <w:tabs>
          <w:tab w:val="left" w:pos="582"/>
        </w:tabs>
        <w:suppressAutoHyphens/>
        <w:spacing w:line="190" w:lineRule="exact"/>
        <w:ind w:left="20" w:firstLine="0"/>
        <w:jc w:val="both"/>
        <w:rPr>
          <w:rFonts w:ascii="Arial" w:hAnsi="Arial" w:cs="Times New Roman"/>
          <w:lang w:eastAsia="ar-SA"/>
        </w:rPr>
      </w:pPr>
      <w:r w:rsidRPr="008B1819">
        <w:rPr>
          <w:rFonts w:ascii="Arial" w:hAnsi="Arial" w:cs="Times New Roman"/>
          <w:lang w:eastAsia="ar-SA"/>
        </w:rPr>
        <w:t>Cz</w:t>
      </w:r>
      <w:r w:rsidRPr="008B1819">
        <w:rPr>
          <w:rFonts w:ascii="Arial" w:hAnsi="Arial" w:cs="Times New Roman"/>
          <w:b/>
          <w:bCs/>
          <w:lang w:eastAsia="ar-SA"/>
        </w:rPr>
        <w:t>ę</w:t>
      </w:r>
      <w:r w:rsidRPr="008B1819">
        <w:rPr>
          <w:rFonts w:ascii="Arial" w:hAnsi="Arial" w:cs="Times New Roman"/>
          <w:lang w:eastAsia="ar-SA"/>
        </w:rPr>
        <w:t>stotliwo</w:t>
      </w:r>
      <w:r w:rsidRPr="008B1819">
        <w:rPr>
          <w:rFonts w:ascii="Arial" w:hAnsi="Arial" w:cs="Times New Roman"/>
          <w:b/>
          <w:bCs/>
          <w:lang w:eastAsia="ar-SA"/>
        </w:rPr>
        <w:t>ść</w:t>
      </w:r>
      <w:r w:rsidRPr="008B1819">
        <w:rPr>
          <w:rFonts w:ascii="Arial" w:hAnsi="Arial" w:cs="Times New Roman"/>
          <w:lang w:eastAsia="ar-SA"/>
        </w:rPr>
        <w:t xml:space="preserve"> oraz zakres bada</w:t>
      </w:r>
      <w:r w:rsidRPr="008B1819">
        <w:rPr>
          <w:rFonts w:ascii="Arial" w:hAnsi="Arial" w:cs="Times New Roman"/>
          <w:b/>
          <w:bCs/>
          <w:lang w:eastAsia="ar-SA"/>
        </w:rPr>
        <w:t>ń</w:t>
      </w:r>
      <w:r w:rsidRPr="008B1819">
        <w:rPr>
          <w:rFonts w:ascii="Arial" w:hAnsi="Arial" w:cs="Times New Roman"/>
          <w:lang w:eastAsia="ar-SA"/>
        </w:rPr>
        <w:t xml:space="preserve"> i pomiarów</w:t>
      </w:r>
    </w:p>
    <w:p w14:paraId="0EE1892F" w14:textId="77777777" w:rsidR="008B1819" w:rsidRPr="008B1819" w:rsidRDefault="008B1819" w:rsidP="008B1819">
      <w:pPr>
        <w:suppressAutoHyphens/>
        <w:spacing w:after="92" w:line="230" w:lineRule="exact"/>
        <w:ind w:left="20" w:right="20"/>
        <w:jc w:val="both"/>
        <w:rPr>
          <w:rFonts w:ascii="Arial" w:hAnsi="Arial" w:cs="Times New Roman"/>
          <w:lang w:eastAsia="ar-SA"/>
        </w:rPr>
      </w:pPr>
      <w:r w:rsidRPr="008B1819">
        <w:rPr>
          <w:rFonts w:ascii="Arial" w:hAnsi="Arial" w:cs="Times New Roman"/>
          <w:lang w:eastAsia="ar-SA"/>
        </w:rPr>
        <w:t>Częstotliwość oraz zakres badań i pomiarów w czasie wykonywania powierzchniowego utrwalenia podano w tablicy 6.</w:t>
      </w:r>
    </w:p>
    <w:p w14:paraId="7D587815" w14:textId="77777777" w:rsidR="008B1819" w:rsidRPr="008B1819" w:rsidRDefault="008B1819" w:rsidP="008B1819">
      <w:pPr>
        <w:numPr>
          <w:ilvl w:val="0"/>
          <w:numId w:val="26"/>
        </w:numPr>
        <w:tabs>
          <w:tab w:val="left" w:pos="586"/>
        </w:tabs>
        <w:suppressAutoHyphens/>
        <w:spacing w:line="190" w:lineRule="exact"/>
        <w:ind w:left="20" w:firstLine="0"/>
        <w:jc w:val="both"/>
        <w:rPr>
          <w:rFonts w:ascii="Arial" w:hAnsi="Arial" w:cs="Times New Roman"/>
          <w:lang w:eastAsia="ar-SA"/>
        </w:rPr>
      </w:pPr>
      <w:r w:rsidRPr="008B1819">
        <w:rPr>
          <w:rFonts w:ascii="Arial" w:hAnsi="Arial" w:cs="Times New Roman"/>
          <w:lang w:eastAsia="ar-SA"/>
        </w:rPr>
        <w:t>Badania kruszyw</w:t>
      </w:r>
    </w:p>
    <w:p w14:paraId="4603BDAE" w14:textId="77777777" w:rsidR="008B1819" w:rsidRPr="008B1819" w:rsidRDefault="008B1819" w:rsidP="008B1819">
      <w:pPr>
        <w:suppressAutoHyphens/>
        <w:spacing w:after="89" w:line="226" w:lineRule="exact"/>
        <w:ind w:left="20" w:right="20"/>
        <w:jc w:val="both"/>
        <w:rPr>
          <w:rFonts w:ascii="Arial" w:hAnsi="Arial" w:cs="Times New Roman"/>
          <w:lang w:eastAsia="ar-SA"/>
        </w:rPr>
      </w:pPr>
      <w:r w:rsidRPr="008B1819">
        <w:rPr>
          <w:rFonts w:ascii="Arial" w:hAnsi="Arial" w:cs="Times New Roman"/>
          <w:lang w:eastAsia="ar-SA"/>
        </w:rPr>
        <w:t>Jeżeli Inspektor Nadzoru uzna to za konieczne, właściwości kruszywa należy badać dla każdej partii. Wyniki badań powinny być zgodne z wymaganiami podanymi w pkt 2.</w:t>
      </w:r>
    </w:p>
    <w:p w14:paraId="1890A663" w14:textId="77777777" w:rsidR="008B1819" w:rsidRPr="008B1819" w:rsidRDefault="008B1819" w:rsidP="008B1819">
      <w:pPr>
        <w:numPr>
          <w:ilvl w:val="0"/>
          <w:numId w:val="26"/>
        </w:numPr>
        <w:tabs>
          <w:tab w:val="left" w:pos="586"/>
        </w:tabs>
        <w:suppressAutoHyphens/>
        <w:spacing w:line="190" w:lineRule="exact"/>
        <w:ind w:left="20" w:firstLine="0"/>
        <w:jc w:val="both"/>
        <w:rPr>
          <w:rFonts w:ascii="Arial" w:hAnsi="Arial" w:cs="Times New Roman"/>
          <w:lang w:eastAsia="ar-SA"/>
        </w:rPr>
      </w:pPr>
      <w:r w:rsidRPr="008B1819">
        <w:rPr>
          <w:rFonts w:ascii="Arial" w:hAnsi="Arial" w:cs="Times New Roman"/>
          <w:lang w:eastAsia="ar-SA"/>
        </w:rPr>
        <w:t>Badania emulsji</w:t>
      </w:r>
    </w:p>
    <w:p w14:paraId="004BE635" w14:textId="77777777" w:rsidR="008B1819" w:rsidRPr="008B1819" w:rsidRDefault="008B1819" w:rsidP="008B1819">
      <w:pPr>
        <w:suppressAutoHyphens/>
        <w:spacing w:after="52" w:line="230" w:lineRule="exact"/>
        <w:ind w:left="20" w:right="20"/>
        <w:jc w:val="both"/>
        <w:rPr>
          <w:rFonts w:ascii="Arial" w:hAnsi="Arial" w:cs="Times New Roman"/>
          <w:b/>
          <w:bCs/>
          <w:lang w:eastAsia="ar-SA"/>
        </w:rPr>
      </w:pPr>
      <w:r w:rsidRPr="008B1819">
        <w:rPr>
          <w:rFonts w:ascii="Arial" w:hAnsi="Arial" w:cs="Times New Roman"/>
          <w:lang w:eastAsia="ar-SA"/>
        </w:rPr>
        <w:t>Je</w:t>
      </w:r>
      <w:r w:rsidRPr="008B1819">
        <w:rPr>
          <w:rFonts w:ascii="Arial" w:hAnsi="Arial" w:cs="Times New Roman"/>
          <w:b/>
          <w:bCs/>
          <w:lang w:eastAsia="ar-SA"/>
        </w:rPr>
        <w:t>ż</w:t>
      </w:r>
      <w:r w:rsidRPr="008B1819">
        <w:rPr>
          <w:rFonts w:ascii="Arial" w:hAnsi="Arial" w:cs="Times New Roman"/>
          <w:lang w:eastAsia="ar-SA"/>
        </w:rPr>
        <w:t>eli Inspektor Nadzoru nie ustali inaczej, to dla ka</w:t>
      </w:r>
      <w:r w:rsidRPr="008B1819">
        <w:rPr>
          <w:rFonts w:ascii="Arial" w:hAnsi="Arial" w:cs="Times New Roman"/>
          <w:b/>
          <w:bCs/>
          <w:lang w:eastAsia="ar-SA"/>
        </w:rPr>
        <w:t>ż</w:t>
      </w:r>
      <w:r w:rsidRPr="008B1819">
        <w:rPr>
          <w:rFonts w:ascii="Arial" w:hAnsi="Arial" w:cs="Times New Roman"/>
          <w:lang w:eastAsia="ar-SA"/>
        </w:rPr>
        <w:t>dej dostarczonej partii</w:t>
      </w:r>
      <w:r w:rsidRPr="008B1819">
        <w:rPr>
          <w:rFonts w:ascii="Arial" w:hAnsi="Arial" w:cs="Times New Roman"/>
          <w:b/>
          <w:bCs/>
          <w:lang w:eastAsia="ar-SA"/>
        </w:rPr>
        <w:t xml:space="preserve"> (ś</w:t>
      </w:r>
      <w:r w:rsidRPr="008B1819">
        <w:rPr>
          <w:rFonts w:ascii="Arial" w:hAnsi="Arial" w:cs="Times New Roman"/>
          <w:lang w:eastAsia="ar-SA"/>
        </w:rPr>
        <w:t>rodka transportu) emulsji asfaltowej nale</w:t>
      </w:r>
      <w:r w:rsidRPr="008B1819">
        <w:rPr>
          <w:rFonts w:ascii="Arial" w:hAnsi="Arial" w:cs="Times New Roman"/>
          <w:b/>
          <w:bCs/>
          <w:lang w:eastAsia="ar-SA"/>
        </w:rPr>
        <w:t>ż</w:t>
      </w:r>
      <w:r w:rsidRPr="008B1819">
        <w:rPr>
          <w:rFonts w:ascii="Arial" w:hAnsi="Arial" w:cs="Times New Roman"/>
          <w:lang w:eastAsia="ar-SA"/>
        </w:rPr>
        <w:t>y bada</w:t>
      </w:r>
      <w:r w:rsidRPr="008B1819">
        <w:rPr>
          <w:rFonts w:ascii="Arial" w:hAnsi="Arial" w:cs="Times New Roman"/>
          <w:b/>
          <w:bCs/>
          <w:lang w:eastAsia="ar-SA"/>
        </w:rPr>
        <w:t>ć:</w:t>
      </w:r>
    </w:p>
    <w:p w14:paraId="7ACB223E" w14:textId="77777777" w:rsidR="008B1819" w:rsidRPr="008B1819" w:rsidRDefault="008B1819" w:rsidP="008B1819">
      <w:pPr>
        <w:numPr>
          <w:ilvl w:val="0"/>
          <w:numId w:val="21"/>
        </w:numPr>
        <w:tabs>
          <w:tab w:val="left" w:pos="318"/>
        </w:tabs>
        <w:suppressAutoHyphens/>
        <w:spacing w:line="240" w:lineRule="exact"/>
        <w:ind w:left="20" w:firstLine="0"/>
        <w:jc w:val="both"/>
        <w:rPr>
          <w:rFonts w:ascii="Arial" w:eastAsia="Consolas" w:hAnsi="Arial" w:cs="Consolas"/>
          <w:b/>
          <w:bCs/>
          <w:spacing w:val="-10"/>
          <w:lang w:eastAsia="ar-SA"/>
        </w:rPr>
      </w:pPr>
      <w:r w:rsidRPr="008B1819">
        <w:rPr>
          <w:rFonts w:ascii="Arial" w:hAnsi="Arial" w:cs="Times New Roman"/>
          <w:lang w:eastAsia="ar-SA"/>
        </w:rPr>
        <w:t>barw</w:t>
      </w:r>
      <w:r w:rsidRPr="008B1819">
        <w:rPr>
          <w:rFonts w:ascii="Arial" w:eastAsia="Consolas" w:hAnsi="Arial" w:cs="Consolas"/>
          <w:b/>
          <w:bCs/>
          <w:spacing w:val="-10"/>
          <w:lang w:eastAsia="ar-SA"/>
        </w:rPr>
        <w:t>ę,</w:t>
      </w:r>
    </w:p>
    <w:p w14:paraId="5DED9E0F" w14:textId="77777777" w:rsidR="008B1819" w:rsidRPr="008B1819" w:rsidRDefault="008B1819" w:rsidP="008B1819">
      <w:pPr>
        <w:numPr>
          <w:ilvl w:val="0"/>
          <w:numId w:val="21"/>
        </w:numPr>
        <w:tabs>
          <w:tab w:val="left" w:pos="294"/>
        </w:tabs>
        <w:suppressAutoHyphens/>
        <w:spacing w:line="240" w:lineRule="exact"/>
        <w:ind w:left="20" w:firstLine="0"/>
        <w:jc w:val="both"/>
        <w:rPr>
          <w:rFonts w:ascii="Arial" w:hAnsi="Arial" w:cs="Times New Roman"/>
          <w:b/>
          <w:bCs/>
          <w:lang w:eastAsia="ar-SA"/>
        </w:rPr>
      </w:pPr>
      <w:r w:rsidRPr="008B1819">
        <w:rPr>
          <w:rFonts w:ascii="Arial" w:hAnsi="Arial" w:cs="Times New Roman"/>
          <w:lang w:eastAsia="ar-SA"/>
        </w:rPr>
        <w:t>jednorodno</w:t>
      </w:r>
      <w:r w:rsidRPr="008B1819">
        <w:rPr>
          <w:rFonts w:ascii="Arial" w:hAnsi="Arial" w:cs="Times New Roman"/>
          <w:b/>
          <w:bCs/>
          <w:lang w:eastAsia="ar-SA"/>
        </w:rPr>
        <w:t>ść,</w:t>
      </w:r>
    </w:p>
    <w:p w14:paraId="7FD57F23" w14:textId="77777777" w:rsidR="008B1819" w:rsidRPr="008B1819" w:rsidRDefault="008B1819" w:rsidP="008B1819">
      <w:pPr>
        <w:numPr>
          <w:ilvl w:val="0"/>
          <w:numId w:val="21"/>
        </w:numPr>
        <w:tabs>
          <w:tab w:val="left" w:pos="318"/>
        </w:tabs>
        <w:suppressAutoHyphens/>
        <w:spacing w:after="340" w:line="240" w:lineRule="exact"/>
        <w:ind w:left="20" w:firstLine="0"/>
        <w:jc w:val="both"/>
        <w:rPr>
          <w:rFonts w:ascii="Arial" w:hAnsi="Arial" w:cs="Times New Roman"/>
          <w:lang w:eastAsia="ar-SA"/>
        </w:rPr>
      </w:pPr>
      <w:r w:rsidRPr="008B1819">
        <w:rPr>
          <w:rFonts w:ascii="Arial" w:hAnsi="Arial" w:cs="Times New Roman"/>
          <w:lang w:eastAsia="ar-SA"/>
        </w:rPr>
        <w:t>lepko</w:t>
      </w:r>
      <w:r w:rsidRPr="008B1819">
        <w:rPr>
          <w:rFonts w:ascii="Arial" w:hAnsi="Arial" w:cs="Times New Roman"/>
          <w:b/>
          <w:bCs/>
          <w:lang w:eastAsia="ar-SA"/>
        </w:rPr>
        <w:t>ść</w:t>
      </w:r>
      <w:r w:rsidRPr="008B1819">
        <w:rPr>
          <w:rFonts w:ascii="Arial" w:hAnsi="Arial" w:cs="Times New Roman"/>
          <w:lang w:eastAsia="ar-SA"/>
        </w:rPr>
        <w:t xml:space="preserve"> i indeks rozpadu.</w:t>
      </w:r>
    </w:p>
    <w:p w14:paraId="3C7B4BD0" w14:textId="4CDF6794" w:rsidR="008B1819" w:rsidRPr="008B1819" w:rsidRDefault="008B1819" w:rsidP="008B1819">
      <w:pPr>
        <w:suppressAutoHyphens/>
        <w:spacing w:after="22" w:line="190" w:lineRule="exact"/>
        <w:ind w:left="20"/>
        <w:jc w:val="both"/>
        <w:rPr>
          <w:rFonts w:ascii="Arial" w:hAnsi="Arial" w:cs="Times New Roman"/>
          <w:lang w:eastAsia="ar-SA"/>
        </w:rPr>
      </w:pPr>
      <w:r w:rsidRPr="008B1819">
        <w:rPr>
          <w:rFonts w:ascii="Times New Roman" w:hAnsi="Times New Roman" w:cs="Times New Roman"/>
          <w:b/>
          <w:noProof/>
          <w:sz w:val="24"/>
          <w:lang w:eastAsia="ar-SA"/>
        </w:rPr>
        <w:lastRenderedPageBreak/>
        <mc:AlternateContent>
          <mc:Choice Requires="wps">
            <w:drawing>
              <wp:anchor distT="0" distB="0" distL="4294966661" distR="4294966661" simplePos="0" relativeHeight="251666432" behindDoc="0" locked="0" layoutInCell="1" allowOverlap="1" wp14:anchorId="03287D40" wp14:editId="20401EE5">
                <wp:simplePos x="0" y="0"/>
                <wp:positionH relativeFrom="column">
                  <wp:posOffset>-81280</wp:posOffset>
                </wp:positionH>
                <wp:positionV relativeFrom="paragraph">
                  <wp:posOffset>203835</wp:posOffset>
                </wp:positionV>
                <wp:extent cx="5114925" cy="5286375"/>
                <wp:effectExtent l="0" t="0" r="9525" b="9525"/>
                <wp:wrapTopAndBottom/>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528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7863" w:type="dxa"/>
                              <w:tblInd w:w="-147" w:type="dxa"/>
                              <w:tblLayout w:type="fixed"/>
                              <w:tblCellMar>
                                <w:left w:w="10" w:type="dxa"/>
                                <w:right w:w="10" w:type="dxa"/>
                              </w:tblCellMar>
                              <w:tblLook w:val="0000" w:firstRow="0" w:lastRow="0" w:firstColumn="0" w:lastColumn="0" w:noHBand="0" w:noVBand="0"/>
                            </w:tblPr>
                            <w:tblGrid>
                              <w:gridCol w:w="675"/>
                              <w:gridCol w:w="3590"/>
                              <w:gridCol w:w="3598"/>
                            </w:tblGrid>
                            <w:tr w:rsidR="008B1819" w14:paraId="3F96FC7F" w14:textId="77777777" w:rsidTr="000600DD">
                              <w:trPr>
                                <w:trHeight w:val="901"/>
                              </w:trPr>
                              <w:tc>
                                <w:tcPr>
                                  <w:tcW w:w="675" w:type="dxa"/>
                                  <w:tcBorders>
                                    <w:top w:val="single" w:sz="4" w:space="0" w:color="000000"/>
                                    <w:left w:val="single" w:sz="4" w:space="0" w:color="000000"/>
                                    <w:bottom w:val="single" w:sz="4" w:space="0" w:color="000000"/>
                                    <w:right w:val="single" w:sz="4" w:space="0" w:color="000000"/>
                                  </w:tcBorders>
                                  <w:shd w:val="clear" w:color="auto" w:fill="FFFFFF"/>
                                </w:tcPr>
                                <w:p w14:paraId="0182466F" w14:textId="77777777" w:rsidR="008B1819" w:rsidRDefault="008B1819">
                                  <w:pPr>
                                    <w:ind w:left="200"/>
                                    <w:rPr>
                                      <w:rStyle w:val="Teksttreci"/>
                                    </w:rPr>
                                  </w:pPr>
                                  <w:r>
                                    <w:rPr>
                                      <w:rStyle w:val="Teksttreci"/>
                                    </w:rPr>
                                    <w:t>Lp.</w:t>
                                  </w:r>
                                </w:p>
                              </w:tc>
                              <w:tc>
                                <w:tcPr>
                                  <w:tcW w:w="3590" w:type="dxa"/>
                                  <w:tcBorders>
                                    <w:top w:val="single" w:sz="4" w:space="0" w:color="000000"/>
                                    <w:left w:val="single" w:sz="4" w:space="0" w:color="000000"/>
                                    <w:bottom w:val="single" w:sz="4" w:space="0" w:color="000000"/>
                                    <w:right w:val="single" w:sz="4" w:space="0" w:color="000000"/>
                                  </w:tcBorders>
                                  <w:shd w:val="clear" w:color="auto" w:fill="FFFFFF"/>
                                </w:tcPr>
                                <w:p w14:paraId="7DD4C465" w14:textId="77777777" w:rsidR="008B1819" w:rsidRDefault="008B1819">
                                  <w:pPr>
                                    <w:jc w:val="both"/>
                                    <w:rPr>
                                      <w:rStyle w:val="Teksttreci"/>
                                    </w:rPr>
                                  </w:pPr>
                                  <w:r>
                                    <w:rPr>
                                      <w:rStyle w:val="Teksttreci"/>
                                    </w:rPr>
                                    <w:t>Wyszczególnienie badań i pomiarów</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Pr>
                                <w:p w14:paraId="667F601C" w14:textId="77777777" w:rsidR="008B1819" w:rsidRDefault="008B1819">
                                  <w:pPr>
                                    <w:spacing w:line="293" w:lineRule="exact"/>
                                    <w:ind w:right="780"/>
                                    <w:jc w:val="right"/>
                                    <w:rPr>
                                      <w:rStyle w:val="Teksttreci"/>
                                    </w:rPr>
                                  </w:pPr>
                                  <w:r>
                                    <w:rPr>
                                      <w:rStyle w:val="Teksttreci"/>
                                    </w:rPr>
                                    <w:t>Częstotliwość badań. Minimalna liczba badań</w:t>
                                  </w:r>
                                </w:p>
                              </w:tc>
                            </w:tr>
                            <w:tr w:rsidR="008B1819" w14:paraId="3F994754" w14:textId="77777777" w:rsidTr="000600DD">
                              <w:trPr>
                                <w:trHeight w:val="901"/>
                              </w:trPr>
                              <w:tc>
                                <w:tcPr>
                                  <w:tcW w:w="675" w:type="dxa"/>
                                  <w:tcBorders>
                                    <w:top w:val="single" w:sz="4" w:space="0" w:color="000000"/>
                                    <w:left w:val="single" w:sz="4" w:space="0" w:color="000000"/>
                                    <w:bottom w:val="single" w:sz="4" w:space="0" w:color="000000"/>
                                    <w:right w:val="single" w:sz="4" w:space="0" w:color="000000"/>
                                  </w:tcBorders>
                                  <w:shd w:val="clear" w:color="auto" w:fill="FFFFFF"/>
                                </w:tcPr>
                                <w:p w14:paraId="1E616450" w14:textId="77777777" w:rsidR="008B1819" w:rsidRDefault="008B1819">
                                  <w:pPr>
                                    <w:ind w:left="200"/>
                                    <w:rPr>
                                      <w:rStyle w:val="Teksttreci"/>
                                    </w:rPr>
                                  </w:pPr>
                                  <w:r>
                                    <w:rPr>
                                      <w:rStyle w:val="Teksttreci"/>
                                    </w:rPr>
                                    <w:t>1</w:t>
                                  </w:r>
                                </w:p>
                              </w:tc>
                              <w:tc>
                                <w:tcPr>
                                  <w:tcW w:w="3590" w:type="dxa"/>
                                  <w:tcBorders>
                                    <w:top w:val="single" w:sz="4" w:space="0" w:color="000000"/>
                                    <w:left w:val="single" w:sz="4" w:space="0" w:color="000000"/>
                                    <w:bottom w:val="single" w:sz="4" w:space="0" w:color="000000"/>
                                    <w:right w:val="single" w:sz="4" w:space="0" w:color="000000"/>
                                  </w:tcBorders>
                                  <w:shd w:val="clear" w:color="auto" w:fill="FFFFFF"/>
                                </w:tcPr>
                                <w:p w14:paraId="1952122E" w14:textId="77777777" w:rsidR="008B1819" w:rsidRDefault="008B1819">
                                  <w:pPr>
                                    <w:jc w:val="both"/>
                                    <w:rPr>
                                      <w:rStyle w:val="Teksttreci"/>
                                    </w:rPr>
                                  </w:pPr>
                                  <w:r>
                                    <w:rPr>
                                      <w:rStyle w:val="Teksttreci"/>
                                    </w:rPr>
                                    <w:t>Badanie właściwości kruszywa</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Pr>
                                <w:p w14:paraId="7C901C44" w14:textId="77777777" w:rsidR="008B1819" w:rsidRDefault="008B1819">
                                  <w:pPr>
                                    <w:jc w:val="both"/>
                                    <w:rPr>
                                      <w:rStyle w:val="Teksttreci"/>
                                    </w:rPr>
                                  </w:pPr>
                                  <w:r>
                                    <w:rPr>
                                      <w:rStyle w:val="Teksttreci"/>
                                    </w:rPr>
                                    <w:t>dla każdej partii kruszywa</w:t>
                                  </w:r>
                                </w:p>
                              </w:tc>
                            </w:tr>
                            <w:tr w:rsidR="008B1819" w14:paraId="204A45C8" w14:textId="77777777" w:rsidTr="000600DD">
                              <w:trPr>
                                <w:trHeight w:val="901"/>
                              </w:trPr>
                              <w:tc>
                                <w:tcPr>
                                  <w:tcW w:w="675" w:type="dxa"/>
                                  <w:tcBorders>
                                    <w:top w:val="single" w:sz="4" w:space="0" w:color="000000"/>
                                    <w:left w:val="single" w:sz="4" w:space="0" w:color="000000"/>
                                    <w:bottom w:val="single" w:sz="4" w:space="0" w:color="000000"/>
                                    <w:right w:val="single" w:sz="4" w:space="0" w:color="000000"/>
                                  </w:tcBorders>
                                  <w:shd w:val="clear" w:color="auto" w:fill="FFFFFF"/>
                                </w:tcPr>
                                <w:p w14:paraId="76522745" w14:textId="77777777" w:rsidR="008B1819" w:rsidRDefault="008B1819">
                                  <w:pPr>
                                    <w:ind w:left="200"/>
                                    <w:rPr>
                                      <w:rStyle w:val="Teksttreci"/>
                                    </w:rPr>
                                  </w:pPr>
                                  <w:r>
                                    <w:rPr>
                                      <w:rStyle w:val="Teksttreci"/>
                                    </w:rPr>
                                    <w:t>2</w:t>
                                  </w:r>
                                </w:p>
                              </w:tc>
                              <w:tc>
                                <w:tcPr>
                                  <w:tcW w:w="3590" w:type="dxa"/>
                                  <w:tcBorders>
                                    <w:top w:val="single" w:sz="4" w:space="0" w:color="000000"/>
                                    <w:left w:val="single" w:sz="4" w:space="0" w:color="000000"/>
                                    <w:bottom w:val="single" w:sz="4" w:space="0" w:color="000000"/>
                                    <w:right w:val="single" w:sz="4" w:space="0" w:color="000000"/>
                                  </w:tcBorders>
                                  <w:shd w:val="clear" w:color="auto" w:fill="FFFFFF"/>
                                </w:tcPr>
                                <w:p w14:paraId="48B98664" w14:textId="77777777" w:rsidR="008B1819" w:rsidRDefault="008B1819">
                                  <w:pPr>
                                    <w:jc w:val="both"/>
                                    <w:rPr>
                                      <w:rStyle w:val="Teksttreci"/>
                                    </w:rPr>
                                  </w:pPr>
                                  <w:r>
                                    <w:rPr>
                                      <w:rStyle w:val="Teksttreci"/>
                                    </w:rPr>
                                    <w:t>Badanie emulsji</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Pr>
                                <w:p w14:paraId="10657BC7" w14:textId="77777777" w:rsidR="008B1819" w:rsidRDefault="008B1819">
                                  <w:pPr>
                                    <w:jc w:val="both"/>
                                    <w:rPr>
                                      <w:rStyle w:val="Teksttreci"/>
                                    </w:rPr>
                                  </w:pPr>
                                  <w:r>
                                    <w:rPr>
                                      <w:rStyle w:val="Teksttreci"/>
                                    </w:rPr>
                                    <w:t>dla każdej dostawy</w:t>
                                  </w:r>
                                </w:p>
                              </w:tc>
                            </w:tr>
                            <w:tr w:rsidR="008B1819" w14:paraId="2BE39F5E" w14:textId="77777777" w:rsidTr="000600DD">
                              <w:trPr>
                                <w:trHeight w:val="901"/>
                              </w:trPr>
                              <w:tc>
                                <w:tcPr>
                                  <w:tcW w:w="675" w:type="dxa"/>
                                  <w:tcBorders>
                                    <w:top w:val="single" w:sz="4" w:space="0" w:color="000000"/>
                                    <w:left w:val="single" w:sz="4" w:space="0" w:color="000000"/>
                                    <w:bottom w:val="single" w:sz="4" w:space="0" w:color="000000"/>
                                    <w:right w:val="single" w:sz="4" w:space="0" w:color="000000"/>
                                  </w:tcBorders>
                                  <w:shd w:val="clear" w:color="auto" w:fill="FFFFFF"/>
                                </w:tcPr>
                                <w:p w14:paraId="5C63BDE1" w14:textId="77777777" w:rsidR="008B1819" w:rsidRDefault="008B1819">
                                  <w:pPr>
                                    <w:ind w:left="200"/>
                                    <w:rPr>
                                      <w:rStyle w:val="Teksttreci"/>
                                    </w:rPr>
                                  </w:pPr>
                                  <w:r>
                                    <w:rPr>
                                      <w:rStyle w:val="Teksttreci"/>
                                    </w:rPr>
                                    <w:t>3</w:t>
                                  </w:r>
                                </w:p>
                              </w:tc>
                              <w:tc>
                                <w:tcPr>
                                  <w:tcW w:w="3590" w:type="dxa"/>
                                  <w:tcBorders>
                                    <w:top w:val="single" w:sz="4" w:space="0" w:color="000000"/>
                                    <w:left w:val="single" w:sz="4" w:space="0" w:color="000000"/>
                                    <w:bottom w:val="single" w:sz="4" w:space="0" w:color="000000"/>
                                    <w:right w:val="single" w:sz="4" w:space="0" w:color="000000"/>
                                  </w:tcBorders>
                                  <w:shd w:val="clear" w:color="auto" w:fill="FFFFFF"/>
                                </w:tcPr>
                                <w:p w14:paraId="797851BA" w14:textId="77777777" w:rsidR="008B1819" w:rsidRDefault="008B1819">
                                  <w:pPr>
                                    <w:spacing w:line="230" w:lineRule="exact"/>
                                    <w:jc w:val="both"/>
                                    <w:rPr>
                                      <w:rStyle w:val="Teksttreci"/>
                                    </w:rPr>
                                  </w:pPr>
                                  <w:r>
                                    <w:rPr>
                                      <w:rStyle w:val="Teksttreci"/>
                                    </w:rPr>
                                    <w:t>Sprawdzenie stanu czystości nawierzchni</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Pr>
                                <w:p w14:paraId="17E4497B" w14:textId="77777777" w:rsidR="008B1819" w:rsidRDefault="008B1819">
                                  <w:pPr>
                                    <w:jc w:val="both"/>
                                    <w:rPr>
                                      <w:rStyle w:val="Teksttreci"/>
                                    </w:rPr>
                                  </w:pPr>
                                  <w:r>
                                    <w:rPr>
                                      <w:rStyle w:val="Teksttreci"/>
                                    </w:rPr>
                                    <w:t>w sposób ciągły</w:t>
                                  </w:r>
                                </w:p>
                              </w:tc>
                            </w:tr>
                            <w:tr w:rsidR="008B1819" w14:paraId="2DB9C7CC" w14:textId="77777777" w:rsidTr="000600DD">
                              <w:trPr>
                                <w:trHeight w:val="901"/>
                              </w:trPr>
                              <w:tc>
                                <w:tcPr>
                                  <w:tcW w:w="675" w:type="dxa"/>
                                  <w:tcBorders>
                                    <w:top w:val="single" w:sz="4" w:space="0" w:color="000000"/>
                                    <w:left w:val="single" w:sz="4" w:space="0" w:color="000000"/>
                                    <w:bottom w:val="single" w:sz="4" w:space="0" w:color="000000"/>
                                    <w:right w:val="single" w:sz="4" w:space="0" w:color="000000"/>
                                  </w:tcBorders>
                                  <w:shd w:val="clear" w:color="auto" w:fill="FFFFFF"/>
                                </w:tcPr>
                                <w:p w14:paraId="5665AF04" w14:textId="77777777" w:rsidR="008B1819" w:rsidRDefault="008B1819">
                                  <w:pPr>
                                    <w:ind w:left="200"/>
                                    <w:rPr>
                                      <w:rStyle w:val="Teksttreci"/>
                                    </w:rPr>
                                  </w:pPr>
                                  <w:r>
                                    <w:rPr>
                                      <w:rStyle w:val="Teksttreci"/>
                                    </w:rPr>
                                    <w:t>4</w:t>
                                  </w:r>
                                </w:p>
                              </w:tc>
                              <w:tc>
                                <w:tcPr>
                                  <w:tcW w:w="3590" w:type="dxa"/>
                                  <w:tcBorders>
                                    <w:top w:val="single" w:sz="4" w:space="0" w:color="000000"/>
                                    <w:left w:val="single" w:sz="4" w:space="0" w:color="000000"/>
                                    <w:bottom w:val="single" w:sz="4" w:space="0" w:color="000000"/>
                                    <w:right w:val="single" w:sz="4" w:space="0" w:color="000000"/>
                                  </w:tcBorders>
                                  <w:shd w:val="clear" w:color="auto" w:fill="FFFFFF"/>
                                </w:tcPr>
                                <w:p w14:paraId="15F80C70" w14:textId="77777777" w:rsidR="008B1819" w:rsidRDefault="008B1819">
                                  <w:pPr>
                                    <w:jc w:val="both"/>
                                    <w:rPr>
                                      <w:rStyle w:val="Teksttreci"/>
                                    </w:rPr>
                                  </w:pPr>
                                  <w:r>
                                    <w:rPr>
                                      <w:rStyle w:val="Teksttreci"/>
                                    </w:rPr>
                                    <w:t>Sprawdzenie dozowania lepiszcza</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Pr>
                                <w:p w14:paraId="6801F250" w14:textId="77777777" w:rsidR="008B1819" w:rsidRDefault="008B1819">
                                  <w:pPr>
                                    <w:spacing w:line="230" w:lineRule="exact"/>
                                    <w:jc w:val="both"/>
                                    <w:rPr>
                                      <w:rStyle w:val="Teksttreci"/>
                                    </w:rPr>
                                  </w:pPr>
                                  <w:r>
                                    <w:rPr>
                                      <w:rStyle w:val="Teksttreci"/>
                                    </w:rPr>
                                    <w:t>przed rozpoczęciem robót (odcinek próbny) i w przypadku wątpliwości</w:t>
                                  </w:r>
                                </w:p>
                              </w:tc>
                            </w:tr>
                            <w:tr w:rsidR="008B1819" w14:paraId="4BC5223C" w14:textId="77777777" w:rsidTr="000600DD">
                              <w:trPr>
                                <w:trHeight w:val="901"/>
                              </w:trPr>
                              <w:tc>
                                <w:tcPr>
                                  <w:tcW w:w="675" w:type="dxa"/>
                                  <w:tcBorders>
                                    <w:top w:val="single" w:sz="4" w:space="0" w:color="000000"/>
                                    <w:left w:val="single" w:sz="4" w:space="0" w:color="000000"/>
                                    <w:bottom w:val="single" w:sz="4" w:space="0" w:color="000000"/>
                                    <w:right w:val="single" w:sz="4" w:space="0" w:color="000000"/>
                                  </w:tcBorders>
                                  <w:shd w:val="clear" w:color="auto" w:fill="FFFFFF"/>
                                </w:tcPr>
                                <w:p w14:paraId="4B32A3B1" w14:textId="77777777" w:rsidR="008B1819" w:rsidRDefault="008B1819">
                                  <w:pPr>
                                    <w:ind w:left="200"/>
                                    <w:rPr>
                                      <w:rStyle w:val="Teksttreci"/>
                                    </w:rPr>
                                  </w:pPr>
                                  <w:r>
                                    <w:rPr>
                                      <w:rStyle w:val="Teksttreci"/>
                                    </w:rPr>
                                    <w:t>5</w:t>
                                  </w:r>
                                </w:p>
                              </w:tc>
                              <w:tc>
                                <w:tcPr>
                                  <w:tcW w:w="3590" w:type="dxa"/>
                                  <w:tcBorders>
                                    <w:top w:val="single" w:sz="4" w:space="0" w:color="000000"/>
                                    <w:left w:val="single" w:sz="4" w:space="0" w:color="000000"/>
                                    <w:bottom w:val="single" w:sz="4" w:space="0" w:color="000000"/>
                                    <w:right w:val="single" w:sz="4" w:space="0" w:color="000000"/>
                                  </w:tcBorders>
                                  <w:shd w:val="clear" w:color="auto" w:fill="FFFFFF"/>
                                </w:tcPr>
                                <w:p w14:paraId="70BE9B2F" w14:textId="77777777" w:rsidR="008B1819" w:rsidRDefault="008B1819">
                                  <w:pPr>
                                    <w:jc w:val="both"/>
                                    <w:rPr>
                                      <w:rStyle w:val="Teksttreci"/>
                                    </w:rPr>
                                  </w:pPr>
                                  <w:r>
                                    <w:rPr>
                                      <w:rStyle w:val="Teksttreci"/>
                                    </w:rPr>
                                    <w:t>Sprawdzenie dozowania kruszywa</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Pr>
                                <w:p w14:paraId="5B544AC4" w14:textId="77777777" w:rsidR="008B1819" w:rsidRDefault="008B1819">
                                  <w:pPr>
                                    <w:spacing w:line="230" w:lineRule="exact"/>
                                    <w:jc w:val="both"/>
                                    <w:rPr>
                                      <w:rStyle w:val="Teksttreci"/>
                                    </w:rPr>
                                  </w:pPr>
                                  <w:r>
                                    <w:rPr>
                                      <w:rStyle w:val="Teksttreci"/>
                                    </w:rPr>
                                    <w:t>przed rozpoczęciem robót (odcinek próbny) i w przypadku wątpliwości</w:t>
                                  </w:r>
                                </w:p>
                              </w:tc>
                            </w:tr>
                            <w:tr w:rsidR="008B1819" w14:paraId="3551931A" w14:textId="77777777" w:rsidTr="000600DD">
                              <w:trPr>
                                <w:trHeight w:val="901"/>
                              </w:trPr>
                              <w:tc>
                                <w:tcPr>
                                  <w:tcW w:w="675" w:type="dxa"/>
                                  <w:tcBorders>
                                    <w:top w:val="single" w:sz="4" w:space="0" w:color="000000"/>
                                    <w:left w:val="single" w:sz="4" w:space="0" w:color="000000"/>
                                    <w:bottom w:val="single" w:sz="4" w:space="0" w:color="000000"/>
                                    <w:right w:val="single" w:sz="4" w:space="0" w:color="000000"/>
                                  </w:tcBorders>
                                  <w:shd w:val="clear" w:color="auto" w:fill="FFFFFF"/>
                                </w:tcPr>
                                <w:p w14:paraId="64BF3A40" w14:textId="77777777" w:rsidR="008B1819" w:rsidRDefault="008B1819">
                                  <w:pPr>
                                    <w:ind w:left="200"/>
                                    <w:rPr>
                                      <w:rStyle w:val="Teksttreci"/>
                                    </w:rPr>
                                  </w:pPr>
                                  <w:r>
                                    <w:rPr>
                                      <w:rStyle w:val="Teksttreci"/>
                                    </w:rPr>
                                    <w:t>6</w:t>
                                  </w:r>
                                </w:p>
                              </w:tc>
                              <w:tc>
                                <w:tcPr>
                                  <w:tcW w:w="3590" w:type="dxa"/>
                                  <w:tcBorders>
                                    <w:top w:val="single" w:sz="4" w:space="0" w:color="000000"/>
                                    <w:left w:val="single" w:sz="4" w:space="0" w:color="000000"/>
                                    <w:bottom w:val="single" w:sz="4" w:space="0" w:color="000000"/>
                                    <w:right w:val="single" w:sz="4" w:space="0" w:color="000000"/>
                                  </w:tcBorders>
                                  <w:shd w:val="clear" w:color="auto" w:fill="FFFFFF"/>
                                </w:tcPr>
                                <w:p w14:paraId="172A9D04" w14:textId="77777777" w:rsidR="008B1819" w:rsidRDefault="008B1819">
                                  <w:pPr>
                                    <w:spacing w:line="230" w:lineRule="exact"/>
                                    <w:jc w:val="both"/>
                                    <w:rPr>
                                      <w:rStyle w:val="Teksttreci"/>
                                    </w:rPr>
                                  </w:pPr>
                                  <w:r>
                                    <w:rPr>
                                      <w:rStyle w:val="Teksttreci"/>
                                    </w:rPr>
                                    <w:t>Sprawdzenie temperatury otoczenia i nawierzchni</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Pr>
                                <w:p w14:paraId="58D66E48" w14:textId="77777777" w:rsidR="008B1819" w:rsidRDefault="008B1819">
                                  <w:pPr>
                                    <w:jc w:val="both"/>
                                    <w:rPr>
                                      <w:rStyle w:val="Teksttreci"/>
                                    </w:rPr>
                                  </w:pPr>
                                  <w:r>
                                    <w:rPr>
                                      <w:rStyle w:val="Teksttreci"/>
                                    </w:rPr>
                                    <w:t xml:space="preserve">cod z i e n </w:t>
                                  </w:r>
                                  <w:proofErr w:type="spellStart"/>
                                  <w:r>
                                    <w:rPr>
                                      <w:rStyle w:val="Teksttreci"/>
                                    </w:rPr>
                                    <w:t>n</w:t>
                                  </w:r>
                                  <w:proofErr w:type="spellEnd"/>
                                  <w:r>
                                    <w:rPr>
                                      <w:rStyle w:val="Teksttreci"/>
                                    </w:rPr>
                                    <w:t xml:space="preserve"> i e przed rozpoczęciem robót</w:t>
                                  </w:r>
                                </w:p>
                              </w:tc>
                            </w:tr>
                            <w:tr w:rsidR="008B1819" w14:paraId="427B3AEF" w14:textId="77777777" w:rsidTr="000600DD">
                              <w:trPr>
                                <w:trHeight w:val="901"/>
                              </w:trPr>
                              <w:tc>
                                <w:tcPr>
                                  <w:tcW w:w="675" w:type="dxa"/>
                                  <w:tcBorders>
                                    <w:top w:val="single" w:sz="4" w:space="0" w:color="000000"/>
                                    <w:left w:val="single" w:sz="4" w:space="0" w:color="000000"/>
                                    <w:bottom w:val="single" w:sz="4" w:space="0" w:color="000000"/>
                                    <w:right w:val="single" w:sz="4" w:space="0" w:color="000000"/>
                                  </w:tcBorders>
                                  <w:shd w:val="clear" w:color="auto" w:fill="FFFFFF"/>
                                </w:tcPr>
                                <w:p w14:paraId="15852936" w14:textId="77777777" w:rsidR="008B1819" w:rsidRDefault="008B1819">
                                  <w:pPr>
                                    <w:ind w:left="200"/>
                                    <w:rPr>
                                      <w:rStyle w:val="Teksttreci"/>
                                    </w:rPr>
                                  </w:pPr>
                                  <w:r>
                                    <w:rPr>
                                      <w:rStyle w:val="Teksttreci"/>
                                    </w:rPr>
                                    <w:t>7</w:t>
                                  </w:r>
                                </w:p>
                              </w:tc>
                              <w:tc>
                                <w:tcPr>
                                  <w:tcW w:w="3590" w:type="dxa"/>
                                  <w:tcBorders>
                                    <w:top w:val="single" w:sz="4" w:space="0" w:color="000000"/>
                                    <w:left w:val="single" w:sz="4" w:space="0" w:color="000000"/>
                                    <w:bottom w:val="single" w:sz="4" w:space="0" w:color="000000"/>
                                    <w:right w:val="single" w:sz="4" w:space="0" w:color="000000"/>
                                  </w:tcBorders>
                                  <w:shd w:val="clear" w:color="auto" w:fill="FFFFFF"/>
                                </w:tcPr>
                                <w:p w14:paraId="308AAB26" w14:textId="77777777" w:rsidR="008B1819" w:rsidRDefault="008B1819">
                                  <w:pPr>
                                    <w:jc w:val="both"/>
                                    <w:rPr>
                                      <w:rStyle w:val="Teksttreci"/>
                                    </w:rPr>
                                  </w:pPr>
                                  <w:r>
                                    <w:rPr>
                                      <w:rStyle w:val="Teksttreci"/>
                                    </w:rPr>
                                    <w:t>Sprawdzenie temperatury lepiszcza</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Pr>
                                <w:p w14:paraId="52D4A2ED" w14:textId="77777777" w:rsidR="008B1819" w:rsidRDefault="008B1819">
                                  <w:pPr>
                                    <w:jc w:val="both"/>
                                    <w:rPr>
                                      <w:rStyle w:val="Teksttreci"/>
                                    </w:rPr>
                                  </w:pPr>
                                  <w:r>
                                    <w:rPr>
                                      <w:rStyle w:val="Teksttreci"/>
                                    </w:rPr>
                                    <w:t>minimum 3 razy na zmianę roboczą</w:t>
                                  </w:r>
                                </w:p>
                              </w:tc>
                            </w:tr>
                            <w:tr w:rsidR="008B1819" w14:paraId="523C8503" w14:textId="77777777" w:rsidTr="000600DD">
                              <w:trPr>
                                <w:trHeight w:val="901"/>
                              </w:trPr>
                              <w:tc>
                                <w:tcPr>
                                  <w:tcW w:w="675" w:type="dxa"/>
                                  <w:tcBorders>
                                    <w:top w:val="single" w:sz="4" w:space="0" w:color="000000"/>
                                    <w:left w:val="single" w:sz="4" w:space="0" w:color="000000"/>
                                    <w:bottom w:val="single" w:sz="4" w:space="0" w:color="000000"/>
                                    <w:right w:val="single" w:sz="4" w:space="0" w:color="000000"/>
                                  </w:tcBorders>
                                  <w:shd w:val="clear" w:color="auto" w:fill="FFFFFF"/>
                                </w:tcPr>
                                <w:p w14:paraId="0C90BEB1" w14:textId="77777777" w:rsidR="008B1819" w:rsidRDefault="008B1819">
                                  <w:pPr>
                                    <w:ind w:left="200"/>
                                    <w:rPr>
                                      <w:rStyle w:val="Teksttreci"/>
                                    </w:rPr>
                                  </w:pPr>
                                  <w:r>
                                    <w:rPr>
                                      <w:rStyle w:val="Teksttreci"/>
                                    </w:rPr>
                                    <w:t>8</w:t>
                                  </w:r>
                                </w:p>
                              </w:tc>
                              <w:tc>
                                <w:tcPr>
                                  <w:tcW w:w="3590" w:type="dxa"/>
                                  <w:tcBorders>
                                    <w:top w:val="single" w:sz="4" w:space="0" w:color="000000"/>
                                    <w:left w:val="single" w:sz="4" w:space="0" w:color="000000"/>
                                    <w:bottom w:val="single" w:sz="4" w:space="0" w:color="000000"/>
                                    <w:right w:val="single" w:sz="4" w:space="0" w:color="000000"/>
                                  </w:tcBorders>
                                  <w:shd w:val="clear" w:color="auto" w:fill="FFFFFF"/>
                                </w:tcPr>
                                <w:p w14:paraId="27F033F1" w14:textId="77777777" w:rsidR="008B1819" w:rsidRDefault="008B1819">
                                  <w:pPr>
                                    <w:spacing w:after="60"/>
                                    <w:jc w:val="both"/>
                                    <w:rPr>
                                      <w:rStyle w:val="Teksttreci"/>
                                    </w:rPr>
                                  </w:pPr>
                                  <w:r>
                                    <w:rPr>
                                      <w:rStyle w:val="Teksttreci"/>
                                    </w:rPr>
                                    <w:t>Pomiary szerokości</w:t>
                                  </w:r>
                                </w:p>
                                <w:p w14:paraId="45055B66" w14:textId="77777777" w:rsidR="008B1819" w:rsidRDefault="008B1819">
                                  <w:pPr>
                                    <w:spacing w:before="60" w:after="60"/>
                                    <w:jc w:val="both"/>
                                    <w:rPr>
                                      <w:rStyle w:val="Teksttreci"/>
                                    </w:rPr>
                                  </w:pPr>
                                  <w:r>
                                    <w:rPr>
                                      <w:rStyle w:val="Teksttreci"/>
                                    </w:rPr>
                                    <w:t>powierzchniowego</w:t>
                                  </w:r>
                                </w:p>
                                <w:p w14:paraId="79903064" w14:textId="77777777" w:rsidR="008B1819" w:rsidRDefault="008B1819">
                                  <w:pPr>
                                    <w:spacing w:before="60"/>
                                    <w:jc w:val="both"/>
                                    <w:rPr>
                                      <w:rStyle w:val="Teksttreci"/>
                                    </w:rPr>
                                  </w:pPr>
                                  <w:r>
                                    <w:rPr>
                                      <w:rStyle w:val="Teksttreci"/>
                                    </w:rPr>
                                    <w:t>utrwalenia</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Pr>
                                <w:p w14:paraId="2B9D7274" w14:textId="77777777" w:rsidR="008B1819" w:rsidRDefault="008B1819">
                                  <w:pPr>
                                    <w:jc w:val="both"/>
                                    <w:rPr>
                                      <w:rStyle w:val="Teksttreci"/>
                                    </w:rPr>
                                  </w:pPr>
                                  <w:r>
                                    <w:rPr>
                                      <w:rStyle w:val="Teksttreci"/>
                                    </w:rPr>
                                    <w:t>w 10 miejscach na 1 km</w:t>
                                  </w:r>
                                </w:p>
                              </w:tc>
                            </w:tr>
                          </w:tbl>
                          <w:p w14:paraId="76C798C1" w14:textId="77777777" w:rsidR="008B1819" w:rsidRDefault="008B1819" w:rsidP="008B181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87D40" id="Pole tekstowe 2" o:spid="_x0000_s1031" type="#_x0000_t202" style="position:absolute;left:0;text-align:left;margin-left:-6.4pt;margin-top:16.05pt;width:402.75pt;height:416.25pt;z-index:251666432;visibility:visible;mso-wrap-style:square;mso-width-percent:0;mso-height-percent:0;mso-wrap-distance-left:-.05pt;mso-wrap-distance-top:0;mso-wrap-distance-right:-.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" stroked="f">
                <v:textbox inset="0,0,0,0">
                  <w:txbxContent>
                    <w:tbl>
                      <w:tblPr>
                        <w:tblW w:w="7863" w:type="dxa"/>
                        <w:tblInd w:w="-147" w:type="dxa"/>
                        <w:tblLayout w:type="fixed"/>
                        <w:tblCellMar>
                          <w:left w:w="10" w:type="dxa"/>
                          <w:right w:w="10" w:type="dxa"/>
                        </w:tblCellMar>
                        <w:tblLook w:val="0000" w:firstRow="0" w:lastRow="0" w:firstColumn="0" w:lastColumn="0" w:noHBand="0" w:noVBand="0"/>
                      </w:tblPr>
                      <w:tblGrid>
                        <w:gridCol w:w="675"/>
                        <w:gridCol w:w="3590"/>
                        <w:gridCol w:w="3598"/>
                      </w:tblGrid>
                      <w:tr w:rsidR="008B1819" w14:paraId="3F96FC7F" w14:textId="77777777" w:rsidTr="000600DD">
                        <w:trPr>
                          <w:trHeight w:val="901"/>
                        </w:trPr>
                        <w:tc>
                          <w:tcPr>
                            <w:tcW w:w="675" w:type="dxa"/>
                            <w:tcBorders>
                              <w:top w:val="single" w:sz="4" w:space="0" w:color="000000"/>
                              <w:left w:val="single" w:sz="4" w:space="0" w:color="000000"/>
                              <w:bottom w:val="single" w:sz="4" w:space="0" w:color="000000"/>
                              <w:right w:val="single" w:sz="4" w:space="0" w:color="000000"/>
                            </w:tcBorders>
                            <w:shd w:val="clear" w:color="auto" w:fill="FFFFFF"/>
                          </w:tcPr>
                          <w:p w14:paraId="0182466F" w14:textId="77777777" w:rsidR="008B1819" w:rsidRDefault="008B1819">
                            <w:pPr>
                              <w:ind w:left="200"/>
                              <w:rPr>
                                <w:rStyle w:val="Teksttreci"/>
                              </w:rPr>
                            </w:pPr>
                            <w:r>
                              <w:rPr>
                                <w:rStyle w:val="Teksttreci"/>
                              </w:rPr>
                              <w:t>Lp.</w:t>
                            </w:r>
                          </w:p>
                        </w:tc>
                        <w:tc>
                          <w:tcPr>
                            <w:tcW w:w="3590" w:type="dxa"/>
                            <w:tcBorders>
                              <w:top w:val="single" w:sz="4" w:space="0" w:color="000000"/>
                              <w:left w:val="single" w:sz="4" w:space="0" w:color="000000"/>
                              <w:bottom w:val="single" w:sz="4" w:space="0" w:color="000000"/>
                              <w:right w:val="single" w:sz="4" w:space="0" w:color="000000"/>
                            </w:tcBorders>
                            <w:shd w:val="clear" w:color="auto" w:fill="FFFFFF"/>
                          </w:tcPr>
                          <w:p w14:paraId="7DD4C465" w14:textId="77777777" w:rsidR="008B1819" w:rsidRDefault="008B1819">
                            <w:pPr>
                              <w:jc w:val="both"/>
                              <w:rPr>
                                <w:rStyle w:val="Teksttreci"/>
                              </w:rPr>
                            </w:pPr>
                            <w:r>
                              <w:rPr>
                                <w:rStyle w:val="Teksttreci"/>
                              </w:rPr>
                              <w:t>Wyszczególnienie badań i pomiarów</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Pr>
                          <w:p w14:paraId="667F601C" w14:textId="77777777" w:rsidR="008B1819" w:rsidRDefault="008B1819">
                            <w:pPr>
                              <w:spacing w:line="293" w:lineRule="exact"/>
                              <w:ind w:right="780"/>
                              <w:jc w:val="right"/>
                              <w:rPr>
                                <w:rStyle w:val="Teksttreci"/>
                              </w:rPr>
                            </w:pPr>
                            <w:r>
                              <w:rPr>
                                <w:rStyle w:val="Teksttreci"/>
                              </w:rPr>
                              <w:t>Częstotliwość badań. Minimalna liczba badań</w:t>
                            </w:r>
                          </w:p>
                        </w:tc>
                      </w:tr>
                      <w:tr w:rsidR="008B1819" w14:paraId="3F994754" w14:textId="77777777" w:rsidTr="000600DD">
                        <w:trPr>
                          <w:trHeight w:val="901"/>
                        </w:trPr>
                        <w:tc>
                          <w:tcPr>
                            <w:tcW w:w="675" w:type="dxa"/>
                            <w:tcBorders>
                              <w:top w:val="single" w:sz="4" w:space="0" w:color="000000"/>
                              <w:left w:val="single" w:sz="4" w:space="0" w:color="000000"/>
                              <w:bottom w:val="single" w:sz="4" w:space="0" w:color="000000"/>
                              <w:right w:val="single" w:sz="4" w:space="0" w:color="000000"/>
                            </w:tcBorders>
                            <w:shd w:val="clear" w:color="auto" w:fill="FFFFFF"/>
                          </w:tcPr>
                          <w:p w14:paraId="1E616450" w14:textId="77777777" w:rsidR="008B1819" w:rsidRDefault="008B1819">
                            <w:pPr>
                              <w:ind w:left="200"/>
                              <w:rPr>
                                <w:rStyle w:val="Teksttreci"/>
                              </w:rPr>
                            </w:pPr>
                            <w:r>
                              <w:rPr>
                                <w:rStyle w:val="Teksttreci"/>
                              </w:rPr>
                              <w:t>1</w:t>
                            </w:r>
                          </w:p>
                        </w:tc>
                        <w:tc>
                          <w:tcPr>
                            <w:tcW w:w="3590" w:type="dxa"/>
                            <w:tcBorders>
                              <w:top w:val="single" w:sz="4" w:space="0" w:color="000000"/>
                              <w:left w:val="single" w:sz="4" w:space="0" w:color="000000"/>
                              <w:bottom w:val="single" w:sz="4" w:space="0" w:color="000000"/>
                              <w:right w:val="single" w:sz="4" w:space="0" w:color="000000"/>
                            </w:tcBorders>
                            <w:shd w:val="clear" w:color="auto" w:fill="FFFFFF"/>
                          </w:tcPr>
                          <w:p w14:paraId="1952122E" w14:textId="77777777" w:rsidR="008B1819" w:rsidRDefault="008B1819">
                            <w:pPr>
                              <w:jc w:val="both"/>
                              <w:rPr>
                                <w:rStyle w:val="Teksttreci"/>
                              </w:rPr>
                            </w:pPr>
                            <w:r>
                              <w:rPr>
                                <w:rStyle w:val="Teksttreci"/>
                              </w:rPr>
                              <w:t>Badanie właściwości kruszywa</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Pr>
                          <w:p w14:paraId="7C901C44" w14:textId="77777777" w:rsidR="008B1819" w:rsidRDefault="008B1819">
                            <w:pPr>
                              <w:jc w:val="both"/>
                              <w:rPr>
                                <w:rStyle w:val="Teksttreci"/>
                              </w:rPr>
                            </w:pPr>
                            <w:r>
                              <w:rPr>
                                <w:rStyle w:val="Teksttreci"/>
                              </w:rPr>
                              <w:t>dla każdej partii kruszywa</w:t>
                            </w:r>
                          </w:p>
                        </w:tc>
                      </w:tr>
                      <w:tr w:rsidR="008B1819" w14:paraId="204A45C8" w14:textId="77777777" w:rsidTr="000600DD">
                        <w:trPr>
                          <w:trHeight w:val="901"/>
                        </w:trPr>
                        <w:tc>
                          <w:tcPr>
                            <w:tcW w:w="675" w:type="dxa"/>
                            <w:tcBorders>
                              <w:top w:val="single" w:sz="4" w:space="0" w:color="000000"/>
                              <w:left w:val="single" w:sz="4" w:space="0" w:color="000000"/>
                              <w:bottom w:val="single" w:sz="4" w:space="0" w:color="000000"/>
                              <w:right w:val="single" w:sz="4" w:space="0" w:color="000000"/>
                            </w:tcBorders>
                            <w:shd w:val="clear" w:color="auto" w:fill="FFFFFF"/>
                          </w:tcPr>
                          <w:p w14:paraId="76522745" w14:textId="77777777" w:rsidR="008B1819" w:rsidRDefault="008B1819">
                            <w:pPr>
                              <w:ind w:left="200"/>
                              <w:rPr>
                                <w:rStyle w:val="Teksttreci"/>
                              </w:rPr>
                            </w:pPr>
                            <w:r>
                              <w:rPr>
                                <w:rStyle w:val="Teksttreci"/>
                              </w:rPr>
                              <w:t>2</w:t>
                            </w:r>
                          </w:p>
                        </w:tc>
                        <w:tc>
                          <w:tcPr>
                            <w:tcW w:w="3590" w:type="dxa"/>
                            <w:tcBorders>
                              <w:top w:val="single" w:sz="4" w:space="0" w:color="000000"/>
                              <w:left w:val="single" w:sz="4" w:space="0" w:color="000000"/>
                              <w:bottom w:val="single" w:sz="4" w:space="0" w:color="000000"/>
                              <w:right w:val="single" w:sz="4" w:space="0" w:color="000000"/>
                            </w:tcBorders>
                            <w:shd w:val="clear" w:color="auto" w:fill="FFFFFF"/>
                          </w:tcPr>
                          <w:p w14:paraId="48B98664" w14:textId="77777777" w:rsidR="008B1819" w:rsidRDefault="008B1819">
                            <w:pPr>
                              <w:jc w:val="both"/>
                              <w:rPr>
                                <w:rStyle w:val="Teksttreci"/>
                              </w:rPr>
                            </w:pPr>
                            <w:r>
                              <w:rPr>
                                <w:rStyle w:val="Teksttreci"/>
                              </w:rPr>
                              <w:t>Badanie emulsji</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Pr>
                          <w:p w14:paraId="10657BC7" w14:textId="77777777" w:rsidR="008B1819" w:rsidRDefault="008B1819">
                            <w:pPr>
                              <w:jc w:val="both"/>
                              <w:rPr>
                                <w:rStyle w:val="Teksttreci"/>
                              </w:rPr>
                            </w:pPr>
                            <w:r>
                              <w:rPr>
                                <w:rStyle w:val="Teksttreci"/>
                              </w:rPr>
                              <w:t>dla każdej dostawy</w:t>
                            </w:r>
                          </w:p>
                        </w:tc>
                      </w:tr>
                      <w:tr w:rsidR="008B1819" w14:paraId="2BE39F5E" w14:textId="77777777" w:rsidTr="000600DD">
                        <w:trPr>
                          <w:trHeight w:val="901"/>
                        </w:trPr>
                        <w:tc>
                          <w:tcPr>
                            <w:tcW w:w="675" w:type="dxa"/>
                            <w:tcBorders>
                              <w:top w:val="single" w:sz="4" w:space="0" w:color="000000"/>
                              <w:left w:val="single" w:sz="4" w:space="0" w:color="000000"/>
                              <w:bottom w:val="single" w:sz="4" w:space="0" w:color="000000"/>
                              <w:right w:val="single" w:sz="4" w:space="0" w:color="000000"/>
                            </w:tcBorders>
                            <w:shd w:val="clear" w:color="auto" w:fill="FFFFFF"/>
                          </w:tcPr>
                          <w:p w14:paraId="5C63BDE1" w14:textId="77777777" w:rsidR="008B1819" w:rsidRDefault="008B1819">
                            <w:pPr>
                              <w:ind w:left="200"/>
                              <w:rPr>
                                <w:rStyle w:val="Teksttreci"/>
                              </w:rPr>
                            </w:pPr>
                            <w:r>
                              <w:rPr>
                                <w:rStyle w:val="Teksttreci"/>
                              </w:rPr>
                              <w:t>3</w:t>
                            </w:r>
                          </w:p>
                        </w:tc>
                        <w:tc>
                          <w:tcPr>
                            <w:tcW w:w="3590" w:type="dxa"/>
                            <w:tcBorders>
                              <w:top w:val="single" w:sz="4" w:space="0" w:color="000000"/>
                              <w:left w:val="single" w:sz="4" w:space="0" w:color="000000"/>
                              <w:bottom w:val="single" w:sz="4" w:space="0" w:color="000000"/>
                              <w:right w:val="single" w:sz="4" w:space="0" w:color="000000"/>
                            </w:tcBorders>
                            <w:shd w:val="clear" w:color="auto" w:fill="FFFFFF"/>
                          </w:tcPr>
                          <w:p w14:paraId="797851BA" w14:textId="77777777" w:rsidR="008B1819" w:rsidRDefault="008B1819">
                            <w:pPr>
                              <w:spacing w:line="230" w:lineRule="exact"/>
                              <w:jc w:val="both"/>
                              <w:rPr>
                                <w:rStyle w:val="Teksttreci"/>
                              </w:rPr>
                            </w:pPr>
                            <w:r>
                              <w:rPr>
                                <w:rStyle w:val="Teksttreci"/>
                              </w:rPr>
                              <w:t>Sprawdzenie stanu czystości nawierzchni</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Pr>
                          <w:p w14:paraId="17E4497B" w14:textId="77777777" w:rsidR="008B1819" w:rsidRDefault="008B1819">
                            <w:pPr>
                              <w:jc w:val="both"/>
                              <w:rPr>
                                <w:rStyle w:val="Teksttreci"/>
                              </w:rPr>
                            </w:pPr>
                            <w:r>
                              <w:rPr>
                                <w:rStyle w:val="Teksttreci"/>
                              </w:rPr>
                              <w:t>w sposób ciągły</w:t>
                            </w:r>
                          </w:p>
                        </w:tc>
                      </w:tr>
                      <w:tr w:rsidR="008B1819" w14:paraId="2DB9C7CC" w14:textId="77777777" w:rsidTr="000600DD">
                        <w:trPr>
                          <w:trHeight w:val="901"/>
                        </w:trPr>
                        <w:tc>
                          <w:tcPr>
                            <w:tcW w:w="675" w:type="dxa"/>
                            <w:tcBorders>
                              <w:top w:val="single" w:sz="4" w:space="0" w:color="000000"/>
                              <w:left w:val="single" w:sz="4" w:space="0" w:color="000000"/>
                              <w:bottom w:val="single" w:sz="4" w:space="0" w:color="000000"/>
                              <w:right w:val="single" w:sz="4" w:space="0" w:color="000000"/>
                            </w:tcBorders>
                            <w:shd w:val="clear" w:color="auto" w:fill="FFFFFF"/>
                          </w:tcPr>
                          <w:p w14:paraId="5665AF04" w14:textId="77777777" w:rsidR="008B1819" w:rsidRDefault="008B1819">
                            <w:pPr>
                              <w:ind w:left="200"/>
                              <w:rPr>
                                <w:rStyle w:val="Teksttreci"/>
                              </w:rPr>
                            </w:pPr>
                            <w:r>
                              <w:rPr>
                                <w:rStyle w:val="Teksttreci"/>
                              </w:rPr>
                              <w:t>4</w:t>
                            </w:r>
                          </w:p>
                        </w:tc>
                        <w:tc>
                          <w:tcPr>
                            <w:tcW w:w="3590" w:type="dxa"/>
                            <w:tcBorders>
                              <w:top w:val="single" w:sz="4" w:space="0" w:color="000000"/>
                              <w:left w:val="single" w:sz="4" w:space="0" w:color="000000"/>
                              <w:bottom w:val="single" w:sz="4" w:space="0" w:color="000000"/>
                              <w:right w:val="single" w:sz="4" w:space="0" w:color="000000"/>
                            </w:tcBorders>
                            <w:shd w:val="clear" w:color="auto" w:fill="FFFFFF"/>
                          </w:tcPr>
                          <w:p w14:paraId="15F80C70" w14:textId="77777777" w:rsidR="008B1819" w:rsidRDefault="008B1819">
                            <w:pPr>
                              <w:jc w:val="both"/>
                              <w:rPr>
                                <w:rStyle w:val="Teksttreci"/>
                              </w:rPr>
                            </w:pPr>
                            <w:r>
                              <w:rPr>
                                <w:rStyle w:val="Teksttreci"/>
                              </w:rPr>
                              <w:t>Sprawdzenie dozowania lepiszcza</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Pr>
                          <w:p w14:paraId="6801F250" w14:textId="77777777" w:rsidR="008B1819" w:rsidRDefault="008B1819">
                            <w:pPr>
                              <w:spacing w:line="230" w:lineRule="exact"/>
                              <w:jc w:val="both"/>
                              <w:rPr>
                                <w:rStyle w:val="Teksttreci"/>
                              </w:rPr>
                            </w:pPr>
                            <w:r>
                              <w:rPr>
                                <w:rStyle w:val="Teksttreci"/>
                              </w:rPr>
                              <w:t>przed rozpoczęciem robót (odcinek próbny) i w przypadku wątpliwości</w:t>
                            </w:r>
                          </w:p>
                        </w:tc>
                      </w:tr>
                      <w:tr w:rsidR="008B1819" w14:paraId="4BC5223C" w14:textId="77777777" w:rsidTr="000600DD">
                        <w:trPr>
                          <w:trHeight w:val="901"/>
                        </w:trPr>
                        <w:tc>
                          <w:tcPr>
                            <w:tcW w:w="675" w:type="dxa"/>
                            <w:tcBorders>
                              <w:top w:val="single" w:sz="4" w:space="0" w:color="000000"/>
                              <w:left w:val="single" w:sz="4" w:space="0" w:color="000000"/>
                              <w:bottom w:val="single" w:sz="4" w:space="0" w:color="000000"/>
                              <w:right w:val="single" w:sz="4" w:space="0" w:color="000000"/>
                            </w:tcBorders>
                            <w:shd w:val="clear" w:color="auto" w:fill="FFFFFF"/>
                          </w:tcPr>
                          <w:p w14:paraId="4B32A3B1" w14:textId="77777777" w:rsidR="008B1819" w:rsidRDefault="008B1819">
                            <w:pPr>
                              <w:ind w:left="200"/>
                              <w:rPr>
                                <w:rStyle w:val="Teksttreci"/>
                              </w:rPr>
                            </w:pPr>
                            <w:r>
                              <w:rPr>
                                <w:rStyle w:val="Teksttreci"/>
                              </w:rPr>
                              <w:t>5</w:t>
                            </w:r>
                          </w:p>
                        </w:tc>
                        <w:tc>
                          <w:tcPr>
                            <w:tcW w:w="3590" w:type="dxa"/>
                            <w:tcBorders>
                              <w:top w:val="single" w:sz="4" w:space="0" w:color="000000"/>
                              <w:left w:val="single" w:sz="4" w:space="0" w:color="000000"/>
                              <w:bottom w:val="single" w:sz="4" w:space="0" w:color="000000"/>
                              <w:right w:val="single" w:sz="4" w:space="0" w:color="000000"/>
                            </w:tcBorders>
                            <w:shd w:val="clear" w:color="auto" w:fill="FFFFFF"/>
                          </w:tcPr>
                          <w:p w14:paraId="70BE9B2F" w14:textId="77777777" w:rsidR="008B1819" w:rsidRDefault="008B1819">
                            <w:pPr>
                              <w:jc w:val="both"/>
                              <w:rPr>
                                <w:rStyle w:val="Teksttreci"/>
                              </w:rPr>
                            </w:pPr>
                            <w:r>
                              <w:rPr>
                                <w:rStyle w:val="Teksttreci"/>
                              </w:rPr>
                              <w:t>Sprawdzenie dozowania kruszywa</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Pr>
                          <w:p w14:paraId="5B544AC4" w14:textId="77777777" w:rsidR="008B1819" w:rsidRDefault="008B1819">
                            <w:pPr>
                              <w:spacing w:line="230" w:lineRule="exact"/>
                              <w:jc w:val="both"/>
                              <w:rPr>
                                <w:rStyle w:val="Teksttreci"/>
                              </w:rPr>
                            </w:pPr>
                            <w:r>
                              <w:rPr>
                                <w:rStyle w:val="Teksttreci"/>
                              </w:rPr>
                              <w:t>przed rozpoczęciem robót (odcinek próbny) i w przypadku wątpliwości</w:t>
                            </w:r>
                          </w:p>
                        </w:tc>
                      </w:tr>
                      <w:tr w:rsidR="008B1819" w14:paraId="3551931A" w14:textId="77777777" w:rsidTr="000600DD">
                        <w:trPr>
                          <w:trHeight w:val="901"/>
                        </w:trPr>
                        <w:tc>
                          <w:tcPr>
                            <w:tcW w:w="675" w:type="dxa"/>
                            <w:tcBorders>
                              <w:top w:val="single" w:sz="4" w:space="0" w:color="000000"/>
                              <w:left w:val="single" w:sz="4" w:space="0" w:color="000000"/>
                              <w:bottom w:val="single" w:sz="4" w:space="0" w:color="000000"/>
                              <w:right w:val="single" w:sz="4" w:space="0" w:color="000000"/>
                            </w:tcBorders>
                            <w:shd w:val="clear" w:color="auto" w:fill="FFFFFF"/>
                          </w:tcPr>
                          <w:p w14:paraId="64BF3A40" w14:textId="77777777" w:rsidR="008B1819" w:rsidRDefault="008B1819">
                            <w:pPr>
                              <w:ind w:left="200"/>
                              <w:rPr>
                                <w:rStyle w:val="Teksttreci"/>
                              </w:rPr>
                            </w:pPr>
                            <w:r>
                              <w:rPr>
                                <w:rStyle w:val="Teksttreci"/>
                              </w:rPr>
                              <w:t>6</w:t>
                            </w:r>
                          </w:p>
                        </w:tc>
                        <w:tc>
                          <w:tcPr>
                            <w:tcW w:w="3590" w:type="dxa"/>
                            <w:tcBorders>
                              <w:top w:val="single" w:sz="4" w:space="0" w:color="000000"/>
                              <w:left w:val="single" w:sz="4" w:space="0" w:color="000000"/>
                              <w:bottom w:val="single" w:sz="4" w:space="0" w:color="000000"/>
                              <w:right w:val="single" w:sz="4" w:space="0" w:color="000000"/>
                            </w:tcBorders>
                            <w:shd w:val="clear" w:color="auto" w:fill="FFFFFF"/>
                          </w:tcPr>
                          <w:p w14:paraId="172A9D04" w14:textId="77777777" w:rsidR="008B1819" w:rsidRDefault="008B1819">
                            <w:pPr>
                              <w:spacing w:line="230" w:lineRule="exact"/>
                              <w:jc w:val="both"/>
                              <w:rPr>
                                <w:rStyle w:val="Teksttreci"/>
                              </w:rPr>
                            </w:pPr>
                            <w:r>
                              <w:rPr>
                                <w:rStyle w:val="Teksttreci"/>
                              </w:rPr>
                              <w:t>Sprawdzenie temperatury otoczenia i nawierzchni</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Pr>
                          <w:p w14:paraId="58D66E48" w14:textId="77777777" w:rsidR="008B1819" w:rsidRDefault="008B1819">
                            <w:pPr>
                              <w:jc w:val="both"/>
                              <w:rPr>
                                <w:rStyle w:val="Teksttreci"/>
                              </w:rPr>
                            </w:pPr>
                            <w:r>
                              <w:rPr>
                                <w:rStyle w:val="Teksttreci"/>
                              </w:rPr>
                              <w:t xml:space="preserve">cod z i e n </w:t>
                            </w:r>
                            <w:proofErr w:type="spellStart"/>
                            <w:r>
                              <w:rPr>
                                <w:rStyle w:val="Teksttreci"/>
                              </w:rPr>
                              <w:t>n</w:t>
                            </w:r>
                            <w:proofErr w:type="spellEnd"/>
                            <w:r>
                              <w:rPr>
                                <w:rStyle w:val="Teksttreci"/>
                              </w:rPr>
                              <w:t xml:space="preserve"> i e przed rozpoczęciem robót</w:t>
                            </w:r>
                          </w:p>
                        </w:tc>
                      </w:tr>
                      <w:tr w:rsidR="008B1819" w14:paraId="427B3AEF" w14:textId="77777777" w:rsidTr="000600DD">
                        <w:trPr>
                          <w:trHeight w:val="901"/>
                        </w:trPr>
                        <w:tc>
                          <w:tcPr>
                            <w:tcW w:w="675" w:type="dxa"/>
                            <w:tcBorders>
                              <w:top w:val="single" w:sz="4" w:space="0" w:color="000000"/>
                              <w:left w:val="single" w:sz="4" w:space="0" w:color="000000"/>
                              <w:bottom w:val="single" w:sz="4" w:space="0" w:color="000000"/>
                              <w:right w:val="single" w:sz="4" w:space="0" w:color="000000"/>
                            </w:tcBorders>
                            <w:shd w:val="clear" w:color="auto" w:fill="FFFFFF"/>
                          </w:tcPr>
                          <w:p w14:paraId="15852936" w14:textId="77777777" w:rsidR="008B1819" w:rsidRDefault="008B1819">
                            <w:pPr>
                              <w:ind w:left="200"/>
                              <w:rPr>
                                <w:rStyle w:val="Teksttreci"/>
                              </w:rPr>
                            </w:pPr>
                            <w:r>
                              <w:rPr>
                                <w:rStyle w:val="Teksttreci"/>
                              </w:rPr>
                              <w:t>7</w:t>
                            </w:r>
                          </w:p>
                        </w:tc>
                        <w:tc>
                          <w:tcPr>
                            <w:tcW w:w="3590" w:type="dxa"/>
                            <w:tcBorders>
                              <w:top w:val="single" w:sz="4" w:space="0" w:color="000000"/>
                              <w:left w:val="single" w:sz="4" w:space="0" w:color="000000"/>
                              <w:bottom w:val="single" w:sz="4" w:space="0" w:color="000000"/>
                              <w:right w:val="single" w:sz="4" w:space="0" w:color="000000"/>
                            </w:tcBorders>
                            <w:shd w:val="clear" w:color="auto" w:fill="FFFFFF"/>
                          </w:tcPr>
                          <w:p w14:paraId="308AAB26" w14:textId="77777777" w:rsidR="008B1819" w:rsidRDefault="008B1819">
                            <w:pPr>
                              <w:jc w:val="both"/>
                              <w:rPr>
                                <w:rStyle w:val="Teksttreci"/>
                              </w:rPr>
                            </w:pPr>
                            <w:r>
                              <w:rPr>
                                <w:rStyle w:val="Teksttreci"/>
                              </w:rPr>
                              <w:t>Sprawdzenie temperatury lepiszcza</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Pr>
                          <w:p w14:paraId="52D4A2ED" w14:textId="77777777" w:rsidR="008B1819" w:rsidRDefault="008B1819">
                            <w:pPr>
                              <w:jc w:val="both"/>
                              <w:rPr>
                                <w:rStyle w:val="Teksttreci"/>
                              </w:rPr>
                            </w:pPr>
                            <w:r>
                              <w:rPr>
                                <w:rStyle w:val="Teksttreci"/>
                              </w:rPr>
                              <w:t>minimum 3 razy na zmianę roboczą</w:t>
                            </w:r>
                          </w:p>
                        </w:tc>
                      </w:tr>
                      <w:tr w:rsidR="008B1819" w14:paraId="523C8503" w14:textId="77777777" w:rsidTr="000600DD">
                        <w:trPr>
                          <w:trHeight w:val="901"/>
                        </w:trPr>
                        <w:tc>
                          <w:tcPr>
                            <w:tcW w:w="675" w:type="dxa"/>
                            <w:tcBorders>
                              <w:top w:val="single" w:sz="4" w:space="0" w:color="000000"/>
                              <w:left w:val="single" w:sz="4" w:space="0" w:color="000000"/>
                              <w:bottom w:val="single" w:sz="4" w:space="0" w:color="000000"/>
                              <w:right w:val="single" w:sz="4" w:space="0" w:color="000000"/>
                            </w:tcBorders>
                            <w:shd w:val="clear" w:color="auto" w:fill="FFFFFF"/>
                          </w:tcPr>
                          <w:p w14:paraId="0C90BEB1" w14:textId="77777777" w:rsidR="008B1819" w:rsidRDefault="008B1819">
                            <w:pPr>
                              <w:ind w:left="200"/>
                              <w:rPr>
                                <w:rStyle w:val="Teksttreci"/>
                              </w:rPr>
                            </w:pPr>
                            <w:r>
                              <w:rPr>
                                <w:rStyle w:val="Teksttreci"/>
                              </w:rPr>
                              <w:t>8</w:t>
                            </w:r>
                          </w:p>
                        </w:tc>
                        <w:tc>
                          <w:tcPr>
                            <w:tcW w:w="3590" w:type="dxa"/>
                            <w:tcBorders>
                              <w:top w:val="single" w:sz="4" w:space="0" w:color="000000"/>
                              <w:left w:val="single" w:sz="4" w:space="0" w:color="000000"/>
                              <w:bottom w:val="single" w:sz="4" w:space="0" w:color="000000"/>
                              <w:right w:val="single" w:sz="4" w:space="0" w:color="000000"/>
                            </w:tcBorders>
                            <w:shd w:val="clear" w:color="auto" w:fill="FFFFFF"/>
                          </w:tcPr>
                          <w:p w14:paraId="27F033F1" w14:textId="77777777" w:rsidR="008B1819" w:rsidRDefault="008B1819">
                            <w:pPr>
                              <w:spacing w:after="60"/>
                              <w:jc w:val="both"/>
                              <w:rPr>
                                <w:rStyle w:val="Teksttreci"/>
                              </w:rPr>
                            </w:pPr>
                            <w:r>
                              <w:rPr>
                                <w:rStyle w:val="Teksttreci"/>
                              </w:rPr>
                              <w:t>Pomiary szerokości</w:t>
                            </w:r>
                          </w:p>
                          <w:p w14:paraId="45055B66" w14:textId="77777777" w:rsidR="008B1819" w:rsidRDefault="008B1819">
                            <w:pPr>
                              <w:spacing w:before="60" w:after="60"/>
                              <w:jc w:val="both"/>
                              <w:rPr>
                                <w:rStyle w:val="Teksttreci"/>
                              </w:rPr>
                            </w:pPr>
                            <w:r>
                              <w:rPr>
                                <w:rStyle w:val="Teksttreci"/>
                              </w:rPr>
                              <w:t>powierzchniowego</w:t>
                            </w:r>
                          </w:p>
                          <w:p w14:paraId="79903064" w14:textId="77777777" w:rsidR="008B1819" w:rsidRDefault="008B1819">
                            <w:pPr>
                              <w:spacing w:before="60"/>
                              <w:jc w:val="both"/>
                              <w:rPr>
                                <w:rStyle w:val="Teksttreci"/>
                              </w:rPr>
                            </w:pPr>
                            <w:r>
                              <w:rPr>
                                <w:rStyle w:val="Teksttreci"/>
                              </w:rPr>
                              <w:t>utrwalenia</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Pr>
                          <w:p w14:paraId="2B9D7274" w14:textId="77777777" w:rsidR="008B1819" w:rsidRDefault="008B1819">
                            <w:pPr>
                              <w:jc w:val="both"/>
                              <w:rPr>
                                <w:rStyle w:val="Teksttreci"/>
                              </w:rPr>
                            </w:pPr>
                            <w:r>
                              <w:rPr>
                                <w:rStyle w:val="Teksttreci"/>
                              </w:rPr>
                              <w:t>w 10 miejscach na 1 km</w:t>
                            </w:r>
                          </w:p>
                        </w:tc>
                      </w:tr>
                    </w:tbl>
                    <w:p w14:paraId="76C798C1" w14:textId="77777777" w:rsidR="008B1819" w:rsidRDefault="008B1819" w:rsidP="008B1819"/>
                  </w:txbxContent>
                </v:textbox>
                <w10:wrap type="topAndBottom"/>
              </v:shape>
            </w:pict>
          </mc:Fallback>
        </mc:AlternateContent>
      </w:r>
      <w:r w:rsidRPr="008B1819">
        <w:rPr>
          <w:rFonts w:ascii="Arial" w:hAnsi="Arial" w:cs="Times New Roman"/>
          <w:lang w:eastAsia="ar-SA"/>
        </w:rPr>
        <w:t>Tablica 6. Cz</w:t>
      </w:r>
      <w:r w:rsidRPr="008B1819">
        <w:rPr>
          <w:rFonts w:ascii="Arial" w:hAnsi="Arial" w:cs="Times New Roman"/>
          <w:b/>
          <w:bCs/>
          <w:lang w:eastAsia="ar-SA"/>
        </w:rPr>
        <w:t>ę</w:t>
      </w:r>
      <w:r w:rsidRPr="008B1819">
        <w:rPr>
          <w:rFonts w:ascii="Arial" w:hAnsi="Arial" w:cs="Times New Roman"/>
          <w:lang w:eastAsia="ar-SA"/>
        </w:rPr>
        <w:t>stotliwo</w:t>
      </w:r>
      <w:r w:rsidRPr="008B1819">
        <w:rPr>
          <w:rFonts w:ascii="Arial" w:hAnsi="Arial" w:cs="Times New Roman"/>
          <w:b/>
          <w:bCs/>
          <w:lang w:eastAsia="ar-SA"/>
        </w:rPr>
        <w:t>ść</w:t>
      </w:r>
      <w:r w:rsidRPr="008B1819">
        <w:rPr>
          <w:rFonts w:ascii="Arial" w:hAnsi="Arial" w:cs="Times New Roman"/>
          <w:lang w:eastAsia="ar-SA"/>
        </w:rPr>
        <w:t xml:space="preserve"> oraz zakres bada</w:t>
      </w:r>
      <w:r w:rsidRPr="008B1819">
        <w:rPr>
          <w:rFonts w:ascii="Arial" w:hAnsi="Arial" w:cs="Times New Roman"/>
          <w:b/>
          <w:bCs/>
          <w:lang w:eastAsia="ar-SA"/>
        </w:rPr>
        <w:t>ń</w:t>
      </w:r>
      <w:r w:rsidRPr="008B1819">
        <w:rPr>
          <w:rFonts w:ascii="Arial" w:hAnsi="Arial" w:cs="Times New Roman"/>
          <w:lang w:eastAsia="ar-SA"/>
        </w:rPr>
        <w:t xml:space="preserve"> i pomiarów robót powierzchniowego utrwalenia</w:t>
      </w:r>
    </w:p>
    <w:p w14:paraId="61184C31" w14:textId="48BB19F3" w:rsidR="008B1819" w:rsidRPr="008B1819" w:rsidRDefault="008B1819" w:rsidP="008B1819">
      <w:pPr>
        <w:suppressAutoHyphens/>
        <w:rPr>
          <w:rFonts w:ascii="Arial" w:hAnsi="Arial" w:cs="Times New Roman"/>
          <w:b/>
          <w:lang w:eastAsia="ar-SA"/>
        </w:rPr>
      </w:pPr>
    </w:p>
    <w:p w14:paraId="7C2FE7A3" w14:textId="77777777" w:rsidR="008B1819" w:rsidRPr="008B1819" w:rsidRDefault="008B1819" w:rsidP="008B1819">
      <w:pPr>
        <w:numPr>
          <w:ilvl w:val="0"/>
          <w:numId w:val="26"/>
        </w:numPr>
        <w:tabs>
          <w:tab w:val="left" w:pos="582"/>
        </w:tabs>
        <w:suppressAutoHyphens/>
        <w:spacing w:before="302" w:line="190" w:lineRule="exact"/>
        <w:ind w:left="20" w:firstLine="0"/>
        <w:jc w:val="both"/>
        <w:rPr>
          <w:rFonts w:ascii="Arial" w:hAnsi="Arial" w:cs="Times New Roman"/>
          <w:lang w:eastAsia="ar-SA"/>
        </w:rPr>
      </w:pPr>
      <w:r w:rsidRPr="008B1819">
        <w:rPr>
          <w:rFonts w:ascii="Arial" w:hAnsi="Arial" w:cs="Times New Roman"/>
          <w:lang w:eastAsia="ar-SA"/>
        </w:rPr>
        <w:t>Sprawdzanie stanu czysto</w:t>
      </w:r>
      <w:r w:rsidRPr="008B1819">
        <w:rPr>
          <w:rFonts w:ascii="Arial" w:hAnsi="Arial" w:cs="Times New Roman"/>
          <w:b/>
          <w:bCs/>
          <w:lang w:eastAsia="ar-SA"/>
        </w:rPr>
        <w:t>ś</w:t>
      </w:r>
      <w:r w:rsidRPr="008B1819">
        <w:rPr>
          <w:rFonts w:ascii="Arial" w:hAnsi="Arial" w:cs="Times New Roman"/>
          <w:lang w:eastAsia="ar-SA"/>
        </w:rPr>
        <w:t>ci nawierzchni</w:t>
      </w:r>
    </w:p>
    <w:p w14:paraId="54D6515F" w14:textId="77777777" w:rsidR="008B1819" w:rsidRPr="008B1819" w:rsidRDefault="008B1819" w:rsidP="008B1819">
      <w:pPr>
        <w:suppressAutoHyphens/>
        <w:spacing w:line="230" w:lineRule="exact"/>
        <w:ind w:left="20" w:right="20"/>
        <w:jc w:val="both"/>
        <w:rPr>
          <w:rFonts w:ascii="Arial" w:hAnsi="Arial" w:cs="Times New Roman"/>
          <w:lang w:eastAsia="ar-SA"/>
        </w:rPr>
      </w:pPr>
      <w:r w:rsidRPr="008B1819">
        <w:rPr>
          <w:rFonts w:ascii="Arial" w:hAnsi="Arial" w:cs="Times New Roman"/>
          <w:lang w:eastAsia="ar-SA"/>
        </w:rPr>
        <w:t>W trakcie prowadzonych robót Wykonawca powinien sprawdza</w:t>
      </w:r>
    </w:p>
    <w:p w14:paraId="3CFC9EC6" w14:textId="77777777" w:rsidR="008B1819" w:rsidRPr="008B1819" w:rsidRDefault="008B1819" w:rsidP="008B1819">
      <w:pPr>
        <w:suppressAutoHyphens/>
        <w:spacing w:line="230" w:lineRule="exact"/>
        <w:ind w:left="20" w:right="20"/>
        <w:jc w:val="both"/>
        <w:rPr>
          <w:rFonts w:ascii="Arial" w:hAnsi="Arial" w:cs="Times New Roman"/>
          <w:lang w:eastAsia="ar-SA"/>
        </w:rPr>
      </w:pPr>
      <w:r w:rsidRPr="008B1819">
        <w:rPr>
          <w:rFonts w:ascii="Arial" w:hAnsi="Arial" w:cs="Times New Roman"/>
          <w:lang w:eastAsia="ar-SA"/>
        </w:rPr>
        <w:t xml:space="preserve"> stan powierzchni nawierzchni, na której ma by</w:t>
      </w:r>
    </w:p>
    <w:p w14:paraId="4263F609" w14:textId="77777777" w:rsidR="008B1819" w:rsidRPr="008B1819" w:rsidRDefault="008B1819" w:rsidP="008B1819">
      <w:pPr>
        <w:suppressAutoHyphens/>
        <w:spacing w:line="230" w:lineRule="exact"/>
        <w:ind w:left="20" w:right="20"/>
        <w:jc w:val="both"/>
        <w:rPr>
          <w:rFonts w:ascii="Arial" w:hAnsi="Arial" w:cs="Times New Roman"/>
          <w:lang w:eastAsia="ar-SA"/>
        </w:rPr>
      </w:pPr>
      <w:r w:rsidRPr="008B1819">
        <w:rPr>
          <w:rFonts w:ascii="Arial" w:hAnsi="Arial" w:cs="Times New Roman"/>
          <w:lang w:eastAsia="ar-SA"/>
        </w:rPr>
        <w:t xml:space="preserve"> wykonane powierzchniowe utrwalenie, zgodnie z pkt 5.2 oraz jej oczyszczenie, zgodne z wymaganiami zawartymi w pkt 5.7.</w:t>
      </w:r>
    </w:p>
    <w:p w14:paraId="0FE28486" w14:textId="77777777" w:rsidR="008B1819" w:rsidRPr="008B1819" w:rsidRDefault="008B1819" w:rsidP="008B1819">
      <w:pPr>
        <w:numPr>
          <w:ilvl w:val="0"/>
          <w:numId w:val="26"/>
        </w:numPr>
        <w:tabs>
          <w:tab w:val="left" w:pos="582"/>
        </w:tabs>
        <w:suppressAutoHyphens/>
        <w:spacing w:line="190" w:lineRule="exact"/>
        <w:ind w:left="20" w:firstLine="0"/>
        <w:jc w:val="both"/>
        <w:rPr>
          <w:rFonts w:ascii="Arial" w:hAnsi="Arial" w:cs="Times New Roman"/>
          <w:lang w:eastAsia="ar-SA"/>
        </w:rPr>
      </w:pPr>
      <w:r w:rsidRPr="008B1819">
        <w:rPr>
          <w:rFonts w:ascii="Arial" w:hAnsi="Arial" w:cs="Times New Roman"/>
          <w:lang w:eastAsia="ar-SA"/>
        </w:rPr>
        <w:t>Sprawdzanie dozowania lepiszcza i kruszywa</w:t>
      </w:r>
    </w:p>
    <w:p w14:paraId="0002C693" w14:textId="77777777" w:rsidR="008B1819" w:rsidRPr="008B1819" w:rsidRDefault="008B1819" w:rsidP="008B1819">
      <w:pPr>
        <w:suppressAutoHyphens/>
        <w:spacing w:line="230" w:lineRule="exact"/>
        <w:ind w:left="20" w:right="20"/>
        <w:jc w:val="both"/>
        <w:rPr>
          <w:rFonts w:ascii="Arial" w:hAnsi="Arial" w:cs="Times New Roman"/>
          <w:lang w:eastAsia="ar-SA"/>
        </w:rPr>
      </w:pPr>
      <w:r w:rsidRPr="008B1819">
        <w:rPr>
          <w:rFonts w:ascii="Arial" w:hAnsi="Arial" w:cs="Times New Roman"/>
          <w:lang w:eastAsia="ar-SA"/>
        </w:rPr>
        <w:t>Dozowanie ilo</w:t>
      </w:r>
      <w:r w:rsidRPr="008B1819">
        <w:rPr>
          <w:rFonts w:ascii="Arial" w:hAnsi="Arial" w:cs="Times New Roman"/>
          <w:b/>
          <w:bCs/>
          <w:lang w:eastAsia="ar-SA"/>
        </w:rPr>
        <w:t>ś</w:t>
      </w:r>
      <w:r w:rsidRPr="008B1819">
        <w:rPr>
          <w:rFonts w:ascii="Arial" w:hAnsi="Arial" w:cs="Times New Roman"/>
          <w:lang w:eastAsia="ar-SA"/>
        </w:rPr>
        <w:t>ci lepiszcza i kruszywa nale</w:t>
      </w:r>
      <w:r w:rsidRPr="008B1819">
        <w:rPr>
          <w:rFonts w:ascii="Arial" w:hAnsi="Arial" w:cs="Times New Roman"/>
          <w:b/>
          <w:bCs/>
          <w:lang w:eastAsia="ar-SA"/>
        </w:rPr>
        <w:t>ż</w:t>
      </w:r>
      <w:r w:rsidRPr="008B1819">
        <w:rPr>
          <w:rFonts w:ascii="Arial" w:hAnsi="Arial" w:cs="Times New Roman"/>
          <w:lang w:eastAsia="ar-SA"/>
        </w:rPr>
        <w:t>y wykonywa</w:t>
      </w:r>
    </w:p>
    <w:p w14:paraId="0588AA3B" w14:textId="77777777" w:rsidR="008B1819" w:rsidRPr="008B1819" w:rsidRDefault="008B1819" w:rsidP="008B1819">
      <w:pPr>
        <w:suppressAutoHyphens/>
        <w:spacing w:line="230" w:lineRule="exact"/>
        <w:ind w:left="20" w:right="20"/>
        <w:jc w:val="both"/>
        <w:rPr>
          <w:rFonts w:ascii="Arial" w:hAnsi="Arial" w:cs="Times New Roman"/>
          <w:lang w:eastAsia="ar-SA"/>
        </w:rPr>
      </w:pPr>
      <w:r w:rsidRPr="008B1819">
        <w:rPr>
          <w:rFonts w:ascii="Arial" w:hAnsi="Arial" w:cs="Times New Roman"/>
          <w:lang w:eastAsia="ar-SA"/>
        </w:rPr>
        <w:t xml:space="preserve"> jak badania testowe, według metod opisanych w opracowaniu GDDP [4].</w:t>
      </w:r>
    </w:p>
    <w:p w14:paraId="66F74F15" w14:textId="77777777" w:rsidR="008B1819" w:rsidRPr="008B1819" w:rsidRDefault="008B1819" w:rsidP="008B1819">
      <w:pPr>
        <w:numPr>
          <w:ilvl w:val="0"/>
          <w:numId w:val="26"/>
        </w:numPr>
        <w:tabs>
          <w:tab w:val="left" w:pos="582"/>
        </w:tabs>
        <w:suppressAutoHyphens/>
        <w:spacing w:line="190" w:lineRule="exact"/>
        <w:ind w:left="20" w:firstLine="0"/>
        <w:jc w:val="both"/>
        <w:rPr>
          <w:rFonts w:ascii="Arial" w:hAnsi="Arial" w:cs="Times New Roman"/>
          <w:lang w:eastAsia="ar-SA"/>
        </w:rPr>
      </w:pPr>
      <w:r w:rsidRPr="008B1819">
        <w:rPr>
          <w:rFonts w:ascii="Arial" w:hAnsi="Arial" w:cs="Times New Roman"/>
          <w:lang w:eastAsia="ar-SA"/>
        </w:rPr>
        <w:t>Sprawdzenie temperatury otoczenia i nawierzchni</w:t>
      </w:r>
    </w:p>
    <w:p w14:paraId="38A1C266" w14:textId="77777777" w:rsidR="008B1819" w:rsidRPr="008B1819" w:rsidRDefault="008B1819" w:rsidP="008B1819">
      <w:pPr>
        <w:suppressAutoHyphens/>
        <w:spacing w:after="92" w:line="230" w:lineRule="exact"/>
        <w:ind w:left="20" w:right="20"/>
        <w:jc w:val="both"/>
        <w:rPr>
          <w:rFonts w:ascii="Arial" w:hAnsi="Arial" w:cs="Times New Roman"/>
          <w:lang w:eastAsia="ar-SA"/>
        </w:rPr>
      </w:pPr>
      <w:r w:rsidRPr="008B1819">
        <w:rPr>
          <w:rFonts w:ascii="Arial" w:hAnsi="Arial" w:cs="Times New Roman"/>
          <w:lang w:eastAsia="ar-SA"/>
        </w:rPr>
        <w:t>Wykonawca zobowi</w:t>
      </w:r>
      <w:r w:rsidRPr="008B1819">
        <w:rPr>
          <w:rFonts w:ascii="Arial" w:hAnsi="Arial" w:cs="Times New Roman"/>
          <w:b/>
          <w:bCs/>
          <w:lang w:eastAsia="ar-SA"/>
        </w:rPr>
        <w:t>ą</w:t>
      </w:r>
      <w:r w:rsidRPr="008B1819">
        <w:rPr>
          <w:rFonts w:ascii="Arial" w:hAnsi="Arial" w:cs="Times New Roman"/>
          <w:lang w:eastAsia="ar-SA"/>
        </w:rPr>
        <w:t>zany jest do prowadzenia codziennych pomiarów temperatury otoczenia i nawierzchni co do zgodno</w:t>
      </w:r>
      <w:r w:rsidRPr="008B1819">
        <w:rPr>
          <w:rFonts w:ascii="Arial" w:hAnsi="Arial" w:cs="Times New Roman"/>
          <w:b/>
          <w:bCs/>
          <w:lang w:eastAsia="ar-SA"/>
        </w:rPr>
        <w:t>ś</w:t>
      </w:r>
      <w:r w:rsidRPr="008B1819">
        <w:rPr>
          <w:rFonts w:ascii="Arial" w:hAnsi="Arial" w:cs="Times New Roman"/>
          <w:lang w:eastAsia="ar-SA"/>
        </w:rPr>
        <w:t>ci z wymaganiami okre</w:t>
      </w:r>
      <w:r w:rsidRPr="008B1819">
        <w:rPr>
          <w:rFonts w:ascii="Arial" w:hAnsi="Arial" w:cs="Times New Roman"/>
          <w:b/>
          <w:bCs/>
          <w:lang w:eastAsia="ar-SA"/>
        </w:rPr>
        <w:t>ś</w:t>
      </w:r>
      <w:r w:rsidRPr="008B1819">
        <w:rPr>
          <w:rFonts w:ascii="Arial" w:hAnsi="Arial" w:cs="Times New Roman"/>
          <w:lang w:eastAsia="ar-SA"/>
        </w:rPr>
        <w:t>lonymi w pkt 5.5.</w:t>
      </w:r>
    </w:p>
    <w:p w14:paraId="30ABA7C2" w14:textId="77777777" w:rsidR="008B1819" w:rsidRPr="008B1819" w:rsidRDefault="008B1819" w:rsidP="008B1819">
      <w:pPr>
        <w:numPr>
          <w:ilvl w:val="0"/>
          <w:numId w:val="26"/>
        </w:numPr>
        <w:tabs>
          <w:tab w:val="left" w:pos="582"/>
        </w:tabs>
        <w:suppressAutoHyphens/>
        <w:spacing w:line="190" w:lineRule="exact"/>
        <w:ind w:left="20" w:firstLine="0"/>
        <w:jc w:val="both"/>
        <w:rPr>
          <w:rFonts w:ascii="Arial" w:hAnsi="Arial" w:cs="Times New Roman"/>
          <w:lang w:eastAsia="ar-SA"/>
        </w:rPr>
      </w:pPr>
      <w:r w:rsidRPr="008B1819">
        <w:rPr>
          <w:rFonts w:ascii="Arial" w:hAnsi="Arial" w:cs="Times New Roman"/>
          <w:lang w:eastAsia="ar-SA"/>
        </w:rPr>
        <w:t>Sprawdzanie temperatury lepiszcza</w:t>
      </w:r>
    </w:p>
    <w:p w14:paraId="444F9C1C" w14:textId="77777777" w:rsidR="008B1819" w:rsidRPr="008B1819" w:rsidRDefault="008B1819" w:rsidP="008B1819">
      <w:pPr>
        <w:suppressAutoHyphens/>
        <w:spacing w:after="14" w:line="230" w:lineRule="exact"/>
        <w:ind w:left="20" w:right="20"/>
        <w:jc w:val="both"/>
        <w:rPr>
          <w:rFonts w:ascii="Arial" w:hAnsi="Arial" w:cs="Times New Roman"/>
          <w:lang w:eastAsia="ar-SA"/>
        </w:rPr>
      </w:pPr>
      <w:r w:rsidRPr="008B1819">
        <w:rPr>
          <w:rFonts w:ascii="Arial" w:hAnsi="Arial" w:cs="Times New Roman"/>
          <w:lang w:eastAsia="ar-SA"/>
        </w:rPr>
        <w:t>Wykonawca jest zobowi</w:t>
      </w:r>
      <w:r w:rsidRPr="008B1819">
        <w:rPr>
          <w:rFonts w:ascii="Arial" w:hAnsi="Arial" w:cs="Times New Roman"/>
          <w:b/>
          <w:bCs/>
          <w:lang w:eastAsia="ar-SA"/>
        </w:rPr>
        <w:t>ą</w:t>
      </w:r>
      <w:r w:rsidRPr="008B1819">
        <w:rPr>
          <w:rFonts w:ascii="Arial" w:hAnsi="Arial" w:cs="Times New Roman"/>
          <w:lang w:eastAsia="ar-SA"/>
        </w:rPr>
        <w:t>zany do prowadzenia stałych pomiarów temperatury lepiszcza, co do zgodno</w:t>
      </w:r>
      <w:r w:rsidRPr="008B1819">
        <w:rPr>
          <w:rFonts w:ascii="Arial" w:hAnsi="Arial" w:cs="Times New Roman"/>
          <w:b/>
          <w:bCs/>
          <w:lang w:eastAsia="ar-SA"/>
        </w:rPr>
        <w:t>ś</w:t>
      </w:r>
      <w:r w:rsidRPr="008B1819">
        <w:rPr>
          <w:rFonts w:ascii="Arial" w:hAnsi="Arial" w:cs="Times New Roman"/>
          <w:lang w:eastAsia="ar-SA"/>
        </w:rPr>
        <w:t>ci z wymaganiami okre</w:t>
      </w:r>
      <w:r w:rsidRPr="008B1819">
        <w:rPr>
          <w:rFonts w:ascii="Arial" w:hAnsi="Arial" w:cs="Times New Roman"/>
          <w:b/>
          <w:bCs/>
          <w:lang w:eastAsia="ar-SA"/>
        </w:rPr>
        <w:t>ś</w:t>
      </w:r>
      <w:r w:rsidRPr="008B1819">
        <w:rPr>
          <w:rFonts w:ascii="Arial" w:hAnsi="Arial" w:cs="Times New Roman"/>
          <w:lang w:eastAsia="ar-SA"/>
        </w:rPr>
        <w:t>lonymi w pkt 5.9.</w:t>
      </w:r>
    </w:p>
    <w:p w14:paraId="3D24C7D2" w14:textId="77777777" w:rsidR="008B1819" w:rsidRPr="008B1819" w:rsidRDefault="008B1819" w:rsidP="008B1819">
      <w:pPr>
        <w:keepNext/>
        <w:keepLines/>
        <w:shd w:val="clear" w:color="auto" w:fill="FFFFFF"/>
        <w:suppressAutoHyphens/>
        <w:spacing w:line="288" w:lineRule="exact"/>
        <w:ind w:left="420" w:right="1060" w:hanging="380"/>
        <w:rPr>
          <w:rFonts w:ascii="Arial" w:hAnsi="Arial" w:cs="Calibri"/>
          <w:b/>
          <w:color w:val="00000A"/>
          <w:lang w:eastAsia="ar-SA"/>
        </w:rPr>
      </w:pPr>
      <w:bookmarkStart w:id="34" w:name="bookmark495"/>
      <w:r w:rsidRPr="008B1819">
        <w:rPr>
          <w:rFonts w:ascii="Arial" w:hAnsi="Arial" w:cs="Calibri"/>
          <w:b/>
          <w:color w:val="00000A"/>
          <w:lang w:eastAsia="ar-SA"/>
        </w:rPr>
        <w:t>6.4. Badania dotyczące cech geometrycznych wykonanego powierzchniowego utrwalenia</w:t>
      </w:r>
      <w:bookmarkEnd w:id="34"/>
    </w:p>
    <w:p w14:paraId="4712A179" w14:textId="77777777" w:rsidR="008B1819" w:rsidRPr="008B1819" w:rsidRDefault="008B1819" w:rsidP="008B1819">
      <w:pPr>
        <w:numPr>
          <w:ilvl w:val="0"/>
          <w:numId w:val="62"/>
        </w:numPr>
        <w:tabs>
          <w:tab w:val="left" w:pos="582"/>
        </w:tabs>
        <w:suppressAutoHyphens/>
        <w:spacing w:line="288" w:lineRule="exact"/>
        <w:ind w:left="20" w:firstLine="0"/>
        <w:jc w:val="both"/>
        <w:rPr>
          <w:rFonts w:ascii="Arial" w:hAnsi="Arial" w:cs="Times New Roman"/>
          <w:lang w:eastAsia="ar-SA"/>
        </w:rPr>
      </w:pPr>
      <w:r w:rsidRPr="008B1819">
        <w:rPr>
          <w:rFonts w:ascii="Arial" w:hAnsi="Arial" w:cs="Times New Roman"/>
          <w:lang w:eastAsia="ar-SA"/>
        </w:rPr>
        <w:t>Szeroko</w:t>
      </w:r>
      <w:r w:rsidRPr="008B1819">
        <w:rPr>
          <w:rFonts w:ascii="Arial" w:hAnsi="Arial" w:cs="Times New Roman"/>
          <w:b/>
          <w:bCs/>
          <w:lang w:eastAsia="ar-SA"/>
        </w:rPr>
        <w:t>ść</w:t>
      </w:r>
      <w:r w:rsidRPr="008B1819">
        <w:rPr>
          <w:rFonts w:ascii="Arial" w:hAnsi="Arial" w:cs="Times New Roman"/>
          <w:lang w:eastAsia="ar-SA"/>
        </w:rPr>
        <w:t xml:space="preserve"> nawierzchni</w:t>
      </w:r>
    </w:p>
    <w:p w14:paraId="30C98529" w14:textId="77777777" w:rsidR="008B1819" w:rsidRPr="008B1819" w:rsidRDefault="008B1819" w:rsidP="008B1819">
      <w:pPr>
        <w:tabs>
          <w:tab w:val="left" w:pos="4575"/>
        </w:tabs>
        <w:suppressAutoHyphens/>
        <w:spacing w:line="360" w:lineRule="auto"/>
        <w:ind w:left="20" w:right="20"/>
        <w:jc w:val="both"/>
        <w:rPr>
          <w:rFonts w:ascii="Arial" w:hAnsi="Arial" w:cs="Times New Roman"/>
          <w:lang w:eastAsia="ar-SA"/>
        </w:rPr>
      </w:pPr>
      <w:r w:rsidRPr="008B1819">
        <w:rPr>
          <w:rFonts w:ascii="Arial" w:hAnsi="Arial" w:cs="Times New Roman"/>
          <w:lang w:eastAsia="ar-SA"/>
        </w:rPr>
        <w:t>Po zako</w:t>
      </w:r>
      <w:r w:rsidRPr="008B1819">
        <w:rPr>
          <w:rFonts w:ascii="Arial" w:hAnsi="Arial" w:cs="Times New Roman"/>
          <w:b/>
          <w:bCs/>
          <w:lang w:eastAsia="ar-SA"/>
        </w:rPr>
        <w:t>ń</w:t>
      </w:r>
      <w:r w:rsidRPr="008B1819">
        <w:rPr>
          <w:rFonts w:ascii="Arial" w:hAnsi="Arial" w:cs="Times New Roman"/>
          <w:lang w:eastAsia="ar-SA"/>
        </w:rPr>
        <w:t>czeniu robót, tj. po okresie piel</w:t>
      </w:r>
      <w:r w:rsidRPr="008B1819">
        <w:rPr>
          <w:rFonts w:ascii="Arial" w:hAnsi="Arial" w:cs="Times New Roman"/>
          <w:b/>
          <w:bCs/>
          <w:lang w:eastAsia="ar-SA"/>
        </w:rPr>
        <w:t>ę</w:t>
      </w:r>
      <w:r w:rsidRPr="008B1819">
        <w:rPr>
          <w:rFonts w:ascii="Arial" w:hAnsi="Arial" w:cs="Times New Roman"/>
          <w:lang w:eastAsia="ar-SA"/>
        </w:rPr>
        <w:t>gnacji, Wykonawca w obecno</w:t>
      </w:r>
      <w:r w:rsidRPr="008B1819">
        <w:rPr>
          <w:rFonts w:ascii="Arial" w:hAnsi="Arial" w:cs="Times New Roman"/>
          <w:b/>
          <w:bCs/>
          <w:lang w:eastAsia="ar-SA"/>
        </w:rPr>
        <w:t>ś</w:t>
      </w:r>
      <w:r w:rsidRPr="008B1819">
        <w:rPr>
          <w:rFonts w:ascii="Arial" w:hAnsi="Arial" w:cs="Times New Roman"/>
          <w:lang w:eastAsia="ar-SA"/>
        </w:rPr>
        <w:t>ci Inspektora Nadzoru dokonuje pomiaru szeroko</w:t>
      </w:r>
      <w:r w:rsidRPr="008B1819">
        <w:rPr>
          <w:rFonts w:ascii="Arial" w:hAnsi="Arial" w:cs="Times New Roman"/>
          <w:b/>
          <w:bCs/>
          <w:lang w:eastAsia="ar-SA"/>
        </w:rPr>
        <w:t>ś</w:t>
      </w:r>
      <w:r w:rsidRPr="008B1819">
        <w:rPr>
          <w:rFonts w:ascii="Arial" w:hAnsi="Arial" w:cs="Times New Roman"/>
          <w:lang w:eastAsia="ar-SA"/>
        </w:rPr>
        <w:t>ci powierzchniowego utrwalenia z dokładno</w:t>
      </w:r>
      <w:r w:rsidRPr="008B1819">
        <w:rPr>
          <w:rFonts w:ascii="Arial" w:hAnsi="Arial" w:cs="Times New Roman"/>
          <w:b/>
          <w:bCs/>
          <w:lang w:eastAsia="ar-SA"/>
        </w:rPr>
        <w:t>ś</w:t>
      </w:r>
      <w:r w:rsidRPr="008B1819">
        <w:rPr>
          <w:rFonts w:ascii="Arial" w:hAnsi="Arial" w:cs="Times New Roman"/>
          <w:lang w:eastAsia="ar-SA"/>
        </w:rPr>
        <w:t>ci</w:t>
      </w:r>
      <w:r w:rsidRPr="008B1819">
        <w:rPr>
          <w:rFonts w:ascii="Arial" w:hAnsi="Arial" w:cs="Times New Roman"/>
          <w:b/>
          <w:bCs/>
          <w:lang w:eastAsia="ar-SA"/>
        </w:rPr>
        <w:t>ą</w:t>
      </w:r>
      <w:r w:rsidRPr="008B1819">
        <w:rPr>
          <w:rFonts w:ascii="Arial" w:hAnsi="Arial" w:cs="Times New Roman"/>
          <w:lang w:eastAsia="ar-SA"/>
        </w:rPr>
        <w:t xml:space="preserve"> do ± 1 cm. Szeroko</w:t>
      </w:r>
      <w:r w:rsidRPr="008B1819">
        <w:rPr>
          <w:rFonts w:ascii="Arial" w:hAnsi="Arial" w:cs="Times New Roman"/>
          <w:b/>
          <w:bCs/>
          <w:lang w:eastAsia="ar-SA"/>
        </w:rPr>
        <w:t>ść</w:t>
      </w:r>
      <w:r w:rsidRPr="008B1819">
        <w:rPr>
          <w:rFonts w:ascii="Arial" w:hAnsi="Arial" w:cs="Times New Roman"/>
          <w:lang w:eastAsia="ar-SA"/>
        </w:rPr>
        <w:t xml:space="preserve"> nie powinna si</w:t>
      </w:r>
      <w:r w:rsidRPr="008B1819">
        <w:rPr>
          <w:rFonts w:ascii="Arial" w:hAnsi="Arial" w:cs="Times New Roman"/>
          <w:b/>
          <w:bCs/>
          <w:lang w:eastAsia="ar-SA"/>
        </w:rPr>
        <w:t>ę</w:t>
      </w:r>
      <w:r w:rsidRPr="008B1819">
        <w:rPr>
          <w:rFonts w:ascii="Arial" w:hAnsi="Arial" w:cs="Times New Roman"/>
          <w:lang w:eastAsia="ar-SA"/>
        </w:rPr>
        <w:t xml:space="preserve"> ró</w:t>
      </w:r>
      <w:r w:rsidRPr="008B1819">
        <w:rPr>
          <w:rFonts w:ascii="Arial" w:hAnsi="Arial" w:cs="Times New Roman"/>
          <w:b/>
          <w:bCs/>
          <w:lang w:eastAsia="ar-SA"/>
        </w:rPr>
        <w:t>ż</w:t>
      </w:r>
      <w:r w:rsidRPr="008B1819">
        <w:rPr>
          <w:rFonts w:ascii="Arial" w:hAnsi="Arial" w:cs="Times New Roman"/>
          <w:lang w:eastAsia="ar-SA"/>
        </w:rPr>
        <w:t>ni od projektowanej wi</w:t>
      </w:r>
      <w:r w:rsidRPr="008B1819">
        <w:rPr>
          <w:rFonts w:ascii="Arial" w:hAnsi="Arial" w:cs="Times New Roman"/>
          <w:b/>
          <w:bCs/>
          <w:lang w:eastAsia="ar-SA"/>
        </w:rPr>
        <w:t>ę</w:t>
      </w:r>
      <w:r w:rsidRPr="008B1819">
        <w:rPr>
          <w:rFonts w:ascii="Arial" w:hAnsi="Arial" w:cs="Times New Roman"/>
          <w:lang w:eastAsia="ar-SA"/>
        </w:rPr>
        <w:t>cej ni</w:t>
      </w:r>
      <w:r w:rsidRPr="008B1819">
        <w:rPr>
          <w:rFonts w:ascii="Arial" w:hAnsi="Arial" w:cs="Times New Roman"/>
          <w:b/>
          <w:bCs/>
          <w:lang w:eastAsia="ar-SA"/>
        </w:rPr>
        <w:t>ż</w:t>
      </w:r>
      <w:r w:rsidRPr="008B1819">
        <w:rPr>
          <w:rFonts w:ascii="Arial" w:hAnsi="Arial" w:cs="Times New Roman"/>
          <w:lang w:eastAsia="ar-SA"/>
        </w:rPr>
        <w:t xml:space="preserve"> o ± 5 cm.</w:t>
      </w:r>
    </w:p>
    <w:p w14:paraId="3E064671" w14:textId="77777777" w:rsidR="008B1819" w:rsidRPr="008B1819" w:rsidRDefault="008B1819" w:rsidP="008B1819">
      <w:pPr>
        <w:numPr>
          <w:ilvl w:val="0"/>
          <w:numId w:val="62"/>
        </w:numPr>
        <w:tabs>
          <w:tab w:val="left" w:pos="586"/>
        </w:tabs>
        <w:suppressAutoHyphens/>
        <w:spacing w:line="190" w:lineRule="exact"/>
        <w:ind w:left="20" w:firstLine="0"/>
        <w:jc w:val="both"/>
        <w:rPr>
          <w:rFonts w:ascii="Arial" w:hAnsi="Arial" w:cs="Times New Roman"/>
          <w:lang w:eastAsia="ar-SA"/>
        </w:rPr>
      </w:pPr>
      <w:r w:rsidRPr="008B1819">
        <w:rPr>
          <w:rFonts w:ascii="Arial" w:hAnsi="Arial" w:cs="Times New Roman"/>
          <w:lang w:eastAsia="ar-SA"/>
        </w:rPr>
        <w:lastRenderedPageBreak/>
        <w:t>Równo</w:t>
      </w:r>
      <w:r w:rsidRPr="008B1819">
        <w:rPr>
          <w:rFonts w:ascii="Arial" w:hAnsi="Arial" w:cs="Times New Roman"/>
          <w:b/>
          <w:bCs/>
          <w:lang w:eastAsia="ar-SA"/>
        </w:rPr>
        <w:t>ść</w:t>
      </w:r>
      <w:r w:rsidRPr="008B1819">
        <w:rPr>
          <w:rFonts w:ascii="Arial" w:hAnsi="Arial" w:cs="Times New Roman"/>
          <w:lang w:eastAsia="ar-SA"/>
        </w:rPr>
        <w:t xml:space="preserve"> nawierzchni</w:t>
      </w:r>
    </w:p>
    <w:p w14:paraId="11C94102" w14:textId="77777777" w:rsidR="008B1819" w:rsidRPr="008B1819" w:rsidRDefault="008B1819" w:rsidP="008B1819">
      <w:pPr>
        <w:suppressAutoHyphens/>
        <w:spacing w:line="230" w:lineRule="exact"/>
        <w:ind w:left="20" w:right="20"/>
        <w:jc w:val="both"/>
        <w:rPr>
          <w:rFonts w:ascii="Arial" w:hAnsi="Arial" w:cs="Times New Roman"/>
          <w:lang w:eastAsia="ar-SA"/>
        </w:rPr>
      </w:pPr>
      <w:r w:rsidRPr="008B1819">
        <w:rPr>
          <w:rFonts w:ascii="Arial" w:hAnsi="Arial" w:cs="Times New Roman"/>
          <w:lang w:eastAsia="ar-SA"/>
        </w:rPr>
        <w:t>Je</w:t>
      </w:r>
      <w:r w:rsidRPr="008B1819">
        <w:rPr>
          <w:rFonts w:ascii="Arial" w:hAnsi="Arial" w:cs="Times New Roman"/>
          <w:b/>
          <w:bCs/>
          <w:lang w:eastAsia="ar-SA"/>
        </w:rPr>
        <w:t>ż</w:t>
      </w:r>
      <w:r w:rsidRPr="008B1819">
        <w:rPr>
          <w:rFonts w:ascii="Arial" w:hAnsi="Arial" w:cs="Times New Roman"/>
          <w:lang w:eastAsia="ar-SA"/>
        </w:rPr>
        <w:t>eli po wykonaniu robót przygotowawczych przed powierzchniowym utrwaleniem, na istniej</w:t>
      </w:r>
      <w:r w:rsidRPr="008B1819">
        <w:rPr>
          <w:rFonts w:ascii="Arial" w:hAnsi="Arial" w:cs="Times New Roman"/>
          <w:b/>
          <w:bCs/>
          <w:lang w:eastAsia="ar-SA"/>
        </w:rPr>
        <w:t>ą</w:t>
      </w:r>
      <w:r w:rsidRPr="008B1819">
        <w:rPr>
          <w:rFonts w:ascii="Arial" w:hAnsi="Arial" w:cs="Times New Roman"/>
          <w:lang w:eastAsia="ar-SA"/>
        </w:rPr>
        <w:t>cej powierzchni dokonano pomiarów równo</w:t>
      </w:r>
      <w:r w:rsidRPr="008B1819">
        <w:rPr>
          <w:rFonts w:ascii="Arial" w:hAnsi="Arial" w:cs="Times New Roman"/>
          <w:b/>
          <w:bCs/>
          <w:lang w:eastAsia="ar-SA"/>
        </w:rPr>
        <w:t>ś</w:t>
      </w:r>
      <w:r w:rsidRPr="008B1819">
        <w:rPr>
          <w:rFonts w:ascii="Arial" w:hAnsi="Arial" w:cs="Times New Roman"/>
          <w:lang w:eastAsia="ar-SA"/>
        </w:rPr>
        <w:t>ci, to po wykonaniu powierzchniowego utrwalenia pomiary takie nale</w:t>
      </w:r>
      <w:r w:rsidRPr="008B1819">
        <w:rPr>
          <w:rFonts w:ascii="Arial" w:hAnsi="Arial" w:cs="Times New Roman"/>
          <w:b/>
          <w:bCs/>
          <w:lang w:eastAsia="ar-SA"/>
        </w:rPr>
        <w:t>ż</w:t>
      </w:r>
      <w:r w:rsidRPr="008B1819">
        <w:rPr>
          <w:rFonts w:ascii="Arial" w:hAnsi="Arial" w:cs="Times New Roman"/>
          <w:lang w:eastAsia="ar-SA"/>
        </w:rPr>
        <w:t>y wykona</w:t>
      </w:r>
    </w:p>
    <w:p w14:paraId="70CFA90A" w14:textId="77777777" w:rsidR="008B1819" w:rsidRPr="008B1819" w:rsidRDefault="008B1819" w:rsidP="008B1819">
      <w:pPr>
        <w:suppressAutoHyphens/>
        <w:spacing w:line="230" w:lineRule="exact"/>
        <w:ind w:left="20" w:right="20"/>
        <w:jc w:val="both"/>
        <w:rPr>
          <w:rFonts w:ascii="Arial" w:hAnsi="Arial" w:cs="Times New Roman"/>
          <w:lang w:eastAsia="ar-SA"/>
        </w:rPr>
      </w:pPr>
      <w:r w:rsidRPr="008B1819">
        <w:rPr>
          <w:rFonts w:ascii="Arial" w:hAnsi="Arial" w:cs="Times New Roman"/>
          <w:lang w:eastAsia="ar-SA"/>
        </w:rPr>
        <w:t xml:space="preserve"> w tych samych miejscach i według tej samej metody. Wyniki pomiarów równo</w:t>
      </w:r>
      <w:r w:rsidRPr="008B1819">
        <w:rPr>
          <w:rFonts w:ascii="Arial" w:hAnsi="Arial" w:cs="Times New Roman"/>
          <w:b/>
          <w:bCs/>
          <w:lang w:eastAsia="ar-SA"/>
        </w:rPr>
        <w:t>ś</w:t>
      </w:r>
      <w:r w:rsidRPr="008B1819">
        <w:rPr>
          <w:rFonts w:ascii="Arial" w:hAnsi="Arial" w:cs="Times New Roman"/>
          <w:lang w:eastAsia="ar-SA"/>
        </w:rPr>
        <w:t>ci nie powinny by</w:t>
      </w:r>
    </w:p>
    <w:p w14:paraId="6994D120" w14:textId="77777777" w:rsidR="008B1819" w:rsidRPr="008B1819" w:rsidRDefault="008B1819" w:rsidP="008B1819">
      <w:pPr>
        <w:suppressAutoHyphens/>
        <w:spacing w:line="360" w:lineRule="auto"/>
        <w:ind w:left="20" w:right="20"/>
        <w:jc w:val="both"/>
        <w:rPr>
          <w:rFonts w:ascii="Arial" w:hAnsi="Arial" w:cs="Times New Roman"/>
          <w:lang w:eastAsia="ar-SA"/>
        </w:rPr>
      </w:pPr>
      <w:r w:rsidRPr="008B1819">
        <w:rPr>
          <w:rFonts w:ascii="Arial" w:hAnsi="Arial" w:cs="Times New Roman"/>
          <w:lang w:eastAsia="ar-SA"/>
        </w:rPr>
        <w:t xml:space="preserve"> gorsze od wyników uzyskanych przed wykonaniem robót.</w:t>
      </w:r>
    </w:p>
    <w:p w14:paraId="0D27B96E" w14:textId="77777777" w:rsidR="008B1819" w:rsidRPr="008B1819" w:rsidRDefault="008B1819" w:rsidP="008B1819">
      <w:pPr>
        <w:suppressAutoHyphens/>
        <w:spacing w:line="190" w:lineRule="exact"/>
        <w:ind w:left="20"/>
        <w:jc w:val="both"/>
        <w:rPr>
          <w:rFonts w:ascii="Arial" w:hAnsi="Arial" w:cs="Times New Roman"/>
          <w:lang w:eastAsia="ar-SA"/>
        </w:rPr>
      </w:pPr>
      <w:r w:rsidRPr="008B1819">
        <w:rPr>
          <w:rFonts w:ascii="Arial" w:hAnsi="Arial" w:cs="Times New Roman"/>
          <w:b/>
          <w:bCs/>
          <w:lang w:eastAsia="ar-SA"/>
        </w:rPr>
        <w:t>6.4.3.</w:t>
      </w:r>
      <w:r w:rsidRPr="008B1819">
        <w:rPr>
          <w:rFonts w:ascii="Arial" w:hAnsi="Arial" w:cs="Times New Roman"/>
          <w:lang w:eastAsia="ar-SA"/>
        </w:rPr>
        <w:t xml:space="preserve"> Ocena wygl</w:t>
      </w:r>
      <w:r w:rsidRPr="008B1819">
        <w:rPr>
          <w:rFonts w:ascii="Arial" w:hAnsi="Arial" w:cs="Times New Roman"/>
          <w:b/>
          <w:bCs/>
          <w:lang w:eastAsia="ar-SA"/>
        </w:rPr>
        <w:t>ą</w:t>
      </w:r>
      <w:r w:rsidRPr="008B1819">
        <w:rPr>
          <w:rFonts w:ascii="Arial" w:hAnsi="Arial" w:cs="Times New Roman"/>
          <w:lang w:eastAsia="ar-SA"/>
        </w:rPr>
        <w:t>du zewn</w:t>
      </w:r>
      <w:r w:rsidRPr="008B1819">
        <w:rPr>
          <w:rFonts w:ascii="Arial" w:hAnsi="Arial" w:cs="Times New Roman"/>
          <w:b/>
          <w:bCs/>
          <w:lang w:eastAsia="ar-SA"/>
        </w:rPr>
        <w:t>ę</w:t>
      </w:r>
      <w:r w:rsidRPr="008B1819">
        <w:rPr>
          <w:rFonts w:ascii="Arial" w:hAnsi="Arial" w:cs="Times New Roman"/>
          <w:lang w:eastAsia="ar-SA"/>
        </w:rPr>
        <w:t>trznego powierzchniowego utrwalenia</w:t>
      </w:r>
    </w:p>
    <w:p w14:paraId="48016DA7" w14:textId="77777777" w:rsidR="008B1819" w:rsidRPr="008B1819" w:rsidRDefault="008B1819" w:rsidP="008B1819">
      <w:pPr>
        <w:suppressAutoHyphens/>
        <w:spacing w:line="230" w:lineRule="exact"/>
        <w:ind w:left="20" w:right="20"/>
        <w:jc w:val="both"/>
        <w:rPr>
          <w:rFonts w:ascii="Arial" w:hAnsi="Arial" w:cs="Times New Roman"/>
          <w:lang w:eastAsia="ar-SA"/>
        </w:rPr>
      </w:pPr>
      <w:r w:rsidRPr="008B1819">
        <w:rPr>
          <w:rFonts w:ascii="Arial" w:hAnsi="Arial" w:cs="Times New Roman"/>
          <w:lang w:eastAsia="ar-SA"/>
        </w:rPr>
        <w:t>Powierzchniowe utrwalenie powinno si</w:t>
      </w:r>
      <w:r w:rsidRPr="008B1819">
        <w:rPr>
          <w:rFonts w:ascii="Arial" w:hAnsi="Arial" w:cs="Times New Roman"/>
          <w:b/>
          <w:bCs/>
          <w:lang w:eastAsia="ar-SA"/>
        </w:rPr>
        <w:t>ę</w:t>
      </w:r>
      <w:r w:rsidRPr="008B1819">
        <w:rPr>
          <w:rFonts w:ascii="Arial" w:hAnsi="Arial" w:cs="Times New Roman"/>
          <w:lang w:eastAsia="ar-SA"/>
        </w:rPr>
        <w:t xml:space="preserve"> charakteryzować jednorodnym wygl</w:t>
      </w:r>
      <w:r w:rsidRPr="008B1819">
        <w:rPr>
          <w:rFonts w:ascii="Arial" w:hAnsi="Arial" w:cs="Times New Roman"/>
          <w:b/>
          <w:bCs/>
          <w:lang w:eastAsia="ar-SA"/>
        </w:rPr>
        <w:t>ą</w:t>
      </w:r>
      <w:r w:rsidRPr="008B1819">
        <w:rPr>
          <w:rFonts w:ascii="Arial" w:hAnsi="Arial" w:cs="Times New Roman"/>
          <w:lang w:eastAsia="ar-SA"/>
        </w:rPr>
        <w:t>dem zewn</w:t>
      </w:r>
      <w:r w:rsidRPr="008B1819">
        <w:rPr>
          <w:rFonts w:ascii="Arial" w:hAnsi="Arial" w:cs="Times New Roman"/>
          <w:b/>
          <w:bCs/>
          <w:lang w:eastAsia="ar-SA"/>
        </w:rPr>
        <w:t>ę</w:t>
      </w:r>
      <w:r w:rsidRPr="008B1819">
        <w:rPr>
          <w:rFonts w:ascii="Arial" w:hAnsi="Arial" w:cs="Times New Roman"/>
          <w:lang w:eastAsia="ar-SA"/>
        </w:rPr>
        <w:t>trznym. Powierzchnia jezdni powinna być równomiernie pokryta ziarnami kruszywa dobrze osadzonymi w lepiszczu, tworz</w:t>
      </w:r>
      <w:r w:rsidRPr="008B1819">
        <w:rPr>
          <w:rFonts w:ascii="Arial" w:hAnsi="Arial" w:cs="Times New Roman"/>
          <w:b/>
          <w:bCs/>
          <w:lang w:eastAsia="ar-SA"/>
        </w:rPr>
        <w:t>ą</w:t>
      </w:r>
      <w:r w:rsidRPr="008B1819">
        <w:rPr>
          <w:rFonts w:ascii="Arial" w:hAnsi="Arial" w:cs="Times New Roman"/>
          <w:lang w:eastAsia="ar-SA"/>
        </w:rPr>
        <w:t>cymi wyra</w:t>
      </w:r>
      <w:r w:rsidRPr="008B1819">
        <w:rPr>
          <w:rFonts w:ascii="Arial" w:hAnsi="Arial" w:cs="Times New Roman"/>
          <w:b/>
          <w:bCs/>
          <w:lang w:eastAsia="ar-SA"/>
        </w:rPr>
        <w:t>ź</w:t>
      </w:r>
      <w:r w:rsidRPr="008B1819">
        <w:rPr>
          <w:rFonts w:ascii="Arial" w:hAnsi="Arial" w:cs="Times New Roman"/>
          <w:lang w:eastAsia="ar-SA"/>
        </w:rPr>
        <w:t>n</w:t>
      </w:r>
      <w:r w:rsidRPr="008B1819">
        <w:rPr>
          <w:rFonts w:ascii="Arial" w:hAnsi="Arial" w:cs="Times New Roman"/>
          <w:b/>
          <w:bCs/>
          <w:lang w:eastAsia="ar-SA"/>
        </w:rPr>
        <w:t>ą</w:t>
      </w:r>
      <w:r w:rsidRPr="008B1819">
        <w:rPr>
          <w:rFonts w:ascii="Arial" w:hAnsi="Arial" w:cs="Times New Roman"/>
          <w:lang w:eastAsia="ar-SA"/>
        </w:rPr>
        <w:t xml:space="preserve"> grub</w:t>
      </w:r>
      <w:r w:rsidRPr="008B1819">
        <w:rPr>
          <w:rFonts w:ascii="Arial" w:hAnsi="Arial" w:cs="Times New Roman"/>
          <w:b/>
          <w:bCs/>
          <w:lang w:eastAsia="ar-SA"/>
        </w:rPr>
        <w:t>ą</w:t>
      </w:r>
      <w:r w:rsidRPr="008B1819">
        <w:rPr>
          <w:rFonts w:ascii="Arial" w:hAnsi="Arial" w:cs="Times New Roman"/>
          <w:lang w:eastAsia="ar-SA"/>
        </w:rPr>
        <w:t xml:space="preserve"> makrostruktur</w:t>
      </w:r>
      <w:r w:rsidRPr="008B1819">
        <w:rPr>
          <w:rFonts w:ascii="Arial" w:hAnsi="Arial" w:cs="Times New Roman"/>
          <w:b/>
          <w:bCs/>
          <w:lang w:eastAsia="ar-SA"/>
        </w:rPr>
        <w:t>ę.</w:t>
      </w:r>
      <w:r w:rsidRPr="008B1819">
        <w:rPr>
          <w:rFonts w:ascii="Arial" w:hAnsi="Arial" w:cs="Times New Roman"/>
          <w:lang w:eastAsia="ar-SA"/>
        </w:rPr>
        <w:t xml:space="preserve"> Dopuszcza si</w:t>
      </w:r>
      <w:r w:rsidRPr="008B1819">
        <w:rPr>
          <w:rFonts w:ascii="Arial" w:hAnsi="Arial" w:cs="Times New Roman"/>
          <w:b/>
          <w:bCs/>
          <w:lang w:eastAsia="ar-SA"/>
        </w:rPr>
        <w:t>ę</w:t>
      </w:r>
      <w:r w:rsidRPr="008B1819">
        <w:rPr>
          <w:rFonts w:ascii="Arial" w:hAnsi="Arial" w:cs="Times New Roman"/>
          <w:lang w:eastAsia="ar-SA"/>
        </w:rPr>
        <w:t xml:space="preserve"> zloty kruszywa rz</w:t>
      </w:r>
      <w:r w:rsidRPr="008B1819">
        <w:rPr>
          <w:rFonts w:ascii="Arial" w:hAnsi="Arial" w:cs="Times New Roman"/>
          <w:b/>
          <w:bCs/>
          <w:lang w:eastAsia="ar-SA"/>
        </w:rPr>
        <w:t>ę</w:t>
      </w:r>
      <w:r w:rsidRPr="008B1819">
        <w:rPr>
          <w:rFonts w:ascii="Arial" w:hAnsi="Arial" w:cs="Times New Roman"/>
          <w:lang w:eastAsia="ar-SA"/>
        </w:rPr>
        <w:t>du 5%.</w:t>
      </w:r>
    </w:p>
    <w:p w14:paraId="79D87E73" w14:textId="77777777" w:rsidR="008B1819" w:rsidRPr="008B1819" w:rsidRDefault="008B1819" w:rsidP="008B1819">
      <w:pPr>
        <w:keepNext/>
        <w:keepLines/>
        <w:numPr>
          <w:ilvl w:val="1"/>
          <w:numId w:val="62"/>
        </w:numPr>
        <w:shd w:val="clear" w:color="auto" w:fill="FFFFFF"/>
        <w:tabs>
          <w:tab w:val="left" w:pos="246"/>
        </w:tabs>
        <w:suppressAutoHyphens/>
        <w:spacing w:line="350" w:lineRule="exact"/>
        <w:ind w:left="20" w:firstLine="0"/>
        <w:jc w:val="both"/>
        <w:rPr>
          <w:rFonts w:ascii="Arial" w:hAnsi="Arial" w:cs="Calibri"/>
          <w:b/>
          <w:color w:val="00000A"/>
          <w:lang w:eastAsia="ar-SA"/>
        </w:rPr>
      </w:pPr>
      <w:bookmarkStart w:id="35" w:name="bookmark496"/>
      <w:r w:rsidRPr="008B1819">
        <w:rPr>
          <w:rFonts w:ascii="Arial" w:hAnsi="Arial" w:cs="Calibri"/>
          <w:b/>
          <w:color w:val="00000A"/>
          <w:lang w:eastAsia="ar-SA"/>
        </w:rPr>
        <w:t>OBMIAR ROBÓT</w:t>
      </w:r>
      <w:bookmarkEnd w:id="35"/>
    </w:p>
    <w:p w14:paraId="0177F95E" w14:textId="77777777" w:rsidR="008B1819" w:rsidRPr="008B1819" w:rsidRDefault="008B1819" w:rsidP="008B1819">
      <w:pPr>
        <w:keepNext/>
        <w:keepLines/>
        <w:numPr>
          <w:ilvl w:val="2"/>
          <w:numId w:val="62"/>
        </w:numPr>
        <w:shd w:val="clear" w:color="auto" w:fill="FFFFFF"/>
        <w:tabs>
          <w:tab w:val="left" w:pos="409"/>
        </w:tabs>
        <w:suppressAutoHyphens/>
        <w:spacing w:line="350" w:lineRule="exact"/>
        <w:ind w:left="20" w:firstLine="0"/>
        <w:jc w:val="both"/>
        <w:rPr>
          <w:rFonts w:ascii="Arial" w:hAnsi="Arial" w:cs="Calibri"/>
          <w:b/>
          <w:color w:val="00000A"/>
          <w:lang w:eastAsia="ar-SA"/>
        </w:rPr>
      </w:pPr>
      <w:bookmarkStart w:id="36" w:name="bookmark497"/>
      <w:r w:rsidRPr="008B1819">
        <w:rPr>
          <w:rFonts w:ascii="Arial" w:hAnsi="Arial" w:cs="Calibri"/>
          <w:b/>
          <w:color w:val="00000A"/>
          <w:lang w:eastAsia="ar-SA"/>
        </w:rPr>
        <w:t>Ogólne zasady obmiaru robót</w:t>
      </w:r>
      <w:bookmarkEnd w:id="36"/>
    </w:p>
    <w:p w14:paraId="72A63ABA" w14:textId="77777777" w:rsidR="008B1819" w:rsidRPr="008B1819" w:rsidRDefault="008B1819" w:rsidP="008B1819">
      <w:pPr>
        <w:suppressAutoHyphens/>
        <w:spacing w:line="350" w:lineRule="exact"/>
        <w:ind w:left="20"/>
        <w:jc w:val="both"/>
        <w:rPr>
          <w:rFonts w:ascii="Arial" w:hAnsi="Arial" w:cs="Times New Roman"/>
          <w:lang w:eastAsia="ar-SA"/>
        </w:rPr>
      </w:pPr>
      <w:r w:rsidRPr="008B1819">
        <w:rPr>
          <w:rFonts w:ascii="Arial" w:hAnsi="Arial" w:cs="Times New Roman"/>
          <w:lang w:eastAsia="ar-SA"/>
        </w:rPr>
        <w:t>Ogólne zasady obmiaru robót podano w SST D-00.00.00 „Wymagania ogólne" pkt 7.</w:t>
      </w:r>
    </w:p>
    <w:p w14:paraId="6E27D885" w14:textId="77777777" w:rsidR="008B1819" w:rsidRPr="008B1819" w:rsidRDefault="008B1819" w:rsidP="008B1819">
      <w:pPr>
        <w:keepNext/>
        <w:keepLines/>
        <w:numPr>
          <w:ilvl w:val="2"/>
          <w:numId w:val="62"/>
        </w:numPr>
        <w:shd w:val="clear" w:color="auto" w:fill="FFFFFF"/>
        <w:tabs>
          <w:tab w:val="left" w:pos="409"/>
        </w:tabs>
        <w:suppressAutoHyphens/>
        <w:spacing w:line="350" w:lineRule="exact"/>
        <w:ind w:left="20" w:firstLine="0"/>
        <w:jc w:val="both"/>
        <w:rPr>
          <w:rFonts w:ascii="Arial" w:hAnsi="Arial" w:cs="Calibri"/>
          <w:b/>
          <w:color w:val="00000A"/>
          <w:lang w:eastAsia="ar-SA"/>
        </w:rPr>
      </w:pPr>
      <w:bookmarkStart w:id="37" w:name="bookmark498"/>
      <w:r w:rsidRPr="008B1819">
        <w:rPr>
          <w:rFonts w:ascii="Arial" w:hAnsi="Arial" w:cs="Calibri"/>
          <w:b/>
          <w:color w:val="00000A"/>
          <w:lang w:eastAsia="ar-SA"/>
        </w:rPr>
        <w:t>Jednostka obmiarowa</w:t>
      </w:r>
      <w:bookmarkEnd w:id="37"/>
    </w:p>
    <w:p w14:paraId="09AA61BA" w14:textId="77777777" w:rsidR="008B1819" w:rsidRPr="008B1819" w:rsidRDefault="008B1819" w:rsidP="008B1819">
      <w:pPr>
        <w:suppressAutoHyphens/>
        <w:spacing w:after="92" w:line="230" w:lineRule="exact"/>
        <w:ind w:left="20" w:right="20"/>
        <w:jc w:val="both"/>
        <w:rPr>
          <w:rFonts w:ascii="Arial" w:hAnsi="Arial" w:cs="Times New Roman"/>
          <w:lang w:eastAsia="ar-SA"/>
        </w:rPr>
      </w:pPr>
      <w:r w:rsidRPr="008B1819">
        <w:rPr>
          <w:rFonts w:ascii="Arial" w:hAnsi="Arial" w:cs="Times New Roman"/>
          <w:lang w:eastAsia="ar-SA"/>
        </w:rPr>
        <w:t>Jednostk</w:t>
      </w:r>
      <w:r w:rsidRPr="008B1819">
        <w:rPr>
          <w:rFonts w:ascii="Arial" w:hAnsi="Arial" w:cs="Times New Roman"/>
          <w:b/>
          <w:bCs/>
          <w:lang w:eastAsia="ar-SA"/>
        </w:rPr>
        <w:t>ą</w:t>
      </w:r>
      <w:r w:rsidRPr="008B1819">
        <w:rPr>
          <w:rFonts w:ascii="Arial" w:hAnsi="Arial" w:cs="Times New Roman"/>
          <w:lang w:eastAsia="ar-SA"/>
        </w:rPr>
        <w:t xml:space="preserve"> obmiarow</w:t>
      </w:r>
      <w:r w:rsidRPr="008B1819">
        <w:rPr>
          <w:rFonts w:ascii="Arial" w:hAnsi="Arial" w:cs="Times New Roman"/>
          <w:b/>
          <w:bCs/>
          <w:lang w:eastAsia="ar-SA"/>
        </w:rPr>
        <w:t>ą</w:t>
      </w:r>
      <w:r w:rsidRPr="008B1819">
        <w:rPr>
          <w:rFonts w:ascii="Arial" w:hAnsi="Arial" w:cs="Times New Roman"/>
          <w:lang w:eastAsia="ar-SA"/>
        </w:rPr>
        <w:t xml:space="preserve"> jest m</w:t>
      </w:r>
      <w:r w:rsidRPr="008B1819">
        <w:rPr>
          <w:rFonts w:ascii="Arial" w:hAnsi="Arial" w:cs="Times New Roman"/>
          <w:vertAlign w:val="superscript"/>
          <w:lang w:eastAsia="ar-SA"/>
        </w:rPr>
        <w:t>2</w:t>
      </w:r>
      <w:r w:rsidRPr="008B1819">
        <w:rPr>
          <w:rFonts w:ascii="Arial" w:hAnsi="Arial" w:cs="Times New Roman"/>
          <w:lang w:eastAsia="ar-SA"/>
        </w:rPr>
        <w:t xml:space="preserve"> (metr kwadratowy) wykonanego podwójnego powierzchniowego utrwalenia.</w:t>
      </w:r>
    </w:p>
    <w:p w14:paraId="6873D656" w14:textId="77777777" w:rsidR="008B1819" w:rsidRPr="008B1819" w:rsidRDefault="008B1819" w:rsidP="008B1819">
      <w:pPr>
        <w:keepNext/>
        <w:keepLines/>
        <w:numPr>
          <w:ilvl w:val="1"/>
          <w:numId w:val="62"/>
        </w:numPr>
        <w:shd w:val="clear" w:color="auto" w:fill="FFFFFF"/>
        <w:tabs>
          <w:tab w:val="left" w:pos="246"/>
        </w:tabs>
        <w:suppressAutoHyphens/>
        <w:spacing w:after="139" w:line="190" w:lineRule="exact"/>
        <w:ind w:left="20" w:firstLine="0"/>
        <w:jc w:val="both"/>
        <w:rPr>
          <w:rFonts w:ascii="Arial" w:hAnsi="Arial" w:cs="Calibri"/>
          <w:b/>
          <w:color w:val="00000A"/>
          <w:lang w:eastAsia="ar-SA"/>
        </w:rPr>
      </w:pPr>
      <w:bookmarkStart w:id="38" w:name="bookmark499"/>
      <w:r w:rsidRPr="008B1819">
        <w:rPr>
          <w:rFonts w:ascii="Arial" w:hAnsi="Arial" w:cs="Calibri"/>
          <w:b/>
          <w:color w:val="00000A"/>
          <w:lang w:eastAsia="ar-SA"/>
        </w:rPr>
        <w:t>ODBIÓR ROBÓT</w:t>
      </w:r>
      <w:bookmarkEnd w:id="38"/>
    </w:p>
    <w:p w14:paraId="3EF2A32B" w14:textId="77777777" w:rsidR="008B1819" w:rsidRPr="008B1819" w:rsidRDefault="008B1819" w:rsidP="008B1819">
      <w:pPr>
        <w:suppressAutoHyphens/>
        <w:spacing w:after="14" w:line="190" w:lineRule="exact"/>
        <w:ind w:left="20"/>
        <w:jc w:val="both"/>
        <w:rPr>
          <w:rFonts w:ascii="Arial" w:hAnsi="Arial" w:cs="Times New Roman"/>
          <w:lang w:eastAsia="ar-SA"/>
        </w:rPr>
      </w:pPr>
      <w:r w:rsidRPr="008B1819">
        <w:rPr>
          <w:rFonts w:ascii="Arial" w:hAnsi="Arial" w:cs="Times New Roman"/>
          <w:lang w:eastAsia="ar-SA"/>
        </w:rPr>
        <w:t>Ogólne zasady odbioru robót podano w SST D-00.00.00 „Wymagania ogólne" pkt 8.</w:t>
      </w:r>
    </w:p>
    <w:p w14:paraId="7D6A811C" w14:textId="77777777" w:rsidR="008B1819" w:rsidRPr="008B1819" w:rsidRDefault="008B1819" w:rsidP="008B1819">
      <w:pPr>
        <w:suppressAutoHyphens/>
        <w:spacing w:line="100" w:lineRule="atLeast"/>
        <w:ind w:left="20"/>
        <w:jc w:val="both"/>
        <w:rPr>
          <w:rFonts w:ascii="Arial" w:hAnsi="Arial" w:cs="Times New Roman"/>
          <w:lang w:eastAsia="ar-SA"/>
        </w:rPr>
      </w:pPr>
      <w:r w:rsidRPr="008B1819">
        <w:rPr>
          <w:rFonts w:ascii="Arial" w:hAnsi="Arial" w:cs="Times New Roman"/>
          <w:lang w:eastAsia="ar-SA"/>
        </w:rPr>
        <w:t>Roboty uznaje si</w:t>
      </w:r>
      <w:r w:rsidRPr="008B1819">
        <w:rPr>
          <w:rFonts w:ascii="Arial" w:hAnsi="Arial" w:cs="Times New Roman"/>
          <w:b/>
          <w:bCs/>
          <w:lang w:eastAsia="ar-SA"/>
        </w:rPr>
        <w:t>ę</w:t>
      </w:r>
      <w:r w:rsidRPr="008B1819">
        <w:rPr>
          <w:rFonts w:ascii="Arial" w:hAnsi="Arial" w:cs="Times New Roman"/>
          <w:lang w:eastAsia="ar-SA"/>
        </w:rPr>
        <w:t xml:space="preserve"> za wykonane zgodnie z dokumentacj</w:t>
      </w:r>
      <w:r w:rsidRPr="008B1819">
        <w:rPr>
          <w:rFonts w:ascii="Arial" w:hAnsi="Arial" w:cs="Times New Roman"/>
          <w:b/>
          <w:bCs/>
          <w:lang w:eastAsia="ar-SA"/>
        </w:rPr>
        <w:t>ą</w:t>
      </w:r>
      <w:r w:rsidRPr="008B1819">
        <w:rPr>
          <w:rFonts w:ascii="Arial" w:hAnsi="Arial" w:cs="Times New Roman"/>
          <w:lang w:eastAsia="ar-SA"/>
        </w:rPr>
        <w:t xml:space="preserve"> projektow</w:t>
      </w:r>
      <w:r w:rsidRPr="008B1819">
        <w:rPr>
          <w:rFonts w:ascii="Arial" w:hAnsi="Arial" w:cs="Times New Roman"/>
          <w:b/>
          <w:bCs/>
          <w:lang w:eastAsia="ar-SA"/>
        </w:rPr>
        <w:t>ą,</w:t>
      </w:r>
      <w:r w:rsidRPr="008B1819">
        <w:rPr>
          <w:rFonts w:ascii="Arial" w:hAnsi="Arial" w:cs="Times New Roman"/>
          <w:lang w:eastAsia="ar-SA"/>
        </w:rPr>
        <w:t xml:space="preserve"> SST i wymaganiami Inspektora</w:t>
      </w:r>
    </w:p>
    <w:p w14:paraId="79E7FCDD" w14:textId="77777777" w:rsidR="008B1819" w:rsidRPr="008B1819" w:rsidRDefault="008B1819" w:rsidP="008B1819">
      <w:pPr>
        <w:suppressAutoHyphens/>
        <w:spacing w:line="350" w:lineRule="exact"/>
        <w:ind w:left="20"/>
        <w:jc w:val="both"/>
        <w:rPr>
          <w:rFonts w:ascii="Arial" w:hAnsi="Arial" w:cs="Times New Roman"/>
          <w:lang w:eastAsia="ar-SA"/>
        </w:rPr>
      </w:pPr>
      <w:r w:rsidRPr="008B1819">
        <w:rPr>
          <w:rFonts w:ascii="Arial" w:hAnsi="Arial" w:cs="Times New Roman"/>
          <w:lang w:eastAsia="ar-SA"/>
        </w:rPr>
        <w:t>Nadzoru, jeżeli wszystkie pomiary i badania z zachowaniem tolerancji wg pkt 6 dały wyniki pozytywne.</w:t>
      </w:r>
    </w:p>
    <w:p w14:paraId="53DCA77D" w14:textId="77777777" w:rsidR="008B1819" w:rsidRPr="008B1819" w:rsidRDefault="008B1819" w:rsidP="008B1819">
      <w:pPr>
        <w:keepNext/>
        <w:keepLines/>
        <w:numPr>
          <w:ilvl w:val="1"/>
          <w:numId w:val="62"/>
        </w:numPr>
        <w:shd w:val="clear" w:color="auto" w:fill="FFFFFF"/>
        <w:tabs>
          <w:tab w:val="left" w:pos="250"/>
        </w:tabs>
        <w:suppressAutoHyphens/>
        <w:spacing w:line="350" w:lineRule="exact"/>
        <w:ind w:left="20" w:firstLine="0"/>
        <w:jc w:val="both"/>
        <w:rPr>
          <w:rFonts w:ascii="Arial" w:hAnsi="Arial" w:cs="Calibri"/>
          <w:b/>
          <w:color w:val="00000A"/>
          <w:lang w:eastAsia="ar-SA"/>
        </w:rPr>
      </w:pPr>
      <w:bookmarkStart w:id="39" w:name="bookmark500"/>
      <w:r w:rsidRPr="008B1819">
        <w:rPr>
          <w:rFonts w:ascii="Arial" w:hAnsi="Arial" w:cs="Calibri"/>
          <w:b/>
          <w:color w:val="00000A"/>
          <w:lang w:eastAsia="ar-SA"/>
        </w:rPr>
        <w:t>PODSTAWA PŁATNOŚCI</w:t>
      </w:r>
      <w:bookmarkEnd w:id="39"/>
    </w:p>
    <w:p w14:paraId="53125454" w14:textId="77777777" w:rsidR="008B1819" w:rsidRPr="008B1819" w:rsidRDefault="008B1819" w:rsidP="008B1819">
      <w:pPr>
        <w:keepNext/>
        <w:keepLines/>
        <w:numPr>
          <w:ilvl w:val="2"/>
          <w:numId w:val="62"/>
        </w:numPr>
        <w:shd w:val="clear" w:color="auto" w:fill="FFFFFF"/>
        <w:tabs>
          <w:tab w:val="left" w:pos="409"/>
        </w:tabs>
        <w:suppressAutoHyphens/>
        <w:spacing w:line="350" w:lineRule="exact"/>
        <w:ind w:left="20" w:firstLine="0"/>
        <w:jc w:val="both"/>
        <w:rPr>
          <w:rFonts w:ascii="Arial" w:hAnsi="Arial" w:cs="Calibri"/>
          <w:b/>
          <w:color w:val="00000A"/>
          <w:lang w:eastAsia="ar-SA"/>
        </w:rPr>
      </w:pPr>
      <w:bookmarkStart w:id="40" w:name="bookmark501"/>
      <w:r w:rsidRPr="008B1819">
        <w:rPr>
          <w:rFonts w:ascii="Arial" w:hAnsi="Arial" w:cs="Calibri"/>
          <w:b/>
          <w:color w:val="00000A"/>
          <w:lang w:eastAsia="ar-SA"/>
        </w:rPr>
        <w:t>Ogólne ustalenia dotyczące podstawy płatności</w:t>
      </w:r>
      <w:bookmarkEnd w:id="40"/>
    </w:p>
    <w:p w14:paraId="013A0644" w14:textId="77777777" w:rsidR="008B1819" w:rsidRPr="008B1819" w:rsidRDefault="008B1819" w:rsidP="008B1819">
      <w:pPr>
        <w:suppressAutoHyphens/>
        <w:spacing w:line="350" w:lineRule="exact"/>
        <w:ind w:left="20"/>
        <w:jc w:val="both"/>
        <w:rPr>
          <w:rFonts w:ascii="Arial" w:hAnsi="Arial" w:cs="Times New Roman"/>
          <w:lang w:eastAsia="ar-SA"/>
        </w:rPr>
      </w:pPr>
      <w:r w:rsidRPr="008B1819">
        <w:rPr>
          <w:rFonts w:ascii="Arial" w:hAnsi="Arial" w:cs="Times New Roman"/>
          <w:lang w:eastAsia="ar-SA"/>
        </w:rPr>
        <w:t>Ogólne ustalenia dotycz</w:t>
      </w:r>
      <w:r w:rsidRPr="008B1819">
        <w:rPr>
          <w:rFonts w:ascii="Arial" w:hAnsi="Arial" w:cs="Times New Roman"/>
          <w:b/>
          <w:bCs/>
          <w:lang w:eastAsia="ar-SA"/>
        </w:rPr>
        <w:t>ą</w:t>
      </w:r>
      <w:r w:rsidRPr="008B1819">
        <w:rPr>
          <w:rFonts w:ascii="Arial" w:hAnsi="Arial" w:cs="Times New Roman"/>
          <w:lang w:eastAsia="ar-SA"/>
        </w:rPr>
        <w:t>ce podstawy płatności podano w SST D-00.00.00 „Wymagania ogólne" pkt</w:t>
      </w:r>
    </w:p>
    <w:p w14:paraId="2A0F19D3" w14:textId="77777777" w:rsidR="008B1819" w:rsidRPr="008B1819" w:rsidRDefault="008B1819" w:rsidP="008B1819">
      <w:pPr>
        <w:numPr>
          <w:ilvl w:val="3"/>
          <w:numId w:val="62"/>
        </w:numPr>
        <w:suppressAutoHyphens/>
        <w:spacing w:after="134" w:line="190" w:lineRule="exact"/>
        <w:ind w:left="20" w:firstLine="0"/>
        <w:jc w:val="both"/>
        <w:rPr>
          <w:rFonts w:ascii="Arial" w:hAnsi="Arial" w:cs="Times New Roman"/>
          <w:b/>
          <w:lang w:eastAsia="ar-SA"/>
        </w:rPr>
      </w:pPr>
    </w:p>
    <w:p w14:paraId="205E7332" w14:textId="77777777" w:rsidR="008B1819" w:rsidRPr="008B1819" w:rsidRDefault="008B1819" w:rsidP="008B1819">
      <w:pPr>
        <w:keepNext/>
        <w:keepLines/>
        <w:numPr>
          <w:ilvl w:val="2"/>
          <w:numId w:val="62"/>
        </w:numPr>
        <w:shd w:val="clear" w:color="auto" w:fill="FFFFFF"/>
        <w:tabs>
          <w:tab w:val="left" w:pos="414"/>
        </w:tabs>
        <w:suppressAutoHyphens/>
        <w:spacing w:after="126" w:line="190" w:lineRule="exact"/>
        <w:ind w:left="20" w:firstLine="0"/>
        <w:jc w:val="both"/>
        <w:rPr>
          <w:rFonts w:ascii="Arial" w:hAnsi="Arial" w:cs="Calibri"/>
          <w:b/>
          <w:color w:val="00000A"/>
          <w:lang w:eastAsia="ar-SA"/>
        </w:rPr>
      </w:pPr>
      <w:bookmarkStart w:id="41" w:name="bookmark502"/>
      <w:r w:rsidRPr="008B1819">
        <w:rPr>
          <w:rFonts w:ascii="Arial" w:hAnsi="Arial" w:cs="Calibri"/>
          <w:b/>
          <w:color w:val="00000A"/>
          <w:lang w:eastAsia="ar-SA"/>
        </w:rPr>
        <w:t>Cena jednostki obmiarowej</w:t>
      </w:r>
      <w:bookmarkEnd w:id="41"/>
    </w:p>
    <w:p w14:paraId="62760557" w14:textId="77777777" w:rsidR="008B1819" w:rsidRPr="008B1819" w:rsidRDefault="008B1819" w:rsidP="008B1819">
      <w:pPr>
        <w:suppressAutoHyphens/>
        <w:spacing w:after="52" w:line="230" w:lineRule="exact"/>
        <w:ind w:left="20" w:right="20"/>
        <w:jc w:val="both"/>
        <w:rPr>
          <w:rFonts w:ascii="Arial" w:hAnsi="Arial" w:cs="Times New Roman"/>
          <w:lang w:eastAsia="ar-SA"/>
        </w:rPr>
      </w:pPr>
      <w:r w:rsidRPr="008B1819">
        <w:rPr>
          <w:rFonts w:ascii="Arial" w:hAnsi="Arial" w:cs="Times New Roman"/>
          <w:lang w:eastAsia="ar-SA"/>
        </w:rPr>
        <w:t>Cena wykonania 1 m</w:t>
      </w:r>
      <w:r w:rsidRPr="008B1819">
        <w:rPr>
          <w:rFonts w:ascii="Arial" w:hAnsi="Arial" w:cs="Times New Roman"/>
          <w:vertAlign w:val="superscript"/>
          <w:lang w:eastAsia="ar-SA"/>
        </w:rPr>
        <w:t>2</w:t>
      </w:r>
      <w:r w:rsidRPr="008B1819">
        <w:rPr>
          <w:rFonts w:ascii="Arial" w:hAnsi="Arial" w:cs="Times New Roman"/>
          <w:lang w:eastAsia="ar-SA"/>
        </w:rPr>
        <w:t xml:space="preserve"> (jednego metra kwadratowego) pojedynczego powierzchniowego utrwalenia nawierzchni obejmuje:</w:t>
      </w:r>
    </w:p>
    <w:p w14:paraId="64B7B754" w14:textId="77777777" w:rsidR="008B1819" w:rsidRPr="008B1819" w:rsidRDefault="008B1819" w:rsidP="008B1819">
      <w:pPr>
        <w:numPr>
          <w:ilvl w:val="0"/>
          <w:numId w:val="21"/>
        </w:numPr>
        <w:tabs>
          <w:tab w:val="left" w:pos="318"/>
        </w:tabs>
        <w:suppressAutoHyphens/>
        <w:spacing w:line="240" w:lineRule="exact"/>
        <w:ind w:left="20" w:firstLine="0"/>
        <w:jc w:val="both"/>
        <w:rPr>
          <w:rFonts w:ascii="Arial" w:hAnsi="Arial" w:cs="Times New Roman"/>
          <w:lang w:eastAsia="ar-SA"/>
        </w:rPr>
      </w:pPr>
      <w:r w:rsidRPr="008B1819">
        <w:rPr>
          <w:rFonts w:ascii="Arial" w:hAnsi="Arial" w:cs="Times New Roman"/>
          <w:lang w:eastAsia="ar-SA"/>
        </w:rPr>
        <w:t>prace pomiarowe i roboty przygotowawcze,</w:t>
      </w:r>
    </w:p>
    <w:p w14:paraId="7700F611" w14:textId="77777777" w:rsidR="008B1819" w:rsidRPr="008B1819" w:rsidRDefault="008B1819" w:rsidP="008B1819">
      <w:pPr>
        <w:numPr>
          <w:ilvl w:val="0"/>
          <w:numId w:val="21"/>
        </w:numPr>
        <w:tabs>
          <w:tab w:val="left" w:pos="313"/>
        </w:tabs>
        <w:suppressAutoHyphens/>
        <w:spacing w:line="240" w:lineRule="exact"/>
        <w:ind w:left="20" w:firstLine="0"/>
        <w:jc w:val="both"/>
        <w:rPr>
          <w:rFonts w:ascii="Arial" w:hAnsi="Arial" w:cs="Times New Roman"/>
          <w:lang w:eastAsia="ar-SA"/>
        </w:rPr>
      </w:pPr>
      <w:r w:rsidRPr="008B1819">
        <w:rPr>
          <w:rFonts w:ascii="Arial" w:hAnsi="Arial" w:cs="Times New Roman"/>
          <w:lang w:eastAsia="ar-SA"/>
        </w:rPr>
        <w:t>oznakowanie robót,</w:t>
      </w:r>
    </w:p>
    <w:p w14:paraId="7AECE13C" w14:textId="77777777" w:rsidR="008B1819" w:rsidRPr="008B1819" w:rsidRDefault="008B1819" w:rsidP="008B1819">
      <w:pPr>
        <w:numPr>
          <w:ilvl w:val="0"/>
          <w:numId w:val="21"/>
        </w:numPr>
        <w:tabs>
          <w:tab w:val="left" w:pos="303"/>
        </w:tabs>
        <w:suppressAutoHyphens/>
        <w:spacing w:line="240" w:lineRule="exact"/>
        <w:ind w:left="20" w:firstLine="0"/>
        <w:jc w:val="both"/>
        <w:rPr>
          <w:rFonts w:ascii="Arial" w:hAnsi="Arial" w:cs="Times New Roman"/>
          <w:lang w:eastAsia="ar-SA"/>
        </w:rPr>
      </w:pPr>
      <w:r w:rsidRPr="008B1819">
        <w:rPr>
          <w:rFonts w:ascii="Arial" w:hAnsi="Arial" w:cs="Times New Roman"/>
          <w:lang w:eastAsia="ar-SA"/>
        </w:rPr>
        <w:t>transport i składowanie kruszyw,</w:t>
      </w:r>
    </w:p>
    <w:p w14:paraId="6C89ACC3" w14:textId="77777777" w:rsidR="008B1819" w:rsidRPr="008B1819" w:rsidRDefault="008B1819" w:rsidP="008B1819">
      <w:pPr>
        <w:numPr>
          <w:ilvl w:val="0"/>
          <w:numId w:val="21"/>
        </w:numPr>
        <w:tabs>
          <w:tab w:val="left" w:pos="303"/>
        </w:tabs>
        <w:suppressAutoHyphens/>
        <w:spacing w:line="240" w:lineRule="exact"/>
        <w:ind w:left="20" w:firstLine="0"/>
        <w:jc w:val="both"/>
        <w:rPr>
          <w:rFonts w:ascii="Arial" w:hAnsi="Arial" w:cs="Times New Roman"/>
          <w:lang w:eastAsia="ar-SA"/>
        </w:rPr>
      </w:pPr>
      <w:r w:rsidRPr="008B1819">
        <w:rPr>
          <w:rFonts w:ascii="Arial" w:hAnsi="Arial" w:cs="Times New Roman"/>
          <w:lang w:eastAsia="ar-SA"/>
        </w:rPr>
        <w:t>transport i składowanie lepiszczy,</w:t>
      </w:r>
    </w:p>
    <w:p w14:paraId="78B59951" w14:textId="77777777" w:rsidR="008B1819" w:rsidRPr="008B1819" w:rsidRDefault="008B1819" w:rsidP="008B1819">
      <w:pPr>
        <w:numPr>
          <w:ilvl w:val="0"/>
          <w:numId w:val="21"/>
        </w:numPr>
        <w:tabs>
          <w:tab w:val="left" w:pos="308"/>
        </w:tabs>
        <w:suppressAutoHyphens/>
        <w:spacing w:line="240" w:lineRule="exact"/>
        <w:ind w:left="20" w:firstLine="0"/>
        <w:jc w:val="both"/>
        <w:rPr>
          <w:rFonts w:ascii="Arial" w:hAnsi="Arial" w:cs="Times New Roman"/>
          <w:lang w:eastAsia="ar-SA"/>
        </w:rPr>
      </w:pPr>
      <w:r w:rsidRPr="008B1819">
        <w:rPr>
          <w:rFonts w:ascii="Arial" w:hAnsi="Arial" w:cs="Times New Roman"/>
          <w:lang w:eastAsia="ar-SA"/>
        </w:rPr>
        <w:t>dostaw</w:t>
      </w:r>
      <w:r w:rsidRPr="008B1819">
        <w:rPr>
          <w:rFonts w:ascii="Arial" w:hAnsi="Arial" w:cs="Times New Roman"/>
          <w:b/>
          <w:bCs/>
          <w:lang w:eastAsia="ar-SA"/>
        </w:rPr>
        <w:t>ę</w:t>
      </w:r>
      <w:r w:rsidRPr="008B1819">
        <w:rPr>
          <w:rFonts w:ascii="Arial" w:hAnsi="Arial" w:cs="Times New Roman"/>
          <w:lang w:eastAsia="ar-SA"/>
        </w:rPr>
        <w:t xml:space="preserve"> i prac</w:t>
      </w:r>
      <w:r w:rsidRPr="008B1819">
        <w:rPr>
          <w:rFonts w:ascii="Arial" w:hAnsi="Arial" w:cs="Times New Roman"/>
          <w:b/>
          <w:bCs/>
          <w:lang w:eastAsia="ar-SA"/>
        </w:rPr>
        <w:t>ę</w:t>
      </w:r>
      <w:r w:rsidRPr="008B1819">
        <w:rPr>
          <w:rFonts w:ascii="Arial" w:hAnsi="Arial" w:cs="Times New Roman"/>
          <w:lang w:eastAsia="ar-SA"/>
        </w:rPr>
        <w:t xml:space="preserve"> sprz</w:t>
      </w:r>
      <w:r w:rsidRPr="008B1819">
        <w:rPr>
          <w:rFonts w:ascii="Arial" w:hAnsi="Arial" w:cs="Times New Roman"/>
          <w:b/>
          <w:bCs/>
          <w:lang w:eastAsia="ar-SA"/>
        </w:rPr>
        <w:t>ę</w:t>
      </w:r>
      <w:r w:rsidRPr="008B1819">
        <w:rPr>
          <w:rFonts w:ascii="Arial" w:hAnsi="Arial" w:cs="Times New Roman"/>
          <w:lang w:eastAsia="ar-SA"/>
        </w:rPr>
        <w:t>tu do robót,</w:t>
      </w:r>
    </w:p>
    <w:p w14:paraId="69C7A897" w14:textId="77777777" w:rsidR="008B1819" w:rsidRPr="008B1819" w:rsidRDefault="008B1819" w:rsidP="008B1819">
      <w:pPr>
        <w:numPr>
          <w:ilvl w:val="0"/>
          <w:numId w:val="21"/>
        </w:numPr>
        <w:tabs>
          <w:tab w:val="left" w:pos="318"/>
        </w:tabs>
        <w:suppressAutoHyphens/>
        <w:spacing w:line="226" w:lineRule="exact"/>
        <w:ind w:left="300" w:right="20" w:hanging="280"/>
        <w:rPr>
          <w:rFonts w:ascii="Arial" w:hAnsi="Arial" w:cs="Times New Roman"/>
          <w:lang w:eastAsia="ar-SA"/>
        </w:rPr>
      </w:pPr>
      <w:r w:rsidRPr="008B1819">
        <w:rPr>
          <w:rFonts w:ascii="Arial" w:hAnsi="Arial" w:cs="Times New Roman"/>
          <w:lang w:eastAsia="ar-SA"/>
        </w:rPr>
        <w:t>przygotowanie powierzchni nawierzchni do wykonania powierzchniowego utrwalenia (ocena, oczyszczenie),</w:t>
      </w:r>
    </w:p>
    <w:p w14:paraId="2B9BA5EA" w14:textId="77777777" w:rsidR="008B1819" w:rsidRPr="008B1819" w:rsidRDefault="008B1819" w:rsidP="008B1819">
      <w:pPr>
        <w:numPr>
          <w:ilvl w:val="0"/>
          <w:numId w:val="21"/>
        </w:numPr>
        <w:tabs>
          <w:tab w:val="left" w:pos="318"/>
        </w:tabs>
        <w:suppressAutoHyphens/>
        <w:spacing w:line="240" w:lineRule="exact"/>
        <w:ind w:left="20" w:firstLine="0"/>
        <w:jc w:val="both"/>
        <w:rPr>
          <w:rFonts w:ascii="Arial" w:hAnsi="Arial" w:cs="Times New Roman"/>
          <w:lang w:eastAsia="ar-SA"/>
        </w:rPr>
      </w:pPr>
      <w:r w:rsidRPr="008B1819">
        <w:rPr>
          <w:rFonts w:ascii="Arial" w:hAnsi="Arial" w:cs="Times New Roman"/>
          <w:lang w:eastAsia="ar-SA"/>
        </w:rPr>
        <w:t>prace projektowe przy ustaleniu ilości materiałów,</w:t>
      </w:r>
    </w:p>
    <w:p w14:paraId="0D38BB8E" w14:textId="77777777" w:rsidR="008B1819" w:rsidRPr="008B1819" w:rsidRDefault="008B1819" w:rsidP="008B1819">
      <w:pPr>
        <w:numPr>
          <w:ilvl w:val="0"/>
          <w:numId w:val="21"/>
        </w:numPr>
        <w:tabs>
          <w:tab w:val="left" w:pos="318"/>
        </w:tabs>
        <w:suppressAutoHyphens/>
        <w:spacing w:line="240" w:lineRule="exact"/>
        <w:ind w:left="20" w:firstLine="0"/>
        <w:jc w:val="both"/>
        <w:rPr>
          <w:rFonts w:ascii="Arial" w:hAnsi="Arial" w:cs="Times New Roman"/>
          <w:lang w:eastAsia="ar-SA"/>
        </w:rPr>
      </w:pPr>
      <w:r w:rsidRPr="008B1819">
        <w:rPr>
          <w:rFonts w:ascii="Arial" w:hAnsi="Arial" w:cs="Times New Roman"/>
          <w:lang w:eastAsia="ar-SA"/>
        </w:rPr>
        <w:t>podwójne rozłożenie lepiszcza,</w:t>
      </w:r>
    </w:p>
    <w:p w14:paraId="547FFD3E" w14:textId="77777777" w:rsidR="008B1819" w:rsidRPr="008B1819" w:rsidRDefault="008B1819" w:rsidP="008B1819">
      <w:pPr>
        <w:numPr>
          <w:ilvl w:val="0"/>
          <w:numId w:val="21"/>
        </w:numPr>
        <w:tabs>
          <w:tab w:val="left" w:pos="318"/>
        </w:tabs>
        <w:suppressAutoHyphens/>
        <w:spacing w:line="240" w:lineRule="exact"/>
        <w:ind w:left="20" w:firstLine="0"/>
        <w:jc w:val="both"/>
        <w:rPr>
          <w:rFonts w:ascii="Arial" w:hAnsi="Arial" w:cs="Times New Roman"/>
          <w:lang w:eastAsia="ar-SA"/>
        </w:rPr>
      </w:pPr>
      <w:r w:rsidRPr="008B1819">
        <w:rPr>
          <w:rFonts w:ascii="Arial" w:hAnsi="Arial" w:cs="Times New Roman"/>
          <w:lang w:eastAsia="ar-SA"/>
        </w:rPr>
        <w:t>podwójne rozłożenie kruszywa,</w:t>
      </w:r>
    </w:p>
    <w:p w14:paraId="4D231860" w14:textId="77777777" w:rsidR="008B1819" w:rsidRPr="008B1819" w:rsidRDefault="008B1819" w:rsidP="008B1819">
      <w:pPr>
        <w:numPr>
          <w:ilvl w:val="0"/>
          <w:numId w:val="21"/>
        </w:numPr>
        <w:tabs>
          <w:tab w:val="left" w:pos="303"/>
        </w:tabs>
        <w:suppressAutoHyphens/>
        <w:spacing w:line="240" w:lineRule="exact"/>
        <w:ind w:left="20" w:firstLine="0"/>
        <w:jc w:val="both"/>
        <w:rPr>
          <w:rFonts w:ascii="Arial" w:hAnsi="Arial" w:cs="Times New Roman"/>
          <w:lang w:eastAsia="ar-SA"/>
        </w:rPr>
      </w:pPr>
      <w:r w:rsidRPr="008B1819">
        <w:rPr>
          <w:rFonts w:ascii="Arial" w:hAnsi="Arial" w:cs="Times New Roman"/>
          <w:lang w:eastAsia="ar-SA"/>
        </w:rPr>
        <w:t>wałowanie,</w:t>
      </w:r>
    </w:p>
    <w:p w14:paraId="566B0772" w14:textId="77777777" w:rsidR="008B1819" w:rsidRPr="008B1819" w:rsidRDefault="008B1819" w:rsidP="008B1819">
      <w:pPr>
        <w:numPr>
          <w:ilvl w:val="0"/>
          <w:numId w:val="21"/>
        </w:numPr>
        <w:tabs>
          <w:tab w:val="left" w:pos="318"/>
        </w:tabs>
        <w:suppressAutoHyphens/>
        <w:spacing w:after="100" w:line="240" w:lineRule="exact"/>
        <w:ind w:left="20" w:firstLine="0"/>
        <w:jc w:val="both"/>
        <w:rPr>
          <w:rFonts w:ascii="Arial" w:hAnsi="Arial" w:cs="Times New Roman"/>
          <w:lang w:eastAsia="ar-SA"/>
        </w:rPr>
      </w:pPr>
      <w:r w:rsidRPr="008B1819">
        <w:rPr>
          <w:rFonts w:ascii="Arial" w:hAnsi="Arial" w:cs="Times New Roman"/>
          <w:lang w:eastAsia="ar-SA"/>
        </w:rPr>
        <w:t>przeprowadzenie pomiarów i badań laboratoryjnych wymaganych w specyfikacji technicznej.</w:t>
      </w:r>
    </w:p>
    <w:p w14:paraId="630981D2" w14:textId="77777777" w:rsidR="008B1819" w:rsidRPr="008B1819" w:rsidRDefault="008B1819" w:rsidP="008B1819">
      <w:pPr>
        <w:keepNext/>
        <w:keepLines/>
        <w:numPr>
          <w:ilvl w:val="1"/>
          <w:numId w:val="21"/>
        </w:numPr>
        <w:shd w:val="clear" w:color="auto" w:fill="FFFFFF"/>
        <w:tabs>
          <w:tab w:val="left" w:pos="356"/>
        </w:tabs>
        <w:suppressAutoHyphens/>
        <w:spacing w:after="107" w:line="190" w:lineRule="exact"/>
        <w:ind w:left="20" w:firstLine="0"/>
        <w:jc w:val="both"/>
        <w:rPr>
          <w:rFonts w:ascii="Arial" w:hAnsi="Arial" w:cs="Calibri"/>
          <w:b/>
          <w:color w:val="00000A"/>
          <w:lang w:eastAsia="ar-SA"/>
        </w:rPr>
      </w:pPr>
      <w:bookmarkStart w:id="42" w:name="bookmark503"/>
      <w:r w:rsidRPr="008B1819">
        <w:rPr>
          <w:rFonts w:ascii="Arial" w:hAnsi="Arial" w:cs="Calibri"/>
          <w:b/>
          <w:color w:val="00000A"/>
          <w:lang w:eastAsia="ar-SA"/>
        </w:rPr>
        <w:t>PRZEPISY ZWIĄZANE</w:t>
      </w:r>
      <w:bookmarkEnd w:id="42"/>
    </w:p>
    <w:p w14:paraId="7EC63438" w14:textId="77777777" w:rsidR="008B1819" w:rsidRPr="008B1819" w:rsidRDefault="008B1819" w:rsidP="008B1819">
      <w:pPr>
        <w:suppressAutoHyphens/>
        <w:spacing w:line="230" w:lineRule="exact"/>
        <w:ind w:left="20" w:right="20"/>
        <w:jc w:val="both"/>
        <w:rPr>
          <w:rFonts w:ascii="Arial" w:hAnsi="Arial" w:cs="Arial"/>
          <w:b/>
          <w:bCs/>
          <w:lang w:eastAsia="ar-SA"/>
        </w:rPr>
      </w:pPr>
    </w:p>
    <w:p w14:paraId="14CE4DDE" w14:textId="77777777" w:rsidR="008B1819" w:rsidRPr="008B1819" w:rsidRDefault="008B1819" w:rsidP="008B1819">
      <w:pPr>
        <w:suppressAutoHyphens/>
        <w:overflowPunct w:val="0"/>
        <w:autoSpaceDE w:val="0"/>
        <w:jc w:val="center"/>
        <w:textAlignment w:val="baseline"/>
        <w:rPr>
          <w:rFonts w:ascii="Arial" w:eastAsia="Arial" w:hAnsi="Arial" w:cs="Arial"/>
          <w:b/>
          <w:bCs/>
          <w:lang w:eastAsia="ar-SA"/>
        </w:rPr>
      </w:pPr>
    </w:p>
    <w:p w14:paraId="498E0B80" w14:textId="77777777" w:rsidR="008B1819" w:rsidRPr="008B1819" w:rsidRDefault="008B1819" w:rsidP="008B1819">
      <w:pPr>
        <w:suppressAutoHyphens/>
        <w:overflowPunct w:val="0"/>
        <w:autoSpaceDE w:val="0"/>
        <w:jc w:val="center"/>
        <w:textAlignment w:val="baseline"/>
        <w:rPr>
          <w:rFonts w:ascii="Arial" w:eastAsia="Arial" w:hAnsi="Arial" w:cs="Arial"/>
          <w:b/>
          <w:bCs/>
          <w:lang w:eastAsia="ar-SA"/>
        </w:rPr>
      </w:pPr>
    </w:p>
    <w:p w14:paraId="695BFCC6" w14:textId="6380D372" w:rsidR="008B1819" w:rsidRDefault="008B1819" w:rsidP="008B1819">
      <w:pPr>
        <w:suppressAutoHyphens/>
        <w:overflowPunct w:val="0"/>
        <w:autoSpaceDE w:val="0"/>
        <w:jc w:val="center"/>
        <w:textAlignment w:val="baseline"/>
        <w:rPr>
          <w:rFonts w:ascii="Arial" w:eastAsia="Arial" w:hAnsi="Arial" w:cs="Arial"/>
          <w:b/>
          <w:bCs/>
          <w:lang w:eastAsia="ar-SA"/>
        </w:rPr>
      </w:pPr>
    </w:p>
    <w:p w14:paraId="603C9F9E" w14:textId="10C45D1F" w:rsidR="000600DD" w:rsidRDefault="000600DD" w:rsidP="008B1819">
      <w:pPr>
        <w:suppressAutoHyphens/>
        <w:overflowPunct w:val="0"/>
        <w:autoSpaceDE w:val="0"/>
        <w:jc w:val="center"/>
        <w:textAlignment w:val="baseline"/>
        <w:rPr>
          <w:rFonts w:ascii="Arial" w:eastAsia="Arial" w:hAnsi="Arial" w:cs="Arial"/>
          <w:b/>
          <w:bCs/>
          <w:lang w:eastAsia="ar-SA"/>
        </w:rPr>
      </w:pPr>
    </w:p>
    <w:p w14:paraId="5835373E" w14:textId="0C951C38" w:rsidR="000600DD" w:rsidRDefault="000600DD" w:rsidP="008B1819">
      <w:pPr>
        <w:suppressAutoHyphens/>
        <w:overflowPunct w:val="0"/>
        <w:autoSpaceDE w:val="0"/>
        <w:jc w:val="center"/>
        <w:textAlignment w:val="baseline"/>
        <w:rPr>
          <w:rFonts w:ascii="Arial" w:eastAsia="Arial" w:hAnsi="Arial" w:cs="Arial"/>
          <w:b/>
          <w:bCs/>
          <w:lang w:eastAsia="ar-SA"/>
        </w:rPr>
      </w:pPr>
    </w:p>
    <w:p w14:paraId="4F6849E3" w14:textId="6EE7767C" w:rsidR="000600DD" w:rsidRDefault="000600DD" w:rsidP="008B1819">
      <w:pPr>
        <w:suppressAutoHyphens/>
        <w:overflowPunct w:val="0"/>
        <w:autoSpaceDE w:val="0"/>
        <w:jc w:val="center"/>
        <w:textAlignment w:val="baseline"/>
        <w:rPr>
          <w:rFonts w:ascii="Arial" w:eastAsia="Arial" w:hAnsi="Arial" w:cs="Arial"/>
          <w:b/>
          <w:bCs/>
          <w:lang w:eastAsia="ar-SA"/>
        </w:rPr>
      </w:pPr>
    </w:p>
    <w:p w14:paraId="40B957E7" w14:textId="216DFF47" w:rsidR="000600DD" w:rsidRDefault="000600DD" w:rsidP="008B1819">
      <w:pPr>
        <w:suppressAutoHyphens/>
        <w:overflowPunct w:val="0"/>
        <w:autoSpaceDE w:val="0"/>
        <w:jc w:val="center"/>
        <w:textAlignment w:val="baseline"/>
        <w:rPr>
          <w:rFonts w:ascii="Arial" w:eastAsia="Arial" w:hAnsi="Arial" w:cs="Arial"/>
          <w:b/>
          <w:bCs/>
          <w:lang w:eastAsia="ar-SA"/>
        </w:rPr>
      </w:pPr>
    </w:p>
    <w:p w14:paraId="13E70FC7" w14:textId="2254F5A0" w:rsidR="000600DD" w:rsidRDefault="000600DD" w:rsidP="008B1819">
      <w:pPr>
        <w:suppressAutoHyphens/>
        <w:overflowPunct w:val="0"/>
        <w:autoSpaceDE w:val="0"/>
        <w:jc w:val="center"/>
        <w:textAlignment w:val="baseline"/>
        <w:rPr>
          <w:rFonts w:ascii="Arial" w:eastAsia="Arial" w:hAnsi="Arial" w:cs="Arial"/>
          <w:b/>
          <w:bCs/>
          <w:lang w:eastAsia="ar-SA"/>
        </w:rPr>
      </w:pPr>
    </w:p>
    <w:p w14:paraId="305FB4AC" w14:textId="62A2F124" w:rsidR="000600DD" w:rsidRDefault="000600DD" w:rsidP="008B1819">
      <w:pPr>
        <w:suppressAutoHyphens/>
        <w:overflowPunct w:val="0"/>
        <w:autoSpaceDE w:val="0"/>
        <w:jc w:val="center"/>
        <w:textAlignment w:val="baseline"/>
        <w:rPr>
          <w:rFonts w:ascii="Arial" w:eastAsia="Arial" w:hAnsi="Arial" w:cs="Arial"/>
          <w:b/>
          <w:bCs/>
          <w:lang w:eastAsia="ar-SA"/>
        </w:rPr>
      </w:pPr>
    </w:p>
    <w:p w14:paraId="2009D6EF" w14:textId="77777777" w:rsidR="000600DD" w:rsidRPr="008B1819" w:rsidRDefault="000600DD" w:rsidP="008B1819">
      <w:pPr>
        <w:suppressAutoHyphens/>
        <w:overflowPunct w:val="0"/>
        <w:autoSpaceDE w:val="0"/>
        <w:jc w:val="center"/>
        <w:textAlignment w:val="baseline"/>
        <w:rPr>
          <w:rFonts w:ascii="Arial" w:eastAsia="Arial" w:hAnsi="Arial" w:cs="Arial"/>
          <w:b/>
          <w:bCs/>
          <w:lang w:eastAsia="ar-SA"/>
        </w:rPr>
      </w:pPr>
    </w:p>
    <w:p w14:paraId="08FD1884" w14:textId="77777777" w:rsidR="008B1819" w:rsidRPr="008B1819" w:rsidRDefault="008B1819" w:rsidP="008B1819">
      <w:pPr>
        <w:suppressAutoHyphens/>
        <w:overflowPunct w:val="0"/>
        <w:autoSpaceDE w:val="0"/>
        <w:jc w:val="center"/>
        <w:textAlignment w:val="baseline"/>
        <w:rPr>
          <w:rFonts w:ascii="Times New Roman" w:eastAsia="Arial" w:hAnsi="Times New Roman" w:cs="Times New Roman"/>
          <w:lang w:eastAsia="ar-SA"/>
        </w:rPr>
      </w:pPr>
    </w:p>
    <w:bookmarkEnd w:id="6"/>
    <w:p w14:paraId="64FD1189" w14:textId="5B969BB8" w:rsidR="00947B9B" w:rsidRDefault="00947B9B" w:rsidP="00BE78E1">
      <w:pPr>
        <w:suppressAutoHyphens/>
        <w:jc w:val="both"/>
        <w:rPr>
          <w:rFonts w:ascii="Arial" w:hAnsi="Arial" w:cs="Times New Roman"/>
          <w:lang w:eastAsia="ar-SA"/>
        </w:rPr>
      </w:pPr>
    </w:p>
    <w:p w14:paraId="5D6C0F68" w14:textId="77777777" w:rsidR="001646D2" w:rsidRPr="001646D2" w:rsidRDefault="001646D2" w:rsidP="001646D2">
      <w:pPr>
        <w:overflowPunct w:val="0"/>
        <w:autoSpaceDE w:val="0"/>
        <w:autoSpaceDN w:val="0"/>
        <w:adjustRightInd w:val="0"/>
        <w:jc w:val="center"/>
        <w:rPr>
          <w:rFonts w:ascii="Times New Roman" w:hAnsi="Times New Roman" w:cs="Times New Roman"/>
          <w:b/>
          <w:sz w:val="28"/>
        </w:rPr>
      </w:pPr>
      <w:r w:rsidRPr="001646D2">
        <w:rPr>
          <w:rFonts w:ascii="Times New Roman" w:hAnsi="Times New Roman" w:cs="Times New Roman"/>
          <w:b/>
          <w:sz w:val="36"/>
          <w:szCs w:val="36"/>
        </w:rPr>
        <w:lastRenderedPageBreak/>
        <w:t>SZCZEGÓŁOWE SPECYFIKACJE TECHNICZNE</w:t>
      </w:r>
    </w:p>
    <w:p w14:paraId="1597FB6D" w14:textId="77777777" w:rsidR="001646D2" w:rsidRPr="001646D2" w:rsidRDefault="001646D2" w:rsidP="001646D2">
      <w:pPr>
        <w:overflowPunct w:val="0"/>
        <w:autoSpaceDE w:val="0"/>
        <w:autoSpaceDN w:val="0"/>
        <w:adjustRightInd w:val="0"/>
        <w:jc w:val="center"/>
        <w:rPr>
          <w:rFonts w:ascii="Times New Roman" w:hAnsi="Times New Roman" w:cs="Times New Roman"/>
          <w:b/>
          <w:sz w:val="22"/>
          <w:szCs w:val="22"/>
        </w:rPr>
      </w:pPr>
    </w:p>
    <w:p w14:paraId="029534A1" w14:textId="77777777" w:rsidR="001646D2" w:rsidRPr="001646D2" w:rsidRDefault="001646D2" w:rsidP="001646D2">
      <w:pPr>
        <w:overflowPunct w:val="0"/>
        <w:autoSpaceDE w:val="0"/>
        <w:autoSpaceDN w:val="0"/>
        <w:adjustRightInd w:val="0"/>
        <w:jc w:val="center"/>
        <w:rPr>
          <w:rFonts w:ascii="Times New Roman" w:hAnsi="Times New Roman" w:cs="Times New Roman"/>
          <w:b/>
          <w:sz w:val="22"/>
          <w:szCs w:val="22"/>
        </w:rPr>
      </w:pPr>
    </w:p>
    <w:p w14:paraId="6C22809B" w14:textId="77777777" w:rsidR="001646D2" w:rsidRPr="001646D2" w:rsidRDefault="001646D2" w:rsidP="001646D2">
      <w:pPr>
        <w:overflowPunct w:val="0"/>
        <w:autoSpaceDE w:val="0"/>
        <w:autoSpaceDN w:val="0"/>
        <w:adjustRightInd w:val="0"/>
        <w:jc w:val="center"/>
        <w:rPr>
          <w:rFonts w:ascii="Times New Roman" w:hAnsi="Times New Roman" w:cs="Times New Roman"/>
          <w:b/>
          <w:sz w:val="28"/>
          <w:szCs w:val="28"/>
          <w:u w:val="single"/>
        </w:rPr>
      </w:pPr>
    </w:p>
    <w:p w14:paraId="02ACA948" w14:textId="77777777" w:rsidR="001646D2" w:rsidRPr="001646D2" w:rsidRDefault="001646D2" w:rsidP="001646D2">
      <w:pPr>
        <w:overflowPunct w:val="0"/>
        <w:autoSpaceDE w:val="0"/>
        <w:autoSpaceDN w:val="0"/>
        <w:adjustRightInd w:val="0"/>
        <w:jc w:val="center"/>
        <w:rPr>
          <w:rFonts w:ascii="Times New Roman" w:hAnsi="Times New Roman" w:cs="Times New Roman"/>
          <w:b/>
          <w:sz w:val="28"/>
          <w:szCs w:val="28"/>
          <w:u w:val="single"/>
        </w:rPr>
      </w:pPr>
      <w:bookmarkStart w:id="43" w:name="_Hlk516560433"/>
      <w:r w:rsidRPr="001646D2">
        <w:rPr>
          <w:rFonts w:ascii="Times New Roman" w:hAnsi="Times New Roman" w:cs="Times New Roman"/>
          <w:b/>
          <w:sz w:val="28"/>
          <w:szCs w:val="28"/>
          <w:u w:val="single"/>
        </w:rPr>
        <w:t>D-05.03.11</w:t>
      </w:r>
      <w:r w:rsidRPr="001646D2">
        <w:rPr>
          <w:rFonts w:ascii="Times New Roman" w:hAnsi="Times New Roman" w:cs="Times New Roman"/>
          <w:b/>
          <w:sz w:val="28"/>
          <w:u w:val="single"/>
        </w:rPr>
        <w:t xml:space="preserve">- </w:t>
      </w:r>
      <w:r w:rsidRPr="001646D2">
        <w:rPr>
          <w:rFonts w:ascii="Times New Roman" w:hAnsi="Times New Roman" w:cs="Times New Roman"/>
          <w:b/>
          <w:sz w:val="28"/>
          <w:szCs w:val="28"/>
          <w:u w:val="single"/>
        </w:rPr>
        <w:t>FREZOWANIE NAWIERZCHNI ASFALTOWYCH</w:t>
      </w:r>
    </w:p>
    <w:p w14:paraId="34E6E315" w14:textId="77777777" w:rsidR="001646D2" w:rsidRPr="001646D2" w:rsidRDefault="001646D2" w:rsidP="001646D2">
      <w:pPr>
        <w:overflowPunct w:val="0"/>
        <w:autoSpaceDE w:val="0"/>
        <w:autoSpaceDN w:val="0"/>
        <w:adjustRightInd w:val="0"/>
        <w:jc w:val="center"/>
        <w:rPr>
          <w:rFonts w:ascii="Times New Roman" w:hAnsi="Times New Roman" w:cs="Times New Roman"/>
          <w:b/>
          <w:sz w:val="28"/>
          <w:szCs w:val="28"/>
          <w:u w:val="single"/>
        </w:rPr>
      </w:pPr>
      <w:r w:rsidRPr="001646D2">
        <w:rPr>
          <w:rFonts w:ascii="Times New Roman" w:hAnsi="Times New Roman" w:cs="Times New Roman"/>
          <w:b/>
          <w:sz w:val="28"/>
          <w:szCs w:val="28"/>
          <w:u w:val="single"/>
        </w:rPr>
        <w:t>NA ZIMNO</w:t>
      </w:r>
    </w:p>
    <w:bookmarkEnd w:id="43"/>
    <w:p w14:paraId="18A271C1" w14:textId="77777777" w:rsidR="001646D2" w:rsidRPr="001646D2" w:rsidRDefault="001646D2" w:rsidP="001646D2">
      <w:pPr>
        <w:suppressAutoHyphens/>
        <w:rPr>
          <w:rFonts w:ascii="Times New Roman" w:hAnsi="Times New Roman" w:cs="Times New Roman"/>
          <w:kern w:val="28"/>
          <w:sz w:val="28"/>
          <w:szCs w:val="28"/>
        </w:rPr>
      </w:pPr>
      <w:r w:rsidRPr="001646D2">
        <w:rPr>
          <w:rFonts w:ascii="Times New Roman" w:hAnsi="Times New Roman" w:cs="Times New Roman"/>
          <w:kern w:val="28"/>
          <w:sz w:val="28"/>
          <w:szCs w:val="28"/>
        </w:rPr>
        <w:t> </w:t>
      </w:r>
    </w:p>
    <w:p w14:paraId="2AF2AA6B" w14:textId="77777777" w:rsidR="001646D2" w:rsidRPr="001646D2" w:rsidRDefault="001646D2" w:rsidP="001646D2">
      <w:pPr>
        <w:keepNext/>
        <w:suppressAutoHyphens/>
        <w:outlineLvl w:val="0"/>
        <w:rPr>
          <w:rFonts w:ascii="Times New Roman" w:hAnsi="Times New Roman" w:cs="Times New Roman"/>
          <w:b/>
          <w:kern w:val="28"/>
          <w:sz w:val="22"/>
          <w:szCs w:val="22"/>
        </w:rPr>
      </w:pPr>
      <w:bookmarkStart w:id="44" w:name="_1._Wstęp_2"/>
      <w:bookmarkEnd w:id="44"/>
      <w:r w:rsidRPr="001646D2">
        <w:rPr>
          <w:rFonts w:ascii="Times New Roman" w:hAnsi="Times New Roman" w:cs="Times New Roman"/>
          <w:b/>
          <w:sz w:val="22"/>
          <w:szCs w:val="22"/>
        </w:rPr>
        <w:t>1. WSTĘP</w:t>
      </w:r>
    </w:p>
    <w:p w14:paraId="3A809247" w14:textId="77777777" w:rsidR="001646D2" w:rsidRPr="001646D2" w:rsidRDefault="001646D2" w:rsidP="001646D2">
      <w:pPr>
        <w:keepNext/>
        <w:numPr>
          <w:ilvl w:val="1"/>
          <w:numId w:val="0"/>
        </w:numPr>
        <w:suppressAutoHyphens/>
        <w:outlineLvl w:val="1"/>
        <w:rPr>
          <w:rFonts w:ascii="Times New Roman" w:hAnsi="Times New Roman" w:cs="Times New Roman"/>
          <w:b/>
          <w:sz w:val="22"/>
          <w:szCs w:val="22"/>
        </w:rPr>
      </w:pPr>
      <w:r w:rsidRPr="001646D2">
        <w:rPr>
          <w:rFonts w:ascii="Times New Roman" w:hAnsi="Times New Roman" w:cs="Times New Roman"/>
          <w:b/>
          <w:sz w:val="22"/>
          <w:szCs w:val="22"/>
        </w:rPr>
        <w:t>1.1. Przedmiot SST</w:t>
      </w:r>
    </w:p>
    <w:p w14:paraId="71788B9A" w14:textId="77777777" w:rsidR="001646D2" w:rsidRPr="001646D2" w:rsidRDefault="001646D2" w:rsidP="001646D2">
      <w:pPr>
        <w:overflowPunct w:val="0"/>
        <w:autoSpaceDE w:val="0"/>
        <w:autoSpaceDN w:val="0"/>
        <w:adjustRightInd w:val="0"/>
        <w:jc w:val="both"/>
        <w:rPr>
          <w:rFonts w:ascii="Times New Roman" w:hAnsi="Times New Roman" w:cs="Times New Roman"/>
          <w:sz w:val="22"/>
          <w:szCs w:val="22"/>
        </w:rPr>
      </w:pPr>
      <w:r w:rsidRPr="001646D2">
        <w:rPr>
          <w:rFonts w:ascii="Times New Roman" w:hAnsi="Times New Roman" w:cs="Times New Roman"/>
          <w:sz w:val="22"/>
          <w:szCs w:val="22"/>
        </w:rPr>
        <w:t>Przedmiotem niniejszej szczegółowej specyfikacji technicznej (SST) są wymagania dotyczące wykonania i odbioru robót związanych z frezowaniem nawierzchni asfaltowych na zimno.</w:t>
      </w:r>
    </w:p>
    <w:p w14:paraId="38907CAB" w14:textId="77777777" w:rsidR="001646D2" w:rsidRPr="001646D2" w:rsidRDefault="001646D2" w:rsidP="001646D2">
      <w:pPr>
        <w:keepNext/>
        <w:numPr>
          <w:ilvl w:val="1"/>
          <w:numId w:val="0"/>
        </w:numPr>
        <w:suppressAutoHyphens/>
        <w:outlineLvl w:val="1"/>
        <w:rPr>
          <w:rFonts w:ascii="Times New Roman" w:hAnsi="Times New Roman" w:cs="Times New Roman"/>
          <w:b/>
          <w:sz w:val="22"/>
          <w:szCs w:val="22"/>
        </w:rPr>
      </w:pPr>
      <w:r w:rsidRPr="001646D2">
        <w:rPr>
          <w:rFonts w:ascii="Times New Roman" w:hAnsi="Times New Roman" w:cs="Times New Roman"/>
          <w:b/>
          <w:sz w:val="22"/>
          <w:szCs w:val="22"/>
        </w:rPr>
        <w:t>1.2. Zakres stosowania SST</w:t>
      </w:r>
    </w:p>
    <w:p w14:paraId="1A0B915A" w14:textId="77777777" w:rsidR="001646D2" w:rsidRPr="001646D2" w:rsidRDefault="001646D2" w:rsidP="001646D2">
      <w:pPr>
        <w:overflowPunct w:val="0"/>
        <w:autoSpaceDE w:val="0"/>
        <w:autoSpaceDN w:val="0"/>
        <w:adjustRightInd w:val="0"/>
        <w:jc w:val="both"/>
        <w:rPr>
          <w:rFonts w:ascii="Times New Roman" w:hAnsi="Times New Roman" w:cs="Times New Roman"/>
          <w:sz w:val="22"/>
          <w:szCs w:val="22"/>
        </w:rPr>
      </w:pPr>
      <w:r w:rsidRPr="001646D2">
        <w:rPr>
          <w:rFonts w:ascii="Times New Roman" w:hAnsi="Times New Roman" w:cs="Times New Roman"/>
          <w:sz w:val="22"/>
          <w:szCs w:val="22"/>
        </w:rPr>
        <w:t>Szczegółowa specyfikacja techniczna (SST) stosowana jest jako dokument przetargowy i kontraktowy przy zlecaniu i realizacji robót na drogach powiatowych.</w:t>
      </w:r>
    </w:p>
    <w:p w14:paraId="48D3EC62" w14:textId="77777777" w:rsidR="001646D2" w:rsidRPr="001646D2" w:rsidRDefault="001646D2" w:rsidP="001646D2">
      <w:pPr>
        <w:overflowPunct w:val="0"/>
        <w:autoSpaceDE w:val="0"/>
        <w:autoSpaceDN w:val="0"/>
        <w:adjustRightInd w:val="0"/>
        <w:jc w:val="both"/>
        <w:rPr>
          <w:rFonts w:ascii="Times New Roman" w:hAnsi="Times New Roman" w:cs="Times New Roman"/>
          <w:b/>
          <w:sz w:val="22"/>
          <w:szCs w:val="22"/>
        </w:rPr>
      </w:pPr>
      <w:r w:rsidRPr="001646D2">
        <w:rPr>
          <w:rFonts w:ascii="Times New Roman" w:hAnsi="Times New Roman" w:cs="Times New Roman"/>
          <w:b/>
          <w:sz w:val="22"/>
          <w:szCs w:val="22"/>
        </w:rPr>
        <w:t>1.3. Zakres robót objętych OST</w:t>
      </w:r>
    </w:p>
    <w:p w14:paraId="05203868" w14:textId="77777777"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Ustalenia zawarte w niniejszej specyfikacji dotyczą zasad prowadzenia robót związanych z frezowaniem nawierzchni asfaltowych na zimno.</w:t>
      </w:r>
    </w:p>
    <w:p w14:paraId="4020A83A" w14:textId="77777777"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Frezowanie nawierzchni asfaltowych na zimno może być wykonywane w celu:</w:t>
      </w:r>
    </w:p>
    <w:p w14:paraId="3FE2869F" w14:textId="77777777" w:rsidR="001646D2" w:rsidRPr="001646D2" w:rsidRDefault="001646D2" w:rsidP="001646D2">
      <w:pPr>
        <w:overflowPunct w:val="0"/>
        <w:autoSpaceDE w:val="0"/>
        <w:autoSpaceDN w:val="0"/>
        <w:adjustRightInd w:val="0"/>
        <w:jc w:val="both"/>
        <w:rPr>
          <w:rFonts w:ascii="Times New Roman" w:hAnsi="Times New Roman" w:cs="Times New Roman"/>
          <w:sz w:val="22"/>
          <w:szCs w:val="22"/>
        </w:rPr>
      </w:pPr>
      <w:r w:rsidRPr="001646D2">
        <w:rPr>
          <w:rFonts w:ascii="Times New Roman" w:hAnsi="Times New Roman" w:cs="Times New Roman"/>
          <w:sz w:val="22"/>
          <w:szCs w:val="22"/>
        </w:rPr>
        <w:t xml:space="preserve">- </w:t>
      </w:r>
      <w:proofErr w:type="spellStart"/>
      <w:r w:rsidRPr="001646D2">
        <w:rPr>
          <w:rFonts w:ascii="Times New Roman" w:hAnsi="Times New Roman" w:cs="Times New Roman"/>
          <w:sz w:val="22"/>
          <w:szCs w:val="22"/>
        </w:rPr>
        <w:t>uszorstnienia</w:t>
      </w:r>
      <w:proofErr w:type="spellEnd"/>
      <w:r w:rsidRPr="001646D2">
        <w:rPr>
          <w:rFonts w:ascii="Times New Roman" w:hAnsi="Times New Roman" w:cs="Times New Roman"/>
          <w:sz w:val="22"/>
          <w:szCs w:val="22"/>
        </w:rPr>
        <w:t xml:space="preserve"> nawierzchni,</w:t>
      </w:r>
    </w:p>
    <w:p w14:paraId="70535B86" w14:textId="77777777" w:rsidR="001646D2" w:rsidRPr="001646D2" w:rsidRDefault="001646D2" w:rsidP="001646D2">
      <w:pPr>
        <w:overflowPunct w:val="0"/>
        <w:autoSpaceDE w:val="0"/>
        <w:autoSpaceDN w:val="0"/>
        <w:adjustRightInd w:val="0"/>
        <w:jc w:val="both"/>
        <w:rPr>
          <w:rFonts w:ascii="Times New Roman" w:hAnsi="Times New Roman" w:cs="Times New Roman"/>
          <w:sz w:val="22"/>
          <w:szCs w:val="22"/>
        </w:rPr>
      </w:pPr>
      <w:r w:rsidRPr="001646D2">
        <w:rPr>
          <w:rFonts w:ascii="Times New Roman" w:hAnsi="Times New Roman" w:cs="Times New Roman"/>
          <w:sz w:val="22"/>
          <w:szCs w:val="22"/>
        </w:rPr>
        <w:t>- profilowania,</w:t>
      </w:r>
    </w:p>
    <w:p w14:paraId="48EB14BF" w14:textId="77777777" w:rsidR="001646D2" w:rsidRPr="001646D2" w:rsidRDefault="001646D2" w:rsidP="001646D2">
      <w:pPr>
        <w:overflowPunct w:val="0"/>
        <w:autoSpaceDE w:val="0"/>
        <w:autoSpaceDN w:val="0"/>
        <w:adjustRightInd w:val="0"/>
        <w:jc w:val="both"/>
        <w:rPr>
          <w:rFonts w:ascii="Times New Roman" w:hAnsi="Times New Roman" w:cs="Times New Roman"/>
          <w:sz w:val="22"/>
          <w:szCs w:val="22"/>
        </w:rPr>
      </w:pPr>
      <w:r w:rsidRPr="001646D2">
        <w:rPr>
          <w:rFonts w:ascii="Times New Roman" w:hAnsi="Times New Roman" w:cs="Times New Roman"/>
          <w:sz w:val="22"/>
          <w:szCs w:val="22"/>
        </w:rPr>
        <w:t>- napraw nawierzchni</w:t>
      </w:r>
    </w:p>
    <w:p w14:paraId="7D87C0F8" w14:textId="77777777"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 oraz przed wykonaniem nowej warstwy.</w:t>
      </w:r>
    </w:p>
    <w:p w14:paraId="5C02E546" w14:textId="77777777" w:rsidR="001646D2" w:rsidRPr="001646D2" w:rsidRDefault="001646D2" w:rsidP="001646D2">
      <w:pPr>
        <w:keepNext/>
        <w:numPr>
          <w:ilvl w:val="1"/>
          <w:numId w:val="0"/>
        </w:numPr>
        <w:suppressAutoHyphens/>
        <w:outlineLvl w:val="1"/>
        <w:rPr>
          <w:rFonts w:ascii="Times New Roman" w:hAnsi="Times New Roman" w:cs="Times New Roman"/>
          <w:b/>
          <w:sz w:val="22"/>
          <w:szCs w:val="22"/>
        </w:rPr>
      </w:pPr>
      <w:r w:rsidRPr="001646D2">
        <w:rPr>
          <w:rFonts w:ascii="Times New Roman" w:hAnsi="Times New Roman" w:cs="Times New Roman"/>
          <w:b/>
          <w:sz w:val="22"/>
          <w:szCs w:val="22"/>
        </w:rPr>
        <w:t>1.4. Określenia podstawowe</w:t>
      </w:r>
    </w:p>
    <w:p w14:paraId="76229FF1" w14:textId="77777777"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b/>
          <w:sz w:val="22"/>
          <w:szCs w:val="22"/>
        </w:rPr>
        <w:t xml:space="preserve">1.4.1. </w:t>
      </w:r>
      <w:r w:rsidRPr="001646D2">
        <w:rPr>
          <w:rFonts w:ascii="Times New Roman" w:hAnsi="Times New Roman" w:cs="Times New Roman"/>
          <w:sz w:val="22"/>
          <w:szCs w:val="22"/>
        </w:rPr>
        <w:t>Recykling nawierzchni asfaltowej - powtórne użycie mieszanki mineralno-asfaltowej odzyskanej z nawierzchni.</w:t>
      </w:r>
    </w:p>
    <w:p w14:paraId="295EE7DF" w14:textId="77777777" w:rsidR="001646D2" w:rsidRPr="001646D2" w:rsidRDefault="001646D2" w:rsidP="001646D2">
      <w:pPr>
        <w:suppressAutoHyphens/>
        <w:spacing w:before="120"/>
        <w:rPr>
          <w:rFonts w:ascii="Times New Roman" w:hAnsi="Times New Roman" w:cs="Times New Roman"/>
          <w:sz w:val="22"/>
          <w:szCs w:val="22"/>
        </w:rPr>
      </w:pPr>
      <w:r w:rsidRPr="001646D2">
        <w:rPr>
          <w:rFonts w:ascii="Times New Roman" w:hAnsi="Times New Roman" w:cs="Times New Roman"/>
          <w:b/>
          <w:sz w:val="22"/>
          <w:szCs w:val="22"/>
        </w:rPr>
        <w:t xml:space="preserve">1.4.2. </w:t>
      </w:r>
      <w:r w:rsidRPr="001646D2">
        <w:rPr>
          <w:rFonts w:ascii="Times New Roman" w:hAnsi="Times New Roman" w:cs="Times New Roman"/>
          <w:sz w:val="22"/>
          <w:szCs w:val="22"/>
        </w:rPr>
        <w:t>Frezowanie nawierzchni asfaltowej na zimno - kontrolowany proces skrawania górnej warstwy nawierzchni asfaltowej, bez jej ogrzania, na określoną głębokość.</w:t>
      </w:r>
    </w:p>
    <w:p w14:paraId="38F231A6" w14:textId="4CE3808B" w:rsidR="001646D2" w:rsidRPr="001646D2" w:rsidRDefault="001646D2" w:rsidP="001646D2">
      <w:pPr>
        <w:suppressAutoHyphens/>
        <w:spacing w:before="120"/>
        <w:rPr>
          <w:rFonts w:ascii="Times New Roman" w:hAnsi="Times New Roman" w:cs="Times New Roman"/>
          <w:sz w:val="22"/>
          <w:szCs w:val="22"/>
        </w:rPr>
      </w:pPr>
      <w:r w:rsidRPr="001646D2">
        <w:rPr>
          <w:rFonts w:ascii="Times New Roman" w:hAnsi="Times New Roman" w:cs="Times New Roman"/>
          <w:b/>
          <w:sz w:val="22"/>
          <w:szCs w:val="22"/>
        </w:rPr>
        <w:t xml:space="preserve">1.4.3. </w:t>
      </w:r>
      <w:r w:rsidRPr="001646D2">
        <w:rPr>
          <w:rFonts w:ascii="Times New Roman" w:hAnsi="Times New Roman" w:cs="Times New Roman"/>
          <w:sz w:val="22"/>
          <w:szCs w:val="22"/>
        </w:rPr>
        <w:t xml:space="preserve">Pozostałe określenia są zgodne z obowiązującymi, odpowiednimi polskimi normami i z definicjami podanymi w SST D-M-00.00.00 „Wymagania ogólne” </w:t>
      </w:r>
    </w:p>
    <w:p w14:paraId="3E678CC4" w14:textId="77777777" w:rsidR="001646D2" w:rsidRPr="001646D2" w:rsidRDefault="001646D2" w:rsidP="001646D2">
      <w:pPr>
        <w:keepNext/>
        <w:numPr>
          <w:ilvl w:val="1"/>
          <w:numId w:val="0"/>
        </w:numPr>
        <w:suppressAutoHyphens/>
        <w:outlineLvl w:val="1"/>
        <w:rPr>
          <w:rFonts w:ascii="Times New Roman" w:hAnsi="Times New Roman" w:cs="Times New Roman"/>
          <w:b/>
          <w:sz w:val="22"/>
          <w:szCs w:val="22"/>
        </w:rPr>
      </w:pPr>
      <w:r w:rsidRPr="001646D2">
        <w:rPr>
          <w:rFonts w:ascii="Times New Roman" w:hAnsi="Times New Roman" w:cs="Times New Roman"/>
          <w:b/>
          <w:sz w:val="22"/>
          <w:szCs w:val="22"/>
        </w:rPr>
        <w:t>1.5. Ogólne wymagania dotyczące robót</w:t>
      </w:r>
    </w:p>
    <w:p w14:paraId="258FFE6A" w14:textId="22590A0E"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 xml:space="preserve">Ogólne wymagania dotyczące robót podano w SST D-M-00.00.00 „Wymagania ogólne” </w:t>
      </w:r>
    </w:p>
    <w:p w14:paraId="201FFFBA" w14:textId="77777777" w:rsidR="001646D2" w:rsidRPr="001646D2" w:rsidRDefault="001646D2" w:rsidP="001646D2">
      <w:pPr>
        <w:keepNext/>
        <w:suppressAutoHyphens/>
        <w:outlineLvl w:val="0"/>
        <w:rPr>
          <w:rFonts w:ascii="Times New Roman" w:hAnsi="Times New Roman" w:cs="Times New Roman"/>
          <w:b/>
          <w:sz w:val="22"/>
          <w:szCs w:val="22"/>
        </w:rPr>
      </w:pPr>
      <w:bookmarkStart w:id="45" w:name="_2._materiały_2"/>
      <w:bookmarkEnd w:id="45"/>
    </w:p>
    <w:p w14:paraId="06A24689" w14:textId="77777777" w:rsidR="001646D2" w:rsidRPr="001646D2" w:rsidRDefault="001646D2" w:rsidP="001646D2">
      <w:pPr>
        <w:keepNext/>
        <w:suppressAutoHyphens/>
        <w:outlineLvl w:val="0"/>
        <w:rPr>
          <w:rFonts w:ascii="Times New Roman" w:hAnsi="Times New Roman" w:cs="Times New Roman"/>
          <w:b/>
          <w:sz w:val="22"/>
          <w:szCs w:val="22"/>
        </w:rPr>
      </w:pPr>
      <w:r w:rsidRPr="001646D2">
        <w:rPr>
          <w:rFonts w:ascii="Times New Roman" w:hAnsi="Times New Roman" w:cs="Times New Roman"/>
          <w:b/>
          <w:sz w:val="22"/>
          <w:szCs w:val="22"/>
        </w:rPr>
        <w:t>2. MATERIAŁY</w:t>
      </w:r>
    </w:p>
    <w:p w14:paraId="1A789F95" w14:textId="77777777"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Nie występują.</w:t>
      </w:r>
    </w:p>
    <w:p w14:paraId="208ED83E" w14:textId="77777777" w:rsidR="001646D2" w:rsidRPr="001646D2" w:rsidRDefault="001646D2" w:rsidP="001646D2">
      <w:pPr>
        <w:keepNext/>
        <w:suppressAutoHyphens/>
        <w:outlineLvl w:val="0"/>
        <w:rPr>
          <w:rFonts w:ascii="Times New Roman" w:hAnsi="Times New Roman" w:cs="Times New Roman"/>
          <w:b/>
          <w:sz w:val="22"/>
          <w:szCs w:val="22"/>
        </w:rPr>
      </w:pPr>
      <w:bookmarkStart w:id="46" w:name="_3._sprzęt_2"/>
      <w:bookmarkEnd w:id="46"/>
    </w:p>
    <w:p w14:paraId="230A9672" w14:textId="77777777" w:rsidR="001646D2" w:rsidRPr="001646D2" w:rsidRDefault="001646D2" w:rsidP="001646D2">
      <w:pPr>
        <w:keepNext/>
        <w:suppressAutoHyphens/>
        <w:outlineLvl w:val="0"/>
        <w:rPr>
          <w:rFonts w:ascii="Times New Roman" w:hAnsi="Times New Roman" w:cs="Times New Roman"/>
          <w:b/>
          <w:sz w:val="22"/>
          <w:szCs w:val="22"/>
        </w:rPr>
      </w:pPr>
      <w:r w:rsidRPr="001646D2">
        <w:rPr>
          <w:rFonts w:ascii="Times New Roman" w:hAnsi="Times New Roman" w:cs="Times New Roman"/>
          <w:b/>
          <w:sz w:val="22"/>
          <w:szCs w:val="22"/>
        </w:rPr>
        <w:t>3. SPRZĘT</w:t>
      </w:r>
    </w:p>
    <w:p w14:paraId="683A57AC" w14:textId="77777777" w:rsidR="001646D2" w:rsidRPr="001646D2" w:rsidRDefault="001646D2" w:rsidP="001646D2">
      <w:pPr>
        <w:keepNext/>
        <w:numPr>
          <w:ilvl w:val="1"/>
          <w:numId w:val="0"/>
        </w:numPr>
        <w:suppressAutoHyphens/>
        <w:outlineLvl w:val="1"/>
        <w:rPr>
          <w:rFonts w:ascii="Times New Roman" w:hAnsi="Times New Roman" w:cs="Times New Roman"/>
          <w:b/>
          <w:sz w:val="22"/>
          <w:szCs w:val="22"/>
        </w:rPr>
      </w:pPr>
    </w:p>
    <w:p w14:paraId="21424D88" w14:textId="77777777" w:rsidR="001646D2" w:rsidRPr="001646D2" w:rsidRDefault="001646D2" w:rsidP="001646D2">
      <w:pPr>
        <w:keepNext/>
        <w:numPr>
          <w:ilvl w:val="1"/>
          <w:numId w:val="0"/>
        </w:numPr>
        <w:suppressAutoHyphens/>
        <w:outlineLvl w:val="1"/>
        <w:rPr>
          <w:rFonts w:ascii="Times New Roman" w:hAnsi="Times New Roman" w:cs="Times New Roman"/>
          <w:b/>
          <w:sz w:val="22"/>
          <w:szCs w:val="22"/>
        </w:rPr>
      </w:pPr>
      <w:r w:rsidRPr="001646D2">
        <w:rPr>
          <w:rFonts w:ascii="Times New Roman" w:hAnsi="Times New Roman" w:cs="Times New Roman"/>
          <w:b/>
          <w:sz w:val="22"/>
          <w:szCs w:val="22"/>
        </w:rPr>
        <w:t>3.1. Ogólne wymagania dotyczące sprzętu</w:t>
      </w:r>
    </w:p>
    <w:p w14:paraId="07A53167" w14:textId="132C377A"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 xml:space="preserve">Ogólne wymagania dotyczące sprzętu podano w SST D-M-00.00.00 „Wymagania ogólne” </w:t>
      </w:r>
    </w:p>
    <w:p w14:paraId="6764EB79" w14:textId="77777777" w:rsidR="001646D2" w:rsidRPr="001646D2" w:rsidRDefault="001646D2" w:rsidP="001646D2">
      <w:pPr>
        <w:keepNext/>
        <w:numPr>
          <w:ilvl w:val="1"/>
          <w:numId w:val="0"/>
        </w:numPr>
        <w:suppressAutoHyphens/>
        <w:outlineLvl w:val="1"/>
        <w:rPr>
          <w:rFonts w:ascii="Times New Roman" w:hAnsi="Times New Roman" w:cs="Times New Roman"/>
          <w:b/>
          <w:sz w:val="22"/>
          <w:szCs w:val="22"/>
        </w:rPr>
      </w:pPr>
      <w:r w:rsidRPr="001646D2">
        <w:rPr>
          <w:rFonts w:ascii="Times New Roman" w:hAnsi="Times New Roman" w:cs="Times New Roman"/>
          <w:b/>
          <w:sz w:val="22"/>
          <w:szCs w:val="22"/>
        </w:rPr>
        <w:t>3.2. Sprzęt do frezowania</w:t>
      </w:r>
    </w:p>
    <w:p w14:paraId="25AA5D7F" w14:textId="77777777"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Należy stosować frezarki drogowe umożliwiające frezowanie nawierzchni asfaltowej na zimno na określoną głębokość.</w:t>
      </w:r>
    </w:p>
    <w:p w14:paraId="13D19121" w14:textId="77777777"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Frezarka powinna być sterowana elektronicznie i zapewniać zachowanie wymaganej równości oraz pochyleń poprzecznych i podłużnych powierzchni po frezowaniu. Do małych robót (naprawy części jezdni) Inżynier może dopuścić frezarki sterowane mechanicznie.</w:t>
      </w:r>
    </w:p>
    <w:p w14:paraId="69B9571B" w14:textId="77777777"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 xml:space="preserve">Szerokość bębna frezującego powinna być dobrana zależnie od zakresu robót. Przy lokalnych naprawach szerokość bębna może być dostosowana do szerokości skrawanych elementów </w:t>
      </w:r>
      <w:proofErr w:type="spellStart"/>
      <w:r w:rsidRPr="001646D2">
        <w:rPr>
          <w:rFonts w:ascii="Times New Roman" w:hAnsi="Times New Roman" w:cs="Times New Roman"/>
          <w:sz w:val="22"/>
          <w:szCs w:val="22"/>
        </w:rPr>
        <w:t>nawierzchni.Przy</w:t>
      </w:r>
      <w:proofErr w:type="spellEnd"/>
      <w:r w:rsidRPr="001646D2">
        <w:rPr>
          <w:rFonts w:ascii="Times New Roman" w:hAnsi="Times New Roman" w:cs="Times New Roman"/>
          <w:sz w:val="22"/>
          <w:szCs w:val="22"/>
        </w:rPr>
        <w:t xml:space="preserve"> dużych robotach frezarki muszą być wyposażone w przenośnik sfrezowanego materiału, podający go z jezdni na środki transportu.</w:t>
      </w:r>
    </w:p>
    <w:p w14:paraId="064FA8E3" w14:textId="77777777"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 xml:space="preserve">Przy frezowaniu warstw asfaltowych na głębokość ponad 50 mm, z przeznaczeniem odzyskanego materiału do recyklingu na gorąco w otaczarce, zaleca się frezowanie współbieżne, tzn.  takie, w którym kierunek obrotów bębna skrawającego jest zgodny z kierunkiem ruchu frezarki. Za zgodą </w:t>
      </w:r>
      <w:r w:rsidRPr="001646D2">
        <w:rPr>
          <w:rFonts w:ascii="Times New Roman" w:hAnsi="Times New Roman" w:cs="Times New Roman"/>
          <w:sz w:val="22"/>
          <w:szCs w:val="22"/>
        </w:rPr>
        <w:lastRenderedPageBreak/>
        <w:t>Inżyniera może być dopuszczone frezowanie przeciwbieżne, tzn. takie, w którym kierunek obrotów bębna skrawającego jest przeciwny do kierunku ruchu frezarki.</w:t>
      </w:r>
    </w:p>
    <w:p w14:paraId="390ECC87" w14:textId="77777777"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Przy pracach prowadzonych w terenie zabudowanym frezarki muszą, a poza nimi powinny, być zaopatrzone w systemy odpylania. Za zgodą Inżyniera można dopuścić frezarki bez tego systemu:</w:t>
      </w:r>
    </w:p>
    <w:p w14:paraId="07C93C80" w14:textId="77777777" w:rsidR="001646D2" w:rsidRPr="001646D2" w:rsidRDefault="001646D2" w:rsidP="001646D2">
      <w:pPr>
        <w:numPr>
          <w:ilvl w:val="0"/>
          <w:numId w:val="30"/>
        </w:numPr>
        <w:suppressAutoHyphens/>
        <w:overflowPunct w:val="0"/>
        <w:autoSpaceDE w:val="0"/>
        <w:autoSpaceDN w:val="0"/>
        <w:adjustRightInd w:val="0"/>
        <w:jc w:val="both"/>
        <w:rPr>
          <w:rFonts w:ascii="Times New Roman" w:hAnsi="Times New Roman" w:cs="Times New Roman"/>
          <w:sz w:val="22"/>
          <w:szCs w:val="22"/>
        </w:rPr>
      </w:pPr>
      <w:r w:rsidRPr="001646D2">
        <w:rPr>
          <w:rFonts w:ascii="Times New Roman" w:hAnsi="Times New Roman" w:cs="Times New Roman"/>
          <w:sz w:val="22"/>
          <w:szCs w:val="22"/>
        </w:rPr>
        <w:t>na drogach zamiejskich w obszarach niezabudowanych,</w:t>
      </w:r>
    </w:p>
    <w:p w14:paraId="4E22ABBA" w14:textId="77777777" w:rsidR="001646D2" w:rsidRPr="001646D2" w:rsidRDefault="001646D2" w:rsidP="001646D2">
      <w:pPr>
        <w:numPr>
          <w:ilvl w:val="0"/>
          <w:numId w:val="30"/>
        </w:numPr>
        <w:suppressAutoHyphens/>
        <w:overflowPunct w:val="0"/>
        <w:autoSpaceDE w:val="0"/>
        <w:autoSpaceDN w:val="0"/>
        <w:adjustRightInd w:val="0"/>
        <w:jc w:val="both"/>
        <w:rPr>
          <w:rFonts w:ascii="Times New Roman" w:hAnsi="Times New Roman" w:cs="Times New Roman"/>
          <w:sz w:val="22"/>
          <w:szCs w:val="22"/>
        </w:rPr>
      </w:pPr>
      <w:r w:rsidRPr="001646D2">
        <w:rPr>
          <w:rFonts w:ascii="Times New Roman" w:hAnsi="Times New Roman" w:cs="Times New Roman"/>
          <w:sz w:val="22"/>
          <w:szCs w:val="22"/>
        </w:rPr>
        <w:t>na drogach miejskich, przy małym zakresie robót.</w:t>
      </w:r>
    </w:p>
    <w:p w14:paraId="2322E560" w14:textId="77777777" w:rsidR="001646D2" w:rsidRPr="001646D2" w:rsidRDefault="001646D2" w:rsidP="001646D2">
      <w:pPr>
        <w:suppressAutoHyphens/>
        <w:spacing w:after="120"/>
        <w:rPr>
          <w:rFonts w:ascii="Times New Roman" w:hAnsi="Times New Roman" w:cs="Times New Roman"/>
          <w:sz w:val="22"/>
          <w:szCs w:val="22"/>
        </w:rPr>
      </w:pPr>
      <w:r w:rsidRPr="001646D2">
        <w:rPr>
          <w:rFonts w:ascii="Times New Roman" w:hAnsi="Times New Roman" w:cs="Times New Roman"/>
          <w:sz w:val="22"/>
          <w:szCs w:val="22"/>
        </w:rPr>
        <w:t>Wykonawca może używać tylko frezarki zaakceptowane przez Inżyniera. Wykonawca powinien przedstawić dane techniczne frezarek, a w przypadkach jakichkolwiek wątpliwości przeprowadzić demonstrację pracy frezarki, na własny koszt.</w:t>
      </w:r>
    </w:p>
    <w:p w14:paraId="0CC64F72" w14:textId="77777777" w:rsidR="001646D2" w:rsidRPr="001646D2" w:rsidRDefault="001646D2" w:rsidP="001646D2">
      <w:pPr>
        <w:keepNext/>
        <w:suppressAutoHyphens/>
        <w:outlineLvl w:val="0"/>
        <w:rPr>
          <w:rFonts w:ascii="Times New Roman" w:hAnsi="Times New Roman" w:cs="Times New Roman"/>
          <w:b/>
          <w:sz w:val="22"/>
          <w:szCs w:val="22"/>
        </w:rPr>
      </w:pPr>
      <w:bookmarkStart w:id="47" w:name="_4._transport_2"/>
      <w:bookmarkEnd w:id="47"/>
      <w:r w:rsidRPr="001646D2">
        <w:rPr>
          <w:rFonts w:ascii="Times New Roman" w:hAnsi="Times New Roman" w:cs="Times New Roman"/>
          <w:b/>
          <w:sz w:val="22"/>
          <w:szCs w:val="22"/>
        </w:rPr>
        <w:t>4. TRANSPORT</w:t>
      </w:r>
    </w:p>
    <w:p w14:paraId="2EE28B67" w14:textId="77777777" w:rsidR="001646D2" w:rsidRPr="001646D2" w:rsidRDefault="001646D2" w:rsidP="001646D2">
      <w:pPr>
        <w:keepNext/>
        <w:numPr>
          <w:ilvl w:val="1"/>
          <w:numId w:val="0"/>
        </w:numPr>
        <w:suppressAutoHyphens/>
        <w:outlineLvl w:val="1"/>
        <w:rPr>
          <w:rFonts w:ascii="Times New Roman" w:hAnsi="Times New Roman" w:cs="Times New Roman"/>
          <w:b/>
          <w:sz w:val="22"/>
          <w:szCs w:val="22"/>
        </w:rPr>
      </w:pPr>
    </w:p>
    <w:p w14:paraId="440AB0BB" w14:textId="77777777" w:rsidR="001646D2" w:rsidRPr="001646D2" w:rsidRDefault="001646D2" w:rsidP="001646D2">
      <w:pPr>
        <w:keepNext/>
        <w:numPr>
          <w:ilvl w:val="1"/>
          <w:numId w:val="0"/>
        </w:numPr>
        <w:suppressAutoHyphens/>
        <w:outlineLvl w:val="1"/>
        <w:rPr>
          <w:rFonts w:ascii="Times New Roman" w:hAnsi="Times New Roman" w:cs="Times New Roman"/>
          <w:b/>
          <w:sz w:val="22"/>
          <w:szCs w:val="22"/>
        </w:rPr>
      </w:pPr>
      <w:r w:rsidRPr="001646D2">
        <w:rPr>
          <w:rFonts w:ascii="Times New Roman" w:hAnsi="Times New Roman" w:cs="Times New Roman"/>
          <w:b/>
          <w:sz w:val="22"/>
          <w:szCs w:val="22"/>
        </w:rPr>
        <w:t>4.1. Ogólne wymagania dotyczące transportu</w:t>
      </w:r>
    </w:p>
    <w:p w14:paraId="692AC641" w14:textId="2131EBB5"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 xml:space="preserve">Ogólne wymagania dotyczące transportu podano w SST D-M-00.00.00 „Wymagania ogólne” </w:t>
      </w:r>
    </w:p>
    <w:p w14:paraId="2904A107" w14:textId="77777777" w:rsidR="001646D2" w:rsidRPr="001646D2" w:rsidRDefault="001646D2" w:rsidP="001646D2">
      <w:pPr>
        <w:keepNext/>
        <w:numPr>
          <w:ilvl w:val="1"/>
          <w:numId w:val="0"/>
        </w:numPr>
        <w:suppressAutoHyphens/>
        <w:outlineLvl w:val="1"/>
        <w:rPr>
          <w:rFonts w:ascii="Times New Roman" w:hAnsi="Times New Roman" w:cs="Times New Roman"/>
          <w:b/>
          <w:sz w:val="22"/>
          <w:szCs w:val="22"/>
        </w:rPr>
      </w:pPr>
      <w:r w:rsidRPr="001646D2">
        <w:rPr>
          <w:rFonts w:ascii="Times New Roman" w:hAnsi="Times New Roman" w:cs="Times New Roman"/>
          <w:b/>
          <w:sz w:val="22"/>
          <w:szCs w:val="22"/>
        </w:rPr>
        <w:t>4.2. Transport sfrezowanego materiału</w:t>
      </w:r>
    </w:p>
    <w:p w14:paraId="31A25539" w14:textId="77777777"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Transport sfrezowanego materiału powinien być tak zorganizowany, aby zapewnić pracę frezarki bez postojów. Materiał może być wywożony dowolnymi środkami transportowymi.</w:t>
      </w:r>
    </w:p>
    <w:p w14:paraId="3BAC30B7" w14:textId="77777777" w:rsidR="001646D2" w:rsidRPr="001646D2" w:rsidRDefault="001646D2" w:rsidP="001646D2">
      <w:pPr>
        <w:keepNext/>
        <w:suppressAutoHyphens/>
        <w:outlineLvl w:val="0"/>
        <w:rPr>
          <w:rFonts w:ascii="Times New Roman" w:hAnsi="Times New Roman" w:cs="Times New Roman"/>
          <w:b/>
          <w:sz w:val="22"/>
          <w:szCs w:val="22"/>
        </w:rPr>
      </w:pPr>
      <w:bookmarkStart w:id="48" w:name="_5._wykonanie_robót_2"/>
      <w:bookmarkEnd w:id="48"/>
    </w:p>
    <w:p w14:paraId="57D5C17C" w14:textId="77777777" w:rsidR="001646D2" w:rsidRPr="001646D2" w:rsidRDefault="001646D2" w:rsidP="001646D2">
      <w:pPr>
        <w:keepNext/>
        <w:suppressAutoHyphens/>
        <w:outlineLvl w:val="0"/>
        <w:rPr>
          <w:rFonts w:ascii="Times New Roman" w:hAnsi="Times New Roman" w:cs="Times New Roman"/>
          <w:b/>
          <w:sz w:val="22"/>
          <w:szCs w:val="22"/>
        </w:rPr>
      </w:pPr>
      <w:r w:rsidRPr="001646D2">
        <w:rPr>
          <w:rFonts w:ascii="Times New Roman" w:hAnsi="Times New Roman" w:cs="Times New Roman"/>
          <w:b/>
          <w:sz w:val="22"/>
          <w:szCs w:val="22"/>
        </w:rPr>
        <w:t>5. WYKONANIE ROBÓT</w:t>
      </w:r>
    </w:p>
    <w:p w14:paraId="3E6C8631" w14:textId="77777777" w:rsidR="001646D2" w:rsidRPr="001646D2" w:rsidRDefault="001646D2" w:rsidP="001646D2">
      <w:pPr>
        <w:keepNext/>
        <w:numPr>
          <w:ilvl w:val="1"/>
          <w:numId w:val="0"/>
        </w:numPr>
        <w:suppressAutoHyphens/>
        <w:outlineLvl w:val="1"/>
        <w:rPr>
          <w:rFonts w:ascii="Times New Roman" w:hAnsi="Times New Roman" w:cs="Times New Roman"/>
          <w:b/>
          <w:sz w:val="22"/>
          <w:szCs w:val="22"/>
        </w:rPr>
      </w:pPr>
    </w:p>
    <w:p w14:paraId="6464DEF7" w14:textId="77777777" w:rsidR="001646D2" w:rsidRPr="001646D2" w:rsidRDefault="001646D2" w:rsidP="001646D2">
      <w:pPr>
        <w:keepNext/>
        <w:numPr>
          <w:ilvl w:val="1"/>
          <w:numId w:val="0"/>
        </w:numPr>
        <w:suppressAutoHyphens/>
        <w:outlineLvl w:val="1"/>
        <w:rPr>
          <w:rFonts w:ascii="Times New Roman" w:hAnsi="Times New Roman" w:cs="Times New Roman"/>
          <w:b/>
          <w:sz w:val="22"/>
          <w:szCs w:val="22"/>
        </w:rPr>
      </w:pPr>
      <w:r w:rsidRPr="001646D2">
        <w:rPr>
          <w:rFonts w:ascii="Times New Roman" w:hAnsi="Times New Roman" w:cs="Times New Roman"/>
          <w:b/>
          <w:sz w:val="22"/>
          <w:szCs w:val="22"/>
        </w:rPr>
        <w:t>5.1. Ogólne zasady wykonania robót</w:t>
      </w:r>
    </w:p>
    <w:p w14:paraId="0CCA896B" w14:textId="5276589A"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 xml:space="preserve">Ogólne zasady wykonania robót podano w SST D-M-00.00.00 „Wymagania ogólne” </w:t>
      </w:r>
    </w:p>
    <w:p w14:paraId="51067F9F" w14:textId="77777777" w:rsidR="001646D2" w:rsidRPr="001646D2" w:rsidRDefault="001646D2" w:rsidP="001646D2">
      <w:pPr>
        <w:keepNext/>
        <w:numPr>
          <w:ilvl w:val="1"/>
          <w:numId w:val="0"/>
        </w:numPr>
        <w:suppressAutoHyphens/>
        <w:outlineLvl w:val="1"/>
        <w:rPr>
          <w:rFonts w:ascii="Times New Roman" w:hAnsi="Times New Roman" w:cs="Times New Roman"/>
          <w:b/>
          <w:sz w:val="22"/>
          <w:szCs w:val="22"/>
        </w:rPr>
      </w:pPr>
      <w:r w:rsidRPr="001646D2">
        <w:rPr>
          <w:rFonts w:ascii="Times New Roman" w:hAnsi="Times New Roman" w:cs="Times New Roman"/>
          <w:b/>
          <w:sz w:val="22"/>
          <w:szCs w:val="22"/>
        </w:rPr>
        <w:t>5.2. Wykonanie frezowania</w:t>
      </w:r>
    </w:p>
    <w:p w14:paraId="015AE7FC" w14:textId="77777777"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Nawierzchnia powinna być frezowana do głębokości, szerokości i pochyleń zgodnych z dokumentacją projektową i SST.</w:t>
      </w:r>
    </w:p>
    <w:p w14:paraId="17824D45" w14:textId="77777777"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Jeżeli frezowana nawierzchnia ma być oddana do ruchu bez ułożenia nowej warstwy ścieralnej, to jej tekstura powinna być jednorodna, złożona z nieciągłych prążków podłużnych lub innych form geometrycznych, gwarantujących równość, szorstkość i estetyczny wygląd.</w:t>
      </w:r>
    </w:p>
    <w:p w14:paraId="7CDB15AC" w14:textId="77777777"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Jeżeli ruch drogowy ma być dopuszczony po sfrezowanej części jezdni, to wówczas, ze względów bezpieczeństwa należy spełnić następujące warunki:</w:t>
      </w:r>
    </w:p>
    <w:p w14:paraId="7BDB695F" w14:textId="77777777" w:rsidR="001646D2" w:rsidRPr="001646D2" w:rsidRDefault="001646D2" w:rsidP="001646D2">
      <w:pPr>
        <w:numPr>
          <w:ilvl w:val="0"/>
          <w:numId w:val="31"/>
        </w:numPr>
        <w:suppressAutoHyphens/>
        <w:overflowPunct w:val="0"/>
        <w:autoSpaceDE w:val="0"/>
        <w:autoSpaceDN w:val="0"/>
        <w:adjustRightInd w:val="0"/>
        <w:jc w:val="both"/>
        <w:rPr>
          <w:rFonts w:ascii="Times New Roman" w:hAnsi="Times New Roman" w:cs="Times New Roman"/>
          <w:sz w:val="22"/>
          <w:szCs w:val="22"/>
        </w:rPr>
      </w:pPr>
      <w:r w:rsidRPr="001646D2">
        <w:rPr>
          <w:rFonts w:ascii="Times New Roman" w:hAnsi="Times New Roman" w:cs="Times New Roman"/>
          <w:sz w:val="22"/>
          <w:szCs w:val="22"/>
        </w:rPr>
        <w:t>należy usunąć ścięty materiał i oczyścić nawierzchnię,</w:t>
      </w:r>
    </w:p>
    <w:p w14:paraId="2B6649BD" w14:textId="77777777" w:rsidR="001646D2" w:rsidRPr="001646D2" w:rsidRDefault="001646D2" w:rsidP="001646D2">
      <w:pPr>
        <w:numPr>
          <w:ilvl w:val="0"/>
          <w:numId w:val="31"/>
        </w:numPr>
        <w:suppressAutoHyphens/>
        <w:overflowPunct w:val="0"/>
        <w:autoSpaceDE w:val="0"/>
        <w:autoSpaceDN w:val="0"/>
        <w:adjustRightInd w:val="0"/>
        <w:jc w:val="both"/>
        <w:rPr>
          <w:rFonts w:ascii="Times New Roman" w:hAnsi="Times New Roman" w:cs="Times New Roman"/>
          <w:sz w:val="22"/>
          <w:szCs w:val="22"/>
        </w:rPr>
      </w:pPr>
      <w:r w:rsidRPr="001646D2">
        <w:rPr>
          <w:rFonts w:ascii="Times New Roman" w:hAnsi="Times New Roman" w:cs="Times New Roman"/>
          <w:sz w:val="22"/>
          <w:szCs w:val="22"/>
        </w:rPr>
        <w:t>przy frezowaniu poszczególnych pasów ruchu, wysokość podłużnych pionowych krawędzi nie może przekraczać 40 mm,</w:t>
      </w:r>
    </w:p>
    <w:p w14:paraId="0E27A49D" w14:textId="77777777" w:rsidR="001646D2" w:rsidRPr="001646D2" w:rsidRDefault="001646D2" w:rsidP="001646D2">
      <w:pPr>
        <w:numPr>
          <w:ilvl w:val="0"/>
          <w:numId w:val="31"/>
        </w:numPr>
        <w:suppressAutoHyphens/>
        <w:overflowPunct w:val="0"/>
        <w:autoSpaceDE w:val="0"/>
        <w:autoSpaceDN w:val="0"/>
        <w:adjustRightInd w:val="0"/>
        <w:jc w:val="both"/>
        <w:rPr>
          <w:rFonts w:ascii="Times New Roman" w:hAnsi="Times New Roman" w:cs="Times New Roman"/>
          <w:sz w:val="22"/>
          <w:szCs w:val="22"/>
        </w:rPr>
      </w:pPr>
      <w:r w:rsidRPr="001646D2">
        <w:rPr>
          <w:rFonts w:ascii="Times New Roman" w:hAnsi="Times New Roman" w:cs="Times New Roman"/>
          <w:sz w:val="22"/>
          <w:szCs w:val="22"/>
        </w:rPr>
        <w:t>przy lokalnych naprawach polegających na sfrezowaniu nawierzchni przy linii krawężnika (ścieku) dopuszcza się większy uskok niż określono w pkt b), ale przy głębokości większej od 75 mm wymaga on specjalnego oznakowania,</w:t>
      </w:r>
    </w:p>
    <w:p w14:paraId="21E2E36B" w14:textId="77777777" w:rsidR="001646D2" w:rsidRPr="001646D2" w:rsidRDefault="001646D2" w:rsidP="001646D2">
      <w:pPr>
        <w:numPr>
          <w:ilvl w:val="0"/>
          <w:numId w:val="31"/>
        </w:numPr>
        <w:suppressAutoHyphens/>
        <w:overflowPunct w:val="0"/>
        <w:autoSpaceDE w:val="0"/>
        <w:autoSpaceDN w:val="0"/>
        <w:adjustRightInd w:val="0"/>
        <w:jc w:val="both"/>
        <w:rPr>
          <w:rFonts w:ascii="Times New Roman" w:hAnsi="Times New Roman" w:cs="Times New Roman"/>
          <w:sz w:val="22"/>
          <w:szCs w:val="22"/>
        </w:rPr>
      </w:pPr>
      <w:r w:rsidRPr="001646D2">
        <w:rPr>
          <w:rFonts w:ascii="Times New Roman" w:hAnsi="Times New Roman" w:cs="Times New Roman"/>
          <w:sz w:val="22"/>
          <w:szCs w:val="22"/>
        </w:rPr>
        <w:t>krawędzie poprzeczne na zakończenie dnia roboczego powinny być klinowo ścięte.</w:t>
      </w:r>
    </w:p>
    <w:p w14:paraId="183B452F" w14:textId="77777777" w:rsidR="001646D2" w:rsidRPr="001646D2" w:rsidRDefault="001646D2" w:rsidP="001646D2">
      <w:pPr>
        <w:keepNext/>
        <w:numPr>
          <w:ilvl w:val="1"/>
          <w:numId w:val="0"/>
        </w:numPr>
        <w:suppressAutoHyphens/>
        <w:outlineLvl w:val="1"/>
        <w:rPr>
          <w:rFonts w:ascii="Times New Roman" w:hAnsi="Times New Roman" w:cs="Times New Roman"/>
          <w:b/>
          <w:sz w:val="22"/>
          <w:szCs w:val="22"/>
        </w:rPr>
      </w:pPr>
      <w:r w:rsidRPr="001646D2">
        <w:rPr>
          <w:rFonts w:ascii="Times New Roman" w:hAnsi="Times New Roman" w:cs="Times New Roman"/>
          <w:b/>
          <w:sz w:val="22"/>
          <w:szCs w:val="22"/>
        </w:rPr>
        <w:t xml:space="preserve">5.3. </w:t>
      </w:r>
      <w:proofErr w:type="spellStart"/>
      <w:r w:rsidRPr="001646D2">
        <w:rPr>
          <w:rFonts w:ascii="Times New Roman" w:hAnsi="Times New Roman" w:cs="Times New Roman"/>
          <w:b/>
          <w:sz w:val="22"/>
          <w:szCs w:val="22"/>
        </w:rPr>
        <w:t>Uszorstnienie</w:t>
      </w:r>
      <w:proofErr w:type="spellEnd"/>
      <w:r w:rsidRPr="001646D2">
        <w:rPr>
          <w:rFonts w:ascii="Times New Roman" w:hAnsi="Times New Roman" w:cs="Times New Roman"/>
          <w:b/>
          <w:sz w:val="22"/>
          <w:szCs w:val="22"/>
        </w:rPr>
        <w:t xml:space="preserve"> warstwy ścieralnej</w:t>
      </w:r>
    </w:p>
    <w:p w14:paraId="34D9D03A" w14:textId="77777777"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Technologia ta ma zastosowanie w przypadku nawierzchni nowych, które charakteryzują się małą szorstkością spowodowaną polerowaniem przez koła pojazdów, albo nadmiarem asfaltu.</w:t>
      </w:r>
    </w:p>
    <w:p w14:paraId="231604BC" w14:textId="77777777"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Frezarka powinna ściąć około 12 mm warstwy ścieralnej tworząc szorstką makroteksturę powierzchni. Zęby skrawające na obwodzie bębna frezującego powinny być tak dobrane, aby zapewnić regularną rzeźbę powierzchni po frezowaniu.</w:t>
      </w:r>
    </w:p>
    <w:p w14:paraId="1EC05499" w14:textId="77777777" w:rsidR="001646D2" w:rsidRPr="001646D2" w:rsidRDefault="001646D2" w:rsidP="001646D2">
      <w:pPr>
        <w:keepNext/>
        <w:numPr>
          <w:ilvl w:val="1"/>
          <w:numId w:val="0"/>
        </w:numPr>
        <w:suppressAutoHyphens/>
        <w:outlineLvl w:val="1"/>
        <w:rPr>
          <w:rFonts w:ascii="Times New Roman" w:hAnsi="Times New Roman" w:cs="Times New Roman"/>
          <w:b/>
          <w:sz w:val="22"/>
          <w:szCs w:val="22"/>
        </w:rPr>
      </w:pPr>
      <w:r w:rsidRPr="001646D2">
        <w:rPr>
          <w:rFonts w:ascii="Times New Roman" w:hAnsi="Times New Roman" w:cs="Times New Roman"/>
          <w:b/>
          <w:sz w:val="22"/>
          <w:szCs w:val="22"/>
        </w:rPr>
        <w:t>5.4. Profilowanie warstwy ścieralnej</w:t>
      </w:r>
    </w:p>
    <w:p w14:paraId="537A432E" w14:textId="77777777"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Technologia ta ma zastosowanie do frezowania nierówności podłużnych i małych kolein lub innych deformacji. Jeżeli frezowanie obejmie całą powierzchnię jezdni i nie będzie wbudowana nowa warstwa ścieralna, to frezarka musi być sterowana elektronicznie względem ustalonego poziomu odniesienia.</w:t>
      </w:r>
    </w:p>
    <w:p w14:paraId="14700E23" w14:textId="77777777"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Jeżeli frezowanie obejmie lokalne deformacje tylko na części jezdni to frezarka może być sterowana mechanicznie, a wymiar bębna skrawającego powinien być zależny od wielkości robót i zaakceptowany przez Inżyniera.</w:t>
      </w:r>
    </w:p>
    <w:p w14:paraId="29DB00B3" w14:textId="77777777" w:rsidR="001646D2" w:rsidRPr="001646D2" w:rsidRDefault="001646D2" w:rsidP="001646D2">
      <w:pPr>
        <w:keepNext/>
        <w:numPr>
          <w:ilvl w:val="1"/>
          <w:numId w:val="0"/>
        </w:numPr>
        <w:suppressAutoHyphens/>
        <w:outlineLvl w:val="1"/>
        <w:rPr>
          <w:rFonts w:ascii="Times New Roman" w:hAnsi="Times New Roman" w:cs="Times New Roman"/>
          <w:b/>
          <w:sz w:val="22"/>
          <w:szCs w:val="22"/>
        </w:rPr>
      </w:pPr>
      <w:r w:rsidRPr="001646D2">
        <w:rPr>
          <w:rFonts w:ascii="Times New Roman" w:hAnsi="Times New Roman" w:cs="Times New Roman"/>
          <w:b/>
          <w:sz w:val="22"/>
          <w:szCs w:val="22"/>
        </w:rPr>
        <w:t>5.5. Frezowanie warstwy ścieralnej przed ułożeniem nowej warstwy lub warstw asfaltowych</w:t>
      </w:r>
    </w:p>
    <w:p w14:paraId="51B69E68" w14:textId="77777777" w:rsidR="001646D2" w:rsidRPr="001646D2" w:rsidRDefault="001646D2" w:rsidP="001646D2">
      <w:pPr>
        <w:suppressAutoHyphens/>
        <w:spacing w:before="120"/>
        <w:rPr>
          <w:rFonts w:ascii="Times New Roman" w:hAnsi="Times New Roman" w:cs="Times New Roman"/>
          <w:sz w:val="22"/>
          <w:szCs w:val="22"/>
        </w:rPr>
      </w:pPr>
      <w:r w:rsidRPr="001646D2">
        <w:rPr>
          <w:rFonts w:ascii="Times New Roman" w:hAnsi="Times New Roman" w:cs="Times New Roman"/>
          <w:sz w:val="22"/>
          <w:szCs w:val="22"/>
        </w:rPr>
        <w:t xml:space="preserve">Do frezowania należy użyć frezarek sterowanych elektronicznie, względem ustalonego poziomu odniesienia, zachowując spadki poprzeczne i niweletę drogi. Nawierzchnia powinna być sfrezowana na głębokość projektowaną z dokładnością </w:t>
      </w:r>
      <w:r w:rsidRPr="001646D2">
        <w:rPr>
          <w:rFonts w:ascii="Times New Roman" w:hAnsi="Times New Roman" w:cs="Times New Roman"/>
          <w:sz w:val="22"/>
          <w:szCs w:val="22"/>
        </w:rPr>
        <w:sym w:font="Symbol" w:char="00B1"/>
      </w:r>
      <w:r w:rsidRPr="001646D2">
        <w:rPr>
          <w:rFonts w:ascii="Times New Roman" w:hAnsi="Times New Roman" w:cs="Times New Roman"/>
          <w:sz w:val="22"/>
          <w:szCs w:val="22"/>
        </w:rPr>
        <w:t xml:space="preserve"> 5 mm.</w:t>
      </w:r>
    </w:p>
    <w:p w14:paraId="65E7CB47" w14:textId="77777777" w:rsidR="001646D2" w:rsidRPr="001646D2" w:rsidRDefault="001646D2" w:rsidP="001646D2">
      <w:pPr>
        <w:keepNext/>
        <w:numPr>
          <w:ilvl w:val="1"/>
          <w:numId w:val="0"/>
        </w:numPr>
        <w:suppressAutoHyphens/>
        <w:outlineLvl w:val="1"/>
        <w:rPr>
          <w:rFonts w:ascii="Times New Roman" w:hAnsi="Times New Roman" w:cs="Times New Roman"/>
          <w:b/>
          <w:sz w:val="22"/>
          <w:szCs w:val="22"/>
        </w:rPr>
      </w:pPr>
      <w:r w:rsidRPr="001646D2">
        <w:rPr>
          <w:rFonts w:ascii="Times New Roman" w:hAnsi="Times New Roman" w:cs="Times New Roman"/>
          <w:b/>
          <w:sz w:val="22"/>
          <w:szCs w:val="22"/>
        </w:rPr>
        <w:lastRenderedPageBreak/>
        <w:t>5.6. Frezowanie przy kapitalnych naprawach nawierzchni</w:t>
      </w:r>
    </w:p>
    <w:p w14:paraId="086E5849" w14:textId="77777777" w:rsidR="001646D2" w:rsidRPr="001646D2" w:rsidRDefault="001646D2" w:rsidP="001646D2">
      <w:pPr>
        <w:suppressAutoHyphens/>
        <w:spacing w:after="120"/>
        <w:rPr>
          <w:rFonts w:ascii="Times New Roman" w:hAnsi="Times New Roman" w:cs="Times New Roman"/>
          <w:sz w:val="22"/>
          <w:szCs w:val="22"/>
        </w:rPr>
      </w:pPr>
      <w:r w:rsidRPr="001646D2">
        <w:rPr>
          <w:rFonts w:ascii="Times New Roman" w:hAnsi="Times New Roman" w:cs="Times New Roman"/>
          <w:sz w:val="22"/>
          <w:szCs w:val="22"/>
        </w:rPr>
        <w:t>Przy kapitalnych naprawach nawierzchni frezowanie obejmuje kilka lub wszystkie warstwy nawierzchni na głębokość określoną w dokumentacji projektowej.</w:t>
      </w:r>
    </w:p>
    <w:p w14:paraId="0C3D94CE" w14:textId="77777777" w:rsidR="001646D2" w:rsidRPr="001646D2" w:rsidRDefault="001646D2" w:rsidP="001646D2">
      <w:pPr>
        <w:keepNext/>
        <w:suppressAutoHyphens/>
        <w:outlineLvl w:val="0"/>
        <w:rPr>
          <w:rFonts w:ascii="Times New Roman" w:hAnsi="Times New Roman" w:cs="Times New Roman"/>
          <w:b/>
          <w:sz w:val="22"/>
          <w:szCs w:val="22"/>
        </w:rPr>
      </w:pPr>
      <w:bookmarkStart w:id="49" w:name="_6._kontrola_jakości_2"/>
      <w:bookmarkEnd w:id="49"/>
      <w:r w:rsidRPr="001646D2">
        <w:rPr>
          <w:rFonts w:ascii="Times New Roman" w:hAnsi="Times New Roman" w:cs="Times New Roman"/>
          <w:b/>
          <w:sz w:val="22"/>
          <w:szCs w:val="22"/>
        </w:rPr>
        <w:t>6. KONTROLA JAKOŚCI ROBÓT</w:t>
      </w:r>
    </w:p>
    <w:p w14:paraId="318263BA" w14:textId="77777777" w:rsidR="001646D2" w:rsidRPr="001646D2" w:rsidRDefault="001646D2" w:rsidP="001646D2">
      <w:pPr>
        <w:keepNext/>
        <w:numPr>
          <w:ilvl w:val="1"/>
          <w:numId w:val="0"/>
        </w:numPr>
        <w:suppressAutoHyphens/>
        <w:outlineLvl w:val="1"/>
        <w:rPr>
          <w:rFonts w:ascii="Times New Roman" w:hAnsi="Times New Roman" w:cs="Times New Roman"/>
          <w:b/>
          <w:sz w:val="22"/>
          <w:szCs w:val="22"/>
        </w:rPr>
      </w:pPr>
    </w:p>
    <w:p w14:paraId="72389595" w14:textId="77777777" w:rsidR="001646D2" w:rsidRPr="001646D2" w:rsidRDefault="001646D2" w:rsidP="001646D2">
      <w:pPr>
        <w:keepNext/>
        <w:numPr>
          <w:ilvl w:val="1"/>
          <w:numId w:val="0"/>
        </w:numPr>
        <w:suppressAutoHyphens/>
        <w:outlineLvl w:val="1"/>
        <w:rPr>
          <w:rFonts w:ascii="Times New Roman" w:hAnsi="Times New Roman" w:cs="Times New Roman"/>
          <w:b/>
          <w:sz w:val="22"/>
          <w:szCs w:val="22"/>
        </w:rPr>
      </w:pPr>
      <w:r w:rsidRPr="001646D2">
        <w:rPr>
          <w:rFonts w:ascii="Times New Roman" w:hAnsi="Times New Roman" w:cs="Times New Roman"/>
          <w:b/>
          <w:sz w:val="22"/>
          <w:szCs w:val="22"/>
        </w:rPr>
        <w:t>6.1. Ogólne zasady kontroli jakości robót</w:t>
      </w:r>
    </w:p>
    <w:p w14:paraId="7FCF6C1D" w14:textId="0F949720"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 xml:space="preserve">Ogólne zasady kontroli jakości robót podano w SST D-M-00.00.00 „Wymagania ogólne” </w:t>
      </w:r>
    </w:p>
    <w:p w14:paraId="53737F75" w14:textId="77777777" w:rsidR="001646D2" w:rsidRPr="001646D2" w:rsidRDefault="001646D2" w:rsidP="001646D2">
      <w:pPr>
        <w:keepNext/>
        <w:numPr>
          <w:ilvl w:val="1"/>
          <w:numId w:val="0"/>
        </w:numPr>
        <w:suppressAutoHyphens/>
        <w:outlineLvl w:val="1"/>
        <w:rPr>
          <w:rFonts w:ascii="Times New Roman" w:hAnsi="Times New Roman" w:cs="Times New Roman"/>
          <w:b/>
          <w:sz w:val="22"/>
          <w:szCs w:val="22"/>
        </w:rPr>
      </w:pPr>
      <w:r w:rsidRPr="001646D2">
        <w:rPr>
          <w:rFonts w:ascii="Times New Roman" w:hAnsi="Times New Roman" w:cs="Times New Roman"/>
          <w:b/>
          <w:sz w:val="22"/>
          <w:szCs w:val="22"/>
        </w:rPr>
        <w:t>6.2. Częstotliwość oraz zakres pomiarów kontrolnych</w:t>
      </w:r>
    </w:p>
    <w:p w14:paraId="10ED8D23" w14:textId="77777777" w:rsidR="001646D2" w:rsidRPr="001646D2" w:rsidRDefault="001646D2" w:rsidP="001646D2">
      <w:pPr>
        <w:overflowPunct w:val="0"/>
        <w:autoSpaceDE w:val="0"/>
        <w:autoSpaceDN w:val="0"/>
        <w:adjustRightInd w:val="0"/>
        <w:spacing w:after="120"/>
        <w:jc w:val="both"/>
        <w:rPr>
          <w:rFonts w:ascii="Times New Roman" w:hAnsi="Times New Roman" w:cs="Times New Roman"/>
          <w:b/>
          <w:sz w:val="22"/>
          <w:szCs w:val="22"/>
        </w:rPr>
      </w:pPr>
      <w:r w:rsidRPr="001646D2">
        <w:rPr>
          <w:rFonts w:ascii="Times New Roman" w:hAnsi="Times New Roman" w:cs="Times New Roman"/>
          <w:b/>
          <w:sz w:val="22"/>
          <w:szCs w:val="22"/>
        </w:rPr>
        <w:t xml:space="preserve">6.2.1. </w:t>
      </w:r>
      <w:r w:rsidRPr="001646D2">
        <w:rPr>
          <w:rFonts w:ascii="Times New Roman" w:hAnsi="Times New Roman" w:cs="Times New Roman"/>
          <w:sz w:val="22"/>
          <w:szCs w:val="22"/>
        </w:rPr>
        <w:t>Minimalna częstotliwość pomiarów</w:t>
      </w:r>
    </w:p>
    <w:p w14:paraId="044C4532" w14:textId="77777777"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Częstotliwość oraz zakres pomiarów dla nawierzchni frezowanej na zimno podano w tablicy 1.</w:t>
      </w:r>
    </w:p>
    <w:p w14:paraId="7D073B98" w14:textId="77777777" w:rsidR="001646D2" w:rsidRPr="001646D2" w:rsidRDefault="001646D2" w:rsidP="001646D2">
      <w:pPr>
        <w:suppressAutoHyphens/>
        <w:spacing w:before="120" w:after="120"/>
        <w:rPr>
          <w:rFonts w:ascii="Times New Roman" w:hAnsi="Times New Roman" w:cs="Times New Roman"/>
          <w:sz w:val="22"/>
          <w:szCs w:val="22"/>
        </w:rPr>
      </w:pPr>
      <w:r w:rsidRPr="001646D2">
        <w:rPr>
          <w:rFonts w:ascii="Times New Roman" w:hAnsi="Times New Roman" w:cs="Times New Roman"/>
          <w:sz w:val="22"/>
          <w:szCs w:val="22"/>
        </w:rPr>
        <w:t>Tablica 1. Częstotliwość oraz zakres pomiarów kontrolnych nawierzchni frezowanej na zimno</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496"/>
        <w:gridCol w:w="3507"/>
        <w:gridCol w:w="3507"/>
      </w:tblGrid>
      <w:tr w:rsidR="001646D2" w:rsidRPr="001646D2" w14:paraId="36829DE7" w14:textId="77777777" w:rsidTr="004C1F5E">
        <w:tc>
          <w:tcPr>
            <w:tcW w:w="496" w:type="dxa"/>
            <w:tcBorders>
              <w:top w:val="single" w:sz="6" w:space="0" w:color="auto"/>
              <w:left w:val="single" w:sz="6" w:space="0" w:color="auto"/>
              <w:bottom w:val="double" w:sz="6" w:space="0" w:color="auto"/>
              <w:right w:val="single" w:sz="6" w:space="0" w:color="auto"/>
            </w:tcBorders>
            <w:noWrap/>
            <w:hideMark/>
          </w:tcPr>
          <w:p w14:paraId="19862B69" w14:textId="77777777" w:rsidR="001646D2" w:rsidRPr="001646D2" w:rsidRDefault="001646D2" w:rsidP="001646D2">
            <w:pPr>
              <w:suppressAutoHyphens/>
              <w:overflowPunct w:val="0"/>
              <w:autoSpaceDE w:val="0"/>
              <w:autoSpaceDN w:val="0"/>
              <w:adjustRightInd w:val="0"/>
              <w:spacing w:before="60" w:after="60"/>
              <w:jc w:val="center"/>
              <w:rPr>
                <w:rFonts w:ascii="Times New Roman" w:hAnsi="Times New Roman" w:cs="Times New Roman"/>
                <w:sz w:val="22"/>
                <w:szCs w:val="22"/>
              </w:rPr>
            </w:pPr>
            <w:r w:rsidRPr="001646D2">
              <w:rPr>
                <w:rFonts w:ascii="Times New Roman" w:hAnsi="Times New Roman" w:cs="Times New Roman"/>
                <w:sz w:val="22"/>
                <w:szCs w:val="22"/>
              </w:rPr>
              <w:t>Lp.</w:t>
            </w:r>
          </w:p>
        </w:tc>
        <w:tc>
          <w:tcPr>
            <w:tcW w:w="3507" w:type="dxa"/>
            <w:tcBorders>
              <w:top w:val="single" w:sz="6" w:space="0" w:color="auto"/>
              <w:left w:val="single" w:sz="6" w:space="0" w:color="auto"/>
              <w:bottom w:val="double" w:sz="6" w:space="0" w:color="auto"/>
              <w:right w:val="single" w:sz="6" w:space="0" w:color="auto"/>
            </w:tcBorders>
            <w:noWrap/>
            <w:hideMark/>
          </w:tcPr>
          <w:p w14:paraId="4B3C11EB" w14:textId="77777777" w:rsidR="001646D2" w:rsidRPr="001646D2" w:rsidRDefault="001646D2" w:rsidP="001646D2">
            <w:pPr>
              <w:suppressAutoHyphens/>
              <w:overflowPunct w:val="0"/>
              <w:autoSpaceDE w:val="0"/>
              <w:autoSpaceDN w:val="0"/>
              <w:adjustRightInd w:val="0"/>
              <w:spacing w:before="60" w:after="60"/>
              <w:jc w:val="center"/>
              <w:rPr>
                <w:rFonts w:ascii="Times New Roman" w:hAnsi="Times New Roman" w:cs="Times New Roman"/>
                <w:sz w:val="22"/>
                <w:szCs w:val="22"/>
              </w:rPr>
            </w:pPr>
            <w:r w:rsidRPr="001646D2">
              <w:rPr>
                <w:rFonts w:ascii="Times New Roman" w:hAnsi="Times New Roman" w:cs="Times New Roman"/>
                <w:sz w:val="22"/>
                <w:szCs w:val="22"/>
              </w:rPr>
              <w:t>Właściwość nawierzchni</w:t>
            </w:r>
          </w:p>
        </w:tc>
        <w:tc>
          <w:tcPr>
            <w:tcW w:w="3507" w:type="dxa"/>
            <w:tcBorders>
              <w:top w:val="single" w:sz="6" w:space="0" w:color="auto"/>
              <w:left w:val="single" w:sz="6" w:space="0" w:color="auto"/>
              <w:bottom w:val="double" w:sz="6" w:space="0" w:color="auto"/>
              <w:right w:val="single" w:sz="6" w:space="0" w:color="auto"/>
            </w:tcBorders>
            <w:noWrap/>
            <w:hideMark/>
          </w:tcPr>
          <w:p w14:paraId="5A8835BE" w14:textId="77777777" w:rsidR="001646D2" w:rsidRPr="001646D2" w:rsidRDefault="001646D2" w:rsidP="001646D2">
            <w:pPr>
              <w:suppressAutoHyphens/>
              <w:overflowPunct w:val="0"/>
              <w:autoSpaceDE w:val="0"/>
              <w:autoSpaceDN w:val="0"/>
              <w:adjustRightInd w:val="0"/>
              <w:spacing w:before="60" w:after="60"/>
              <w:jc w:val="center"/>
              <w:rPr>
                <w:rFonts w:ascii="Times New Roman" w:hAnsi="Times New Roman" w:cs="Times New Roman"/>
                <w:sz w:val="22"/>
                <w:szCs w:val="22"/>
              </w:rPr>
            </w:pPr>
            <w:r w:rsidRPr="001646D2">
              <w:rPr>
                <w:rFonts w:ascii="Times New Roman" w:hAnsi="Times New Roman" w:cs="Times New Roman"/>
                <w:sz w:val="22"/>
                <w:szCs w:val="22"/>
              </w:rPr>
              <w:t>Minimalna częstotliwość pomiarów</w:t>
            </w:r>
          </w:p>
        </w:tc>
      </w:tr>
      <w:tr w:rsidR="001646D2" w:rsidRPr="001646D2" w14:paraId="44BDAC92" w14:textId="77777777" w:rsidTr="004C1F5E">
        <w:tc>
          <w:tcPr>
            <w:tcW w:w="496" w:type="dxa"/>
            <w:tcBorders>
              <w:top w:val="nil"/>
              <w:left w:val="single" w:sz="6" w:space="0" w:color="auto"/>
              <w:bottom w:val="single" w:sz="6" w:space="0" w:color="auto"/>
              <w:right w:val="single" w:sz="6" w:space="0" w:color="auto"/>
            </w:tcBorders>
            <w:noWrap/>
            <w:hideMark/>
          </w:tcPr>
          <w:p w14:paraId="4BF085A0" w14:textId="77777777" w:rsidR="001646D2" w:rsidRPr="001646D2" w:rsidRDefault="001646D2" w:rsidP="001646D2">
            <w:pPr>
              <w:suppressAutoHyphens/>
              <w:overflowPunct w:val="0"/>
              <w:autoSpaceDE w:val="0"/>
              <w:autoSpaceDN w:val="0"/>
              <w:adjustRightInd w:val="0"/>
              <w:spacing w:before="60" w:after="60"/>
              <w:jc w:val="center"/>
              <w:rPr>
                <w:rFonts w:ascii="Times New Roman" w:hAnsi="Times New Roman" w:cs="Times New Roman"/>
                <w:sz w:val="22"/>
                <w:szCs w:val="22"/>
              </w:rPr>
            </w:pPr>
            <w:r w:rsidRPr="001646D2">
              <w:rPr>
                <w:rFonts w:ascii="Times New Roman" w:hAnsi="Times New Roman" w:cs="Times New Roman"/>
                <w:sz w:val="22"/>
                <w:szCs w:val="22"/>
              </w:rPr>
              <w:t>1</w:t>
            </w:r>
          </w:p>
        </w:tc>
        <w:tc>
          <w:tcPr>
            <w:tcW w:w="3507" w:type="dxa"/>
            <w:tcBorders>
              <w:top w:val="nil"/>
              <w:left w:val="single" w:sz="6" w:space="0" w:color="auto"/>
              <w:bottom w:val="single" w:sz="6" w:space="0" w:color="auto"/>
              <w:right w:val="single" w:sz="6" w:space="0" w:color="auto"/>
            </w:tcBorders>
            <w:noWrap/>
            <w:hideMark/>
          </w:tcPr>
          <w:p w14:paraId="65433BBE" w14:textId="77777777" w:rsidR="001646D2" w:rsidRPr="001646D2" w:rsidRDefault="001646D2" w:rsidP="001646D2">
            <w:pPr>
              <w:suppressAutoHyphens/>
              <w:overflowPunct w:val="0"/>
              <w:autoSpaceDE w:val="0"/>
              <w:autoSpaceDN w:val="0"/>
              <w:adjustRightInd w:val="0"/>
              <w:spacing w:before="60" w:after="60"/>
              <w:jc w:val="both"/>
              <w:rPr>
                <w:rFonts w:ascii="Times New Roman" w:hAnsi="Times New Roman" w:cs="Times New Roman"/>
                <w:sz w:val="22"/>
                <w:szCs w:val="22"/>
              </w:rPr>
            </w:pPr>
            <w:r w:rsidRPr="001646D2">
              <w:rPr>
                <w:rFonts w:ascii="Times New Roman" w:hAnsi="Times New Roman" w:cs="Times New Roman"/>
                <w:sz w:val="22"/>
                <w:szCs w:val="22"/>
              </w:rPr>
              <w:t>Równość podłużna</w:t>
            </w:r>
          </w:p>
        </w:tc>
        <w:tc>
          <w:tcPr>
            <w:tcW w:w="3507" w:type="dxa"/>
            <w:tcBorders>
              <w:top w:val="nil"/>
              <w:left w:val="single" w:sz="6" w:space="0" w:color="auto"/>
              <w:bottom w:val="single" w:sz="6" w:space="0" w:color="auto"/>
              <w:right w:val="single" w:sz="6" w:space="0" w:color="auto"/>
            </w:tcBorders>
            <w:noWrap/>
            <w:hideMark/>
          </w:tcPr>
          <w:p w14:paraId="5F57C216" w14:textId="77777777" w:rsidR="001646D2" w:rsidRPr="001646D2" w:rsidRDefault="001646D2" w:rsidP="001646D2">
            <w:pPr>
              <w:suppressAutoHyphens/>
              <w:overflowPunct w:val="0"/>
              <w:autoSpaceDE w:val="0"/>
              <w:autoSpaceDN w:val="0"/>
              <w:adjustRightInd w:val="0"/>
              <w:spacing w:before="60" w:after="60"/>
              <w:jc w:val="both"/>
              <w:rPr>
                <w:rFonts w:ascii="Times New Roman" w:hAnsi="Times New Roman" w:cs="Times New Roman"/>
                <w:sz w:val="22"/>
                <w:szCs w:val="22"/>
              </w:rPr>
            </w:pPr>
            <w:r w:rsidRPr="001646D2">
              <w:rPr>
                <w:rFonts w:ascii="Times New Roman" w:hAnsi="Times New Roman" w:cs="Times New Roman"/>
                <w:sz w:val="22"/>
                <w:szCs w:val="22"/>
              </w:rPr>
              <w:t>łatą 4-metrową co 20 metrów</w:t>
            </w:r>
          </w:p>
        </w:tc>
      </w:tr>
      <w:tr w:rsidR="001646D2" w:rsidRPr="001646D2" w14:paraId="4E618379" w14:textId="77777777" w:rsidTr="004C1F5E">
        <w:tc>
          <w:tcPr>
            <w:tcW w:w="496" w:type="dxa"/>
            <w:tcBorders>
              <w:top w:val="single" w:sz="6" w:space="0" w:color="auto"/>
              <w:left w:val="single" w:sz="6" w:space="0" w:color="auto"/>
              <w:bottom w:val="single" w:sz="6" w:space="0" w:color="auto"/>
              <w:right w:val="single" w:sz="6" w:space="0" w:color="auto"/>
            </w:tcBorders>
            <w:noWrap/>
            <w:hideMark/>
          </w:tcPr>
          <w:p w14:paraId="3B922A11" w14:textId="77777777" w:rsidR="001646D2" w:rsidRPr="001646D2" w:rsidRDefault="001646D2" w:rsidP="001646D2">
            <w:pPr>
              <w:suppressAutoHyphens/>
              <w:overflowPunct w:val="0"/>
              <w:autoSpaceDE w:val="0"/>
              <w:autoSpaceDN w:val="0"/>
              <w:adjustRightInd w:val="0"/>
              <w:spacing w:before="60" w:after="60"/>
              <w:jc w:val="center"/>
              <w:rPr>
                <w:rFonts w:ascii="Times New Roman" w:hAnsi="Times New Roman" w:cs="Times New Roman"/>
                <w:sz w:val="22"/>
                <w:szCs w:val="22"/>
              </w:rPr>
            </w:pPr>
            <w:r w:rsidRPr="001646D2">
              <w:rPr>
                <w:rFonts w:ascii="Times New Roman" w:hAnsi="Times New Roman" w:cs="Times New Roman"/>
                <w:sz w:val="22"/>
                <w:szCs w:val="22"/>
              </w:rPr>
              <w:t>2</w:t>
            </w:r>
          </w:p>
        </w:tc>
        <w:tc>
          <w:tcPr>
            <w:tcW w:w="3507" w:type="dxa"/>
            <w:tcBorders>
              <w:top w:val="single" w:sz="6" w:space="0" w:color="auto"/>
              <w:left w:val="single" w:sz="6" w:space="0" w:color="auto"/>
              <w:bottom w:val="single" w:sz="6" w:space="0" w:color="auto"/>
              <w:right w:val="single" w:sz="6" w:space="0" w:color="auto"/>
            </w:tcBorders>
            <w:noWrap/>
            <w:hideMark/>
          </w:tcPr>
          <w:p w14:paraId="71649D86" w14:textId="77777777" w:rsidR="001646D2" w:rsidRPr="001646D2" w:rsidRDefault="001646D2" w:rsidP="001646D2">
            <w:pPr>
              <w:suppressAutoHyphens/>
              <w:overflowPunct w:val="0"/>
              <w:autoSpaceDE w:val="0"/>
              <w:autoSpaceDN w:val="0"/>
              <w:adjustRightInd w:val="0"/>
              <w:spacing w:before="60" w:after="60"/>
              <w:jc w:val="both"/>
              <w:rPr>
                <w:rFonts w:ascii="Times New Roman" w:hAnsi="Times New Roman" w:cs="Times New Roman"/>
                <w:sz w:val="22"/>
                <w:szCs w:val="22"/>
              </w:rPr>
            </w:pPr>
            <w:r w:rsidRPr="001646D2">
              <w:rPr>
                <w:rFonts w:ascii="Times New Roman" w:hAnsi="Times New Roman" w:cs="Times New Roman"/>
                <w:sz w:val="22"/>
                <w:szCs w:val="22"/>
              </w:rPr>
              <w:t>Równość poprzeczna</w:t>
            </w:r>
          </w:p>
        </w:tc>
        <w:tc>
          <w:tcPr>
            <w:tcW w:w="3507" w:type="dxa"/>
            <w:tcBorders>
              <w:top w:val="single" w:sz="6" w:space="0" w:color="auto"/>
              <w:left w:val="single" w:sz="6" w:space="0" w:color="auto"/>
              <w:bottom w:val="single" w:sz="6" w:space="0" w:color="auto"/>
              <w:right w:val="single" w:sz="6" w:space="0" w:color="auto"/>
            </w:tcBorders>
            <w:noWrap/>
            <w:hideMark/>
          </w:tcPr>
          <w:p w14:paraId="3BFC053B" w14:textId="77777777" w:rsidR="001646D2" w:rsidRPr="001646D2" w:rsidRDefault="001646D2" w:rsidP="001646D2">
            <w:pPr>
              <w:suppressAutoHyphens/>
              <w:overflowPunct w:val="0"/>
              <w:autoSpaceDE w:val="0"/>
              <w:autoSpaceDN w:val="0"/>
              <w:adjustRightInd w:val="0"/>
              <w:spacing w:before="60" w:after="60"/>
              <w:jc w:val="both"/>
              <w:rPr>
                <w:rFonts w:ascii="Times New Roman" w:hAnsi="Times New Roman" w:cs="Times New Roman"/>
                <w:sz w:val="22"/>
                <w:szCs w:val="22"/>
              </w:rPr>
            </w:pPr>
            <w:r w:rsidRPr="001646D2">
              <w:rPr>
                <w:rFonts w:ascii="Times New Roman" w:hAnsi="Times New Roman" w:cs="Times New Roman"/>
                <w:sz w:val="22"/>
                <w:szCs w:val="22"/>
              </w:rPr>
              <w:t>łatą 4-metrową co 20 metrów</w:t>
            </w:r>
          </w:p>
        </w:tc>
      </w:tr>
      <w:tr w:rsidR="001646D2" w:rsidRPr="001646D2" w14:paraId="3F2749C0" w14:textId="77777777" w:rsidTr="004C1F5E">
        <w:tc>
          <w:tcPr>
            <w:tcW w:w="496" w:type="dxa"/>
            <w:tcBorders>
              <w:top w:val="single" w:sz="6" w:space="0" w:color="auto"/>
              <w:left w:val="single" w:sz="6" w:space="0" w:color="auto"/>
              <w:bottom w:val="single" w:sz="6" w:space="0" w:color="auto"/>
              <w:right w:val="single" w:sz="6" w:space="0" w:color="auto"/>
            </w:tcBorders>
            <w:noWrap/>
            <w:hideMark/>
          </w:tcPr>
          <w:p w14:paraId="0DFD8709" w14:textId="77777777" w:rsidR="001646D2" w:rsidRPr="001646D2" w:rsidRDefault="001646D2" w:rsidP="001646D2">
            <w:pPr>
              <w:suppressAutoHyphens/>
              <w:overflowPunct w:val="0"/>
              <w:autoSpaceDE w:val="0"/>
              <w:autoSpaceDN w:val="0"/>
              <w:adjustRightInd w:val="0"/>
              <w:spacing w:before="60" w:after="60"/>
              <w:jc w:val="center"/>
              <w:rPr>
                <w:rFonts w:ascii="Times New Roman" w:hAnsi="Times New Roman" w:cs="Times New Roman"/>
                <w:sz w:val="22"/>
                <w:szCs w:val="22"/>
              </w:rPr>
            </w:pPr>
            <w:r w:rsidRPr="001646D2">
              <w:rPr>
                <w:rFonts w:ascii="Times New Roman" w:hAnsi="Times New Roman" w:cs="Times New Roman"/>
                <w:sz w:val="22"/>
                <w:szCs w:val="22"/>
              </w:rPr>
              <w:t>3</w:t>
            </w:r>
          </w:p>
        </w:tc>
        <w:tc>
          <w:tcPr>
            <w:tcW w:w="3507" w:type="dxa"/>
            <w:tcBorders>
              <w:top w:val="single" w:sz="6" w:space="0" w:color="auto"/>
              <w:left w:val="single" w:sz="6" w:space="0" w:color="auto"/>
              <w:bottom w:val="single" w:sz="6" w:space="0" w:color="auto"/>
              <w:right w:val="single" w:sz="6" w:space="0" w:color="auto"/>
            </w:tcBorders>
            <w:noWrap/>
            <w:hideMark/>
          </w:tcPr>
          <w:p w14:paraId="52322216" w14:textId="77777777" w:rsidR="001646D2" w:rsidRPr="001646D2" w:rsidRDefault="001646D2" w:rsidP="001646D2">
            <w:pPr>
              <w:suppressAutoHyphens/>
              <w:overflowPunct w:val="0"/>
              <w:autoSpaceDE w:val="0"/>
              <w:autoSpaceDN w:val="0"/>
              <w:adjustRightInd w:val="0"/>
              <w:spacing w:before="60" w:after="60"/>
              <w:jc w:val="both"/>
              <w:rPr>
                <w:rFonts w:ascii="Times New Roman" w:hAnsi="Times New Roman" w:cs="Times New Roman"/>
                <w:sz w:val="22"/>
                <w:szCs w:val="22"/>
              </w:rPr>
            </w:pPr>
            <w:r w:rsidRPr="001646D2">
              <w:rPr>
                <w:rFonts w:ascii="Times New Roman" w:hAnsi="Times New Roman" w:cs="Times New Roman"/>
                <w:sz w:val="22"/>
                <w:szCs w:val="22"/>
              </w:rPr>
              <w:t>Spadki poprzeczne</w:t>
            </w:r>
          </w:p>
        </w:tc>
        <w:tc>
          <w:tcPr>
            <w:tcW w:w="3507" w:type="dxa"/>
            <w:tcBorders>
              <w:top w:val="single" w:sz="6" w:space="0" w:color="auto"/>
              <w:left w:val="single" w:sz="6" w:space="0" w:color="auto"/>
              <w:bottom w:val="single" w:sz="6" w:space="0" w:color="auto"/>
              <w:right w:val="single" w:sz="6" w:space="0" w:color="auto"/>
            </w:tcBorders>
            <w:noWrap/>
            <w:hideMark/>
          </w:tcPr>
          <w:p w14:paraId="68527A36" w14:textId="77777777" w:rsidR="001646D2" w:rsidRPr="001646D2" w:rsidRDefault="001646D2" w:rsidP="001646D2">
            <w:pPr>
              <w:suppressAutoHyphens/>
              <w:overflowPunct w:val="0"/>
              <w:autoSpaceDE w:val="0"/>
              <w:autoSpaceDN w:val="0"/>
              <w:adjustRightInd w:val="0"/>
              <w:spacing w:before="60" w:after="60"/>
              <w:jc w:val="both"/>
              <w:rPr>
                <w:rFonts w:ascii="Times New Roman" w:hAnsi="Times New Roman" w:cs="Times New Roman"/>
                <w:sz w:val="22"/>
                <w:szCs w:val="22"/>
              </w:rPr>
            </w:pPr>
            <w:r w:rsidRPr="001646D2">
              <w:rPr>
                <w:rFonts w:ascii="Times New Roman" w:hAnsi="Times New Roman" w:cs="Times New Roman"/>
                <w:sz w:val="22"/>
                <w:szCs w:val="22"/>
              </w:rPr>
              <w:t>co 50 m</w:t>
            </w:r>
          </w:p>
        </w:tc>
      </w:tr>
      <w:tr w:rsidR="001646D2" w:rsidRPr="001646D2" w14:paraId="496D1F36" w14:textId="77777777" w:rsidTr="004C1F5E">
        <w:tc>
          <w:tcPr>
            <w:tcW w:w="496" w:type="dxa"/>
            <w:tcBorders>
              <w:top w:val="single" w:sz="6" w:space="0" w:color="auto"/>
              <w:left w:val="single" w:sz="6" w:space="0" w:color="auto"/>
              <w:bottom w:val="single" w:sz="6" w:space="0" w:color="auto"/>
              <w:right w:val="single" w:sz="6" w:space="0" w:color="auto"/>
            </w:tcBorders>
            <w:noWrap/>
            <w:hideMark/>
          </w:tcPr>
          <w:p w14:paraId="61452650" w14:textId="77777777" w:rsidR="001646D2" w:rsidRPr="001646D2" w:rsidRDefault="001646D2" w:rsidP="001646D2">
            <w:pPr>
              <w:suppressAutoHyphens/>
              <w:overflowPunct w:val="0"/>
              <w:autoSpaceDE w:val="0"/>
              <w:autoSpaceDN w:val="0"/>
              <w:adjustRightInd w:val="0"/>
              <w:spacing w:before="60" w:after="60"/>
              <w:jc w:val="center"/>
              <w:rPr>
                <w:rFonts w:ascii="Times New Roman" w:hAnsi="Times New Roman" w:cs="Times New Roman"/>
                <w:sz w:val="22"/>
                <w:szCs w:val="22"/>
              </w:rPr>
            </w:pPr>
            <w:r w:rsidRPr="001646D2">
              <w:rPr>
                <w:rFonts w:ascii="Times New Roman" w:hAnsi="Times New Roman" w:cs="Times New Roman"/>
                <w:sz w:val="22"/>
                <w:szCs w:val="22"/>
              </w:rPr>
              <w:t>4</w:t>
            </w:r>
          </w:p>
        </w:tc>
        <w:tc>
          <w:tcPr>
            <w:tcW w:w="3507" w:type="dxa"/>
            <w:tcBorders>
              <w:top w:val="single" w:sz="6" w:space="0" w:color="auto"/>
              <w:left w:val="single" w:sz="6" w:space="0" w:color="auto"/>
              <w:bottom w:val="single" w:sz="6" w:space="0" w:color="auto"/>
              <w:right w:val="single" w:sz="6" w:space="0" w:color="auto"/>
            </w:tcBorders>
            <w:noWrap/>
            <w:hideMark/>
          </w:tcPr>
          <w:p w14:paraId="34DBA38E" w14:textId="77777777" w:rsidR="001646D2" w:rsidRPr="001646D2" w:rsidRDefault="001646D2" w:rsidP="001646D2">
            <w:pPr>
              <w:suppressAutoHyphens/>
              <w:overflowPunct w:val="0"/>
              <w:autoSpaceDE w:val="0"/>
              <w:autoSpaceDN w:val="0"/>
              <w:adjustRightInd w:val="0"/>
              <w:spacing w:before="60" w:after="60"/>
              <w:jc w:val="both"/>
              <w:rPr>
                <w:rFonts w:ascii="Times New Roman" w:hAnsi="Times New Roman" w:cs="Times New Roman"/>
                <w:sz w:val="22"/>
                <w:szCs w:val="22"/>
              </w:rPr>
            </w:pPr>
            <w:r w:rsidRPr="001646D2">
              <w:rPr>
                <w:rFonts w:ascii="Times New Roman" w:hAnsi="Times New Roman" w:cs="Times New Roman"/>
                <w:sz w:val="22"/>
                <w:szCs w:val="22"/>
              </w:rPr>
              <w:t>Szerokość frezowania</w:t>
            </w:r>
          </w:p>
        </w:tc>
        <w:tc>
          <w:tcPr>
            <w:tcW w:w="3507" w:type="dxa"/>
            <w:tcBorders>
              <w:top w:val="single" w:sz="6" w:space="0" w:color="auto"/>
              <w:left w:val="single" w:sz="6" w:space="0" w:color="auto"/>
              <w:bottom w:val="single" w:sz="6" w:space="0" w:color="auto"/>
              <w:right w:val="single" w:sz="6" w:space="0" w:color="auto"/>
            </w:tcBorders>
            <w:noWrap/>
            <w:hideMark/>
          </w:tcPr>
          <w:p w14:paraId="691E45EA" w14:textId="77777777" w:rsidR="001646D2" w:rsidRPr="001646D2" w:rsidRDefault="001646D2" w:rsidP="001646D2">
            <w:pPr>
              <w:suppressAutoHyphens/>
              <w:overflowPunct w:val="0"/>
              <w:autoSpaceDE w:val="0"/>
              <w:autoSpaceDN w:val="0"/>
              <w:adjustRightInd w:val="0"/>
              <w:spacing w:before="60" w:after="60"/>
              <w:jc w:val="both"/>
              <w:rPr>
                <w:rFonts w:ascii="Times New Roman" w:hAnsi="Times New Roman" w:cs="Times New Roman"/>
                <w:sz w:val="22"/>
                <w:szCs w:val="22"/>
              </w:rPr>
            </w:pPr>
            <w:r w:rsidRPr="001646D2">
              <w:rPr>
                <w:rFonts w:ascii="Times New Roman" w:hAnsi="Times New Roman" w:cs="Times New Roman"/>
                <w:sz w:val="22"/>
                <w:szCs w:val="22"/>
              </w:rPr>
              <w:t>co 50 m</w:t>
            </w:r>
          </w:p>
        </w:tc>
      </w:tr>
      <w:tr w:rsidR="001646D2" w:rsidRPr="001646D2" w14:paraId="63D22FE5" w14:textId="77777777" w:rsidTr="004C1F5E">
        <w:tc>
          <w:tcPr>
            <w:tcW w:w="496" w:type="dxa"/>
            <w:tcBorders>
              <w:top w:val="single" w:sz="6" w:space="0" w:color="auto"/>
              <w:left w:val="single" w:sz="6" w:space="0" w:color="auto"/>
              <w:bottom w:val="single" w:sz="6" w:space="0" w:color="auto"/>
              <w:right w:val="single" w:sz="6" w:space="0" w:color="auto"/>
            </w:tcBorders>
            <w:noWrap/>
            <w:hideMark/>
          </w:tcPr>
          <w:p w14:paraId="7A534875" w14:textId="77777777" w:rsidR="001646D2" w:rsidRPr="001646D2" w:rsidRDefault="001646D2" w:rsidP="001646D2">
            <w:pPr>
              <w:suppressAutoHyphens/>
              <w:overflowPunct w:val="0"/>
              <w:autoSpaceDE w:val="0"/>
              <w:autoSpaceDN w:val="0"/>
              <w:adjustRightInd w:val="0"/>
              <w:spacing w:before="60" w:after="60"/>
              <w:jc w:val="center"/>
              <w:rPr>
                <w:rFonts w:ascii="Times New Roman" w:hAnsi="Times New Roman" w:cs="Times New Roman"/>
                <w:sz w:val="22"/>
                <w:szCs w:val="22"/>
              </w:rPr>
            </w:pPr>
            <w:r w:rsidRPr="001646D2">
              <w:rPr>
                <w:rFonts w:ascii="Times New Roman" w:hAnsi="Times New Roman" w:cs="Times New Roman"/>
                <w:sz w:val="22"/>
                <w:szCs w:val="22"/>
              </w:rPr>
              <w:t>5</w:t>
            </w:r>
          </w:p>
        </w:tc>
        <w:tc>
          <w:tcPr>
            <w:tcW w:w="3507" w:type="dxa"/>
            <w:tcBorders>
              <w:top w:val="single" w:sz="6" w:space="0" w:color="auto"/>
              <w:left w:val="single" w:sz="6" w:space="0" w:color="auto"/>
              <w:bottom w:val="single" w:sz="6" w:space="0" w:color="auto"/>
              <w:right w:val="single" w:sz="6" w:space="0" w:color="auto"/>
            </w:tcBorders>
            <w:noWrap/>
            <w:hideMark/>
          </w:tcPr>
          <w:p w14:paraId="680FBBA5" w14:textId="77777777" w:rsidR="001646D2" w:rsidRPr="001646D2" w:rsidRDefault="001646D2" w:rsidP="001646D2">
            <w:pPr>
              <w:suppressAutoHyphens/>
              <w:overflowPunct w:val="0"/>
              <w:autoSpaceDE w:val="0"/>
              <w:autoSpaceDN w:val="0"/>
              <w:adjustRightInd w:val="0"/>
              <w:spacing w:before="60" w:after="60"/>
              <w:jc w:val="both"/>
              <w:rPr>
                <w:rFonts w:ascii="Times New Roman" w:hAnsi="Times New Roman" w:cs="Times New Roman"/>
                <w:sz w:val="22"/>
                <w:szCs w:val="22"/>
              </w:rPr>
            </w:pPr>
            <w:r w:rsidRPr="001646D2">
              <w:rPr>
                <w:rFonts w:ascii="Times New Roman" w:hAnsi="Times New Roman" w:cs="Times New Roman"/>
                <w:sz w:val="22"/>
                <w:szCs w:val="22"/>
              </w:rPr>
              <w:t>Głębokość frezowania</w:t>
            </w:r>
          </w:p>
        </w:tc>
        <w:tc>
          <w:tcPr>
            <w:tcW w:w="3507" w:type="dxa"/>
            <w:tcBorders>
              <w:top w:val="single" w:sz="6" w:space="0" w:color="auto"/>
              <w:left w:val="single" w:sz="6" w:space="0" w:color="auto"/>
              <w:bottom w:val="single" w:sz="6" w:space="0" w:color="auto"/>
              <w:right w:val="single" w:sz="6" w:space="0" w:color="auto"/>
            </w:tcBorders>
            <w:noWrap/>
            <w:hideMark/>
          </w:tcPr>
          <w:p w14:paraId="3E9E8E9F" w14:textId="77777777" w:rsidR="001646D2" w:rsidRPr="001646D2" w:rsidRDefault="001646D2" w:rsidP="001646D2">
            <w:pPr>
              <w:suppressAutoHyphens/>
              <w:overflowPunct w:val="0"/>
              <w:autoSpaceDE w:val="0"/>
              <w:autoSpaceDN w:val="0"/>
              <w:adjustRightInd w:val="0"/>
              <w:spacing w:before="60" w:after="60"/>
              <w:jc w:val="both"/>
              <w:rPr>
                <w:rFonts w:ascii="Times New Roman" w:hAnsi="Times New Roman" w:cs="Times New Roman"/>
                <w:sz w:val="22"/>
                <w:szCs w:val="22"/>
              </w:rPr>
            </w:pPr>
            <w:r w:rsidRPr="001646D2">
              <w:rPr>
                <w:rFonts w:ascii="Times New Roman" w:hAnsi="Times New Roman" w:cs="Times New Roman"/>
                <w:sz w:val="22"/>
                <w:szCs w:val="22"/>
              </w:rPr>
              <w:t>na bieżąco, według SST</w:t>
            </w:r>
          </w:p>
        </w:tc>
      </w:tr>
    </w:tbl>
    <w:p w14:paraId="11843EA2" w14:textId="77777777" w:rsidR="001646D2" w:rsidRPr="001646D2" w:rsidRDefault="001646D2" w:rsidP="001646D2">
      <w:pPr>
        <w:suppressAutoHyphens/>
        <w:spacing w:before="240"/>
        <w:rPr>
          <w:rFonts w:ascii="Times New Roman" w:hAnsi="Times New Roman" w:cs="Times New Roman"/>
          <w:sz w:val="22"/>
          <w:szCs w:val="22"/>
        </w:rPr>
      </w:pPr>
      <w:r w:rsidRPr="001646D2">
        <w:rPr>
          <w:rFonts w:ascii="Times New Roman" w:hAnsi="Times New Roman" w:cs="Times New Roman"/>
          <w:b/>
          <w:sz w:val="22"/>
          <w:szCs w:val="22"/>
        </w:rPr>
        <w:t xml:space="preserve">6.2.2. </w:t>
      </w:r>
      <w:r w:rsidRPr="001646D2">
        <w:rPr>
          <w:rFonts w:ascii="Times New Roman" w:hAnsi="Times New Roman" w:cs="Times New Roman"/>
          <w:sz w:val="22"/>
          <w:szCs w:val="22"/>
        </w:rPr>
        <w:t>Równość nawierzchni</w:t>
      </w:r>
    </w:p>
    <w:p w14:paraId="1963898C" w14:textId="77777777" w:rsidR="001646D2" w:rsidRPr="001646D2" w:rsidRDefault="001646D2" w:rsidP="001646D2">
      <w:pPr>
        <w:suppressAutoHyphens/>
        <w:spacing w:before="120"/>
        <w:rPr>
          <w:rFonts w:ascii="Times New Roman" w:hAnsi="Times New Roman" w:cs="Times New Roman"/>
          <w:sz w:val="22"/>
          <w:szCs w:val="22"/>
        </w:rPr>
      </w:pPr>
      <w:r w:rsidRPr="001646D2">
        <w:rPr>
          <w:rFonts w:ascii="Times New Roman" w:hAnsi="Times New Roman" w:cs="Times New Roman"/>
          <w:sz w:val="22"/>
          <w:szCs w:val="22"/>
        </w:rPr>
        <w:t>Nierówności powierzchni po frezowaniu mierzone łatą 4-metrową zgodnie z BN-68/8931-04 [1] nie powinny przekraczać 6 mm.</w:t>
      </w:r>
    </w:p>
    <w:p w14:paraId="1AA07848" w14:textId="77777777" w:rsidR="001646D2" w:rsidRPr="001646D2" w:rsidRDefault="001646D2" w:rsidP="001646D2">
      <w:pPr>
        <w:suppressAutoHyphens/>
        <w:spacing w:before="120"/>
        <w:rPr>
          <w:rFonts w:ascii="Times New Roman" w:hAnsi="Times New Roman" w:cs="Times New Roman"/>
          <w:sz w:val="22"/>
          <w:szCs w:val="22"/>
        </w:rPr>
      </w:pPr>
      <w:r w:rsidRPr="001646D2">
        <w:rPr>
          <w:rFonts w:ascii="Times New Roman" w:hAnsi="Times New Roman" w:cs="Times New Roman"/>
          <w:b/>
          <w:sz w:val="22"/>
          <w:szCs w:val="22"/>
        </w:rPr>
        <w:t xml:space="preserve">6.2.3. </w:t>
      </w:r>
      <w:r w:rsidRPr="001646D2">
        <w:rPr>
          <w:rFonts w:ascii="Times New Roman" w:hAnsi="Times New Roman" w:cs="Times New Roman"/>
          <w:sz w:val="22"/>
          <w:szCs w:val="22"/>
        </w:rPr>
        <w:t>Spadki poprzeczne</w:t>
      </w:r>
    </w:p>
    <w:p w14:paraId="19333362" w14:textId="77777777" w:rsidR="001646D2" w:rsidRPr="001646D2" w:rsidRDefault="001646D2" w:rsidP="001646D2">
      <w:pPr>
        <w:suppressAutoHyphens/>
        <w:spacing w:before="120"/>
        <w:rPr>
          <w:rFonts w:ascii="Times New Roman" w:hAnsi="Times New Roman" w:cs="Times New Roman"/>
          <w:sz w:val="22"/>
          <w:szCs w:val="22"/>
        </w:rPr>
      </w:pPr>
      <w:r w:rsidRPr="001646D2">
        <w:rPr>
          <w:rFonts w:ascii="Times New Roman" w:hAnsi="Times New Roman" w:cs="Times New Roman"/>
          <w:sz w:val="22"/>
          <w:szCs w:val="22"/>
        </w:rPr>
        <w:t xml:space="preserve">Spadki poprzeczne nawierzchni po frezowaniu powinny być zgodne z dokumentacją projektową, z tolerancją </w:t>
      </w:r>
      <w:r w:rsidRPr="001646D2">
        <w:rPr>
          <w:rFonts w:ascii="Times New Roman" w:hAnsi="Times New Roman" w:cs="Times New Roman"/>
          <w:sz w:val="22"/>
          <w:szCs w:val="22"/>
        </w:rPr>
        <w:sym w:font="Symbol" w:char="00B1"/>
      </w:r>
      <w:r w:rsidRPr="001646D2">
        <w:rPr>
          <w:rFonts w:ascii="Times New Roman" w:hAnsi="Times New Roman" w:cs="Times New Roman"/>
          <w:sz w:val="22"/>
          <w:szCs w:val="22"/>
        </w:rPr>
        <w:t xml:space="preserve"> 0,5%.</w:t>
      </w:r>
    </w:p>
    <w:p w14:paraId="5C46E62E" w14:textId="77777777" w:rsidR="001646D2" w:rsidRPr="001646D2" w:rsidRDefault="001646D2" w:rsidP="001646D2">
      <w:pPr>
        <w:suppressAutoHyphens/>
        <w:spacing w:before="120"/>
        <w:rPr>
          <w:rFonts w:ascii="Times New Roman" w:hAnsi="Times New Roman" w:cs="Times New Roman"/>
          <w:sz w:val="22"/>
          <w:szCs w:val="22"/>
        </w:rPr>
      </w:pPr>
      <w:r w:rsidRPr="001646D2">
        <w:rPr>
          <w:rFonts w:ascii="Times New Roman" w:hAnsi="Times New Roman" w:cs="Times New Roman"/>
          <w:b/>
          <w:sz w:val="22"/>
          <w:szCs w:val="22"/>
        </w:rPr>
        <w:t xml:space="preserve">6.2.4. </w:t>
      </w:r>
      <w:r w:rsidRPr="001646D2">
        <w:rPr>
          <w:rFonts w:ascii="Times New Roman" w:hAnsi="Times New Roman" w:cs="Times New Roman"/>
          <w:sz w:val="22"/>
          <w:szCs w:val="22"/>
        </w:rPr>
        <w:t>Szerokość frezowania</w:t>
      </w:r>
    </w:p>
    <w:p w14:paraId="26F959AA" w14:textId="77777777" w:rsidR="001646D2" w:rsidRPr="001646D2" w:rsidRDefault="001646D2" w:rsidP="001646D2">
      <w:pPr>
        <w:suppressAutoHyphens/>
        <w:spacing w:before="120"/>
        <w:rPr>
          <w:rFonts w:ascii="Times New Roman" w:hAnsi="Times New Roman" w:cs="Times New Roman"/>
          <w:sz w:val="22"/>
          <w:szCs w:val="22"/>
        </w:rPr>
      </w:pPr>
      <w:r w:rsidRPr="001646D2">
        <w:rPr>
          <w:rFonts w:ascii="Times New Roman" w:hAnsi="Times New Roman" w:cs="Times New Roman"/>
          <w:sz w:val="22"/>
          <w:szCs w:val="22"/>
        </w:rPr>
        <w:t xml:space="preserve">Szerokość frezowania powinna odpowiadać szerokości określonej w dokumentacji projektowej z dokładnością </w:t>
      </w:r>
      <w:r w:rsidRPr="001646D2">
        <w:rPr>
          <w:rFonts w:ascii="Times New Roman" w:hAnsi="Times New Roman" w:cs="Times New Roman"/>
          <w:sz w:val="22"/>
          <w:szCs w:val="22"/>
        </w:rPr>
        <w:sym w:font="Symbol" w:char="00B1"/>
      </w:r>
      <w:r w:rsidRPr="001646D2">
        <w:rPr>
          <w:rFonts w:ascii="Times New Roman" w:hAnsi="Times New Roman" w:cs="Times New Roman"/>
          <w:sz w:val="22"/>
          <w:szCs w:val="22"/>
        </w:rPr>
        <w:t xml:space="preserve"> 5 cm.</w:t>
      </w:r>
    </w:p>
    <w:p w14:paraId="46F19843" w14:textId="77777777" w:rsidR="001646D2" w:rsidRPr="001646D2" w:rsidRDefault="001646D2" w:rsidP="001646D2">
      <w:pPr>
        <w:suppressAutoHyphens/>
        <w:spacing w:before="120"/>
        <w:rPr>
          <w:rFonts w:ascii="Times New Roman" w:hAnsi="Times New Roman" w:cs="Times New Roman"/>
          <w:sz w:val="22"/>
          <w:szCs w:val="22"/>
        </w:rPr>
      </w:pPr>
      <w:r w:rsidRPr="001646D2">
        <w:rPr>
          <w:rFonts w:ascii="Times New Roman" w:hAnsi="Times New Roman" w:cs="Times New Roman"/>
          <w:b/>
          <w:sz w:val="22"/>
          <w:szCs w:val="22"/>
        </w:rPr>
        <w:t xml:space="preserve">6.2.5. </w:t>
      </w:r>
      <w:r w:rsidRPr="001646D2">
        <w:rPr>
          <w:rFonts w:ascii="Times New Roman" w:hAnsi="Times New Roman" w:cs="Times New Roman"/>
          <w:sz w:val="22"/>
          <w:szCs w:val="22"/>
        </w:rPr>
        <w:t>Głębokość frezowania</w:t>
      </w:r>
    </w:p>
    <w:p w14:paraId="3D6B2373" w14:textId="77777777" w:rsidR="001646D2" w:rsidRPr="001646D2" w:rsidRDefault="001646D2" w:rsidP="001646D2">
      <w:pPr>
        <w:suppressAutoHyphens/>
        <w:spacing w:before="120"/>
        <w:rPr>
          <w:rFonts w:ascii="Times New Roman" w:hAnsi="Times New Roman" w:cs="Times New Roman"/>
          <w:sz w:val="22"/>
          <w:szCs w:val="22"/>
        </w:rPr>
      </w:pPr>
      <w:r w:rsidRPr="001646D2">
        <w:rPr>
          <w:rFonts w:ascii="Times New Roman" w:hAnsi="Times New Roman" w:cs="Times New Roman"/>
          <w:sz w:val="22"/>
          <w:szCs w:val="22"/>
        </w:rPr>
        <w:t xml:space="preserve">Głębokość frezowania powinna odpowiadać głębokości określonej w dokumentacji projektowej z dokładnością </w:t>
      </w:r>
      <w:r w:rsidRPr="001646D2">
        <w:rPr>
          <w:rFonts w:ascii="Times New Roman" w:hAnsi="Times New Roman" w:cs="Times New Roman"/>
          <w:sz w:val="22"/>
          <w:szCs w:val="22"/>
        </w:rPr>
        <w:sym w:font="Symbol" w:char="00B1"/>
      </w:r>
      <w:r w:rsidRPr="001646D2">
        <w:rPr>
          <w:rFonts w:ascii="Times New Roman" w:hAnsi="Times New Roman" w:cs="Times New Roman"/>
          <w:sz w:val="22"/>
          <w:szCs w:val="22"/>
        </w:rPr>
        <w:t xml:space="preserve"> 5 mm.</w:t>
      </w:r>
    </w:p>
    <w:p w14:paraId="523BB5D6" w14:textId="77777777" w:rsidR="001646D2" w:rsidRPr="001646D2" w:rsidRDefault="001646D2" w:rsidP="001646D2">
      <w:pPr>
        <w:suppressAutoHyphens/>
        <w:spacing w:after="120"/>
        <w:rPr>
          <w:rFonts w:ascii="Times New Roman" w:hAnsi="Times New Roman" w:cs="Times New Roman"/>
          <w:sz w:val="22"/>
          <w:szCs w:val="22"/>
        </w:rPr>
      </w:pPr>
      <w:r w:rsidRPr="001646D2">
        <w:rPr>
          <w:rFonts w:ascii="Times New Roman" w:hAnsi="Times New Roman" w:cs="Times New Roman"/>
          <w:sz w:val="22"/>
          <w:szCs w:val="22"/>
        </w:rPr>
        <w:t>Powyższe ustalenia dotyczące dokładności frezowania nie dotyczą wyburzenia kilku lub wszystkich warstw nawierzchni przy naprawach kapitalnych. W takim przypadku wymagania powinny być określone w SST w dostosowaniu do potrzeb wynikających z przyjętej technologii naprawy.</w:t>
      </w:r>
    </w:p>
    <w:p w14:paraId="57BBC262" w14:textId="77777777" w:rsidR="001646D2" w:rsidRPr="001646D2" w:rsidRDefault="001646D2" w:rsidP="001646D2">
      <w:pPr>
        <w:keepNext/>
        <w:suppressAutoHyphens/>
        <w:outlineLvl w:val="0"/>
        <w:rPr>
          <w:rFonts w:ascii="Times New Roman" w:hAnsi="Times New Roman" w:cs="Times New Roman"/>
          <w:b/>
          <w:sz w:val="22"/>
          <w:szCs w:val="22"/>
        </w:rPr>
      </w:pPr>
      <w:bookmarkStart w:id="50" w:name="_7._obmiar_robót_2"/>
      <w:bookmarkEnd w:id="50"/>
      <w:r w:rsidRPr="001646D2">
        <w:rPr>
          <w:rFonts w:ascii="Times New Roman" w:hAnsi="Times New Roman" w:cs="Times New Roman"/>
          <w:b/>
          <w:sz w:val="22"/>
          <w:szCs w:val="22"/>
        </w:rPr>
        <w:t>7. OBMIAR ROBÓT</w:t>
      </w:r>
    </w:p>
    <w:p w14:paraId="591D1C2A" w14:textId="77777777" w:rsidR="001646D2" w:rsidRPr="001646D2" w:rsidRDefault="001646D2" w:rsidP="001646D2">
      <w:pPr>
        <w:keepNext/>
        <w:numPr>
          <w:ilvl w:val="1"/>
          <w:numId w:val="0"/>
        </w:numPr>
        <w:suppressAutoHyphens/>
        <w:spacing w:before="60"/>
        <w:outlineLvl w:val="1"/>
        <w:rPr>
          <w:rFonts w:ascii="Times New Roman" w:hAnsi="Times New Roman" w:cs="Times New Roman"/>
          <w:b/>
          <w:sz w:val="22"/>
          <w:szCs w:val="22"/>
        </w:rPr>
      </w:pPr>
      <w:r w:rsidRPr="001646D2">
        <w:rPr>
          <w:rFonts w:ascii="Times New Roman" w:hAnsi="Times New Roman" w:cs="Times New Roman"/>
          <w:b/>
          <w:sz w:val="22"/>
          <w:szCs w:val="22"/>
        </w:rPr>
        <w:t>7.1. Ogólne zasady obmiaru robót</w:t>
      </w:r>
    </w:p>
    <w:p w14:paraId="4CCE6D0B" w14:textId="222C10FE"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 xml:space="preserve">Ogólne zasady obmiaru robót podano w SST D-M-00.00.00 „Wymagania ogólne” </w:t>
      </w:r>
    </w:p>
    <w:p w14:paraId="263A2D84" w14:textId="77777777" w:rsidR="001646D2" w:rsidRPr="001646D2" w:rsidRDefault="001646D2" w:rsidP="001646D2">
      <w:pPr>
        <w:keepNext/>
        <w:numPr>
          <w:ilvl w:val="1"/>
          <w:numId w:val="0"/>
        </w:numPr>
        <w:suppressAutoHyphens/>
        <w:outlineLvl w:val="1"/>
        <w:rPr>
          <w:rFonts w:ascii="Times New Roman" w:hAnsi="Times New Roman" w:cs="Times New Roman"/>
          <w:b/>
          <w:sz w:val="22"/>
          <w:szCs w:val="22"/>
        </w:rPr>
      </w:pPr>
      <w:r w:rsidRPr="001646D2">
        <w:rPr>
          <w:rFonts w:ascii="Times New Roman" w:hAnsi="Times New Roman" w:cs="Times New Roman"/>
          <w:b/>
          <w:sz w:val="22"/>
          <w:szCs w:val="22"/>
        </w:rPr>
        <w:t>7.2. Jednostka obmiarowa</w:t>
      </w:r>
    </w:p>
    <w:p w14:paraId="20F0F7B9" w14:textId="77777777" w:rsidR="001646D2" w:rsidRPr="001646D2" w:rsidRDefault="001646D2" w:rsidP="001646D2">
      <w:pPr>
        <w:suppressAutoHyphens/>
        <w:spacing w:after="120"/>
        <w:rPr>
          <w:rFonts w:ascii="Times New Roman" w:hAnsi="Times New Roman" w:cs="Times New Roman"/>
          <w:sz w:val="22"/>
          <w:szCs w:val="22"/>
        </w:rPr>
      </w:pPr>
      <w:r w:rsidRPr="001646D2">
        <w:rPr>
          <w:rFonts w:ascii="Times New Roman" w:hAnsi="Times New Roman" w:cs="Times New Roman"/>
          <w:sz w:val="22"/>
          <w:szCs w:val="22"/>
        </w:rPr>
        <w:t>Jednostką obmiarową jest m</w:t>
      </w:r>
      <w:r w:rsidRPr="001646D2">
        <w:rPr>
          <w:rFonts w:ascii="Times New Roman" w:hAnsi="Times New Roman" w:cs="Times New Roman"/>
          <w:sz w:val="22"/>
          <w:szCs w:val="22"/>
          <w:vertAlign w:val="superscript"/>
        </w:rPr>
        <w:t>2</w:t>
      </w:r>
      <w:r w:rsidRPr="001646D2">
        <w:rPr>
          <w:rFonts w:ascii="Times New Roman" w:hAnsi="Times New Roman" w:cs="Times New Roman"/>
          <w:sz w:val="22"/>
          <w:szCs w:val="22"/>
        </w:rPr>
        <w:t xml:space="preserve"> (metr kwadratowy).</w:t>
      </w:r>
    </w:p>
    <w:p w14:paraId="575C34B8" w14:textId="77777777" w:rsidR="001646D2" w:rsidRPr="001646D2" w:rsidRDefault="001646D2" w:rsidP="001646D2">
      <w:pPr>
        <w:keepNext/>
        <w:suppressAutoHyphens/>
        <w:outlineLvl w:val="0"/>
        <w:rPr>
          <w:rFonts w:ascii="Times New Roman" w:hAnsi="Times New Roman" w:cs="Times New Roman"/>
          <w:b/>
          <w:sz w:val="22"/>
          <w:szCs w:val="22"/>
        </w:rPr>
      </w:pPr>
      <w:bookmarkStart w:id="51" w:name="_8._odbiór_robót_2"/>
      <w:bookmarkEnd w:id="51"/>
      <w:r w:rsidRPr="001646D2">
        <w:rPr>
          <w:rFonts w:ascii="Times New Roman" w:hAnsi="Times New Roman" w:cs="Times New Roman"/>
          <w:b/>
          <w:sz w:val="22"/>
          <w:szCs w:val="22"/>
        </w:rPr>
        <w:t>8. ODBIÓR ROBÓT</w:t>
      </w:r>
    </w:p>
    <w:p w14:paraId="075F5FBF" w14:textId="351C8521"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 xml:space="preserve">Ogólne zasady odbioru robót podano w SST D-M-00.00.00 „Wymagania ogólne” </w:t>
      </w:r>
    </w:p>
    <w:p w14:paraId="70E8E140" w14:textId="77777777" w:rsidR="001646D2" w:rsidRPr="001646D2" w:rsidRDefault="001646D2" w:rsidP="001646D2">
      <w:pPr>
        <w:suppressAutoHyphens/>
        <w:spacing w:after="120"/>
        <w:rPr>
          <w:rFonts w:ascii="Times New Roman" w:hAnsi="Times New Roman" w:cs="Times New Roman"/>
          <w:sz w:val="22"/>
          <w:szCs w:val="22"/>
        </w:rPr>
      </w:pPr>
      <w:r w:rsidRPr="001646D2">
        <w:rPr>
          <w:rFonts w:ascii="Times New Roman" w:hAnsi="Times New Roman" w:cs="Times New Roman"/>
          <w:sz w:val="22"/>
          <w:szCs w:val="22"/>
        </w:rPr>
        <w:t>Roboty uznaje się za wykonane zgodnie z dokumentacją projektową, SST i wymaganiami Inżyniera, jeżeli wszystkie pomiary i badania z zachowaniem tolerancji wg pkt 6 dały wyniki pozytywne.</w:t>
      </w:r>
    </w:p>
    <w:p w14:paraId="31163D4D" w14:textId="77777777" w:rsidR="001646D2" w:rsidRPr="001646D2" w:rsidRDefault="001646D2" w:rsidP="001646D2">
      <w:pPr>
        <w:keepNext/>
        <w:suppressAutoHyphens/>
        <w:outlineLvl w:val="0"/>
        <w:rPr>
          <w:rFonts w:ascii="Times New Roman" w:hAnsi="Times New Roman" w:cs="Times New Roman"/>
          <w:b/>
          <w:sz w:val="22"/>
          <w:szCs w:val="22"/>
        </w:rPr>
      </w:pPr>
      <w:bookmarkStart w:id="52" w:name="_9._podstawa_płatności_2"/>
      <w:bookmarkEnd w:id="52"/>
      <w:r w:rsidRPr="001646D2">
        <w:rPr>
          <w:rFonts w:ascii="Times New Roman" w:hAnsi="Times New Roman" w:cs="Times New Roman"/>
          <w:b/>
          <w:sz w:val="22"/>
          <w:szCs w:val="22"/>
        </w:rPr>
        <w:lastRenderedPageBreak/>
        <w:t>9. PODSTAWA PŁATNOŚCI</w:t>
      </w:r>
    </w:p>
    <w:p w14:paraId="3D3A7FED" w14:textId="77777777" w:rsidR="001646D2" w:rsidRPr="001646D2" w:rsidRDefault="001646D2" w:rsidP="001646D2">
      <w:pPr>
        <w:keepNext/>
        <w:numPr>
          <w:ilvl w:val="1"/>
          <w:numId w:val="0"/>
        </w:numPr>
        <w:suppressAutoHyphens/>
        <w:spacing w:before="60"/>
        <w:outlineLvl w:val="1"/>
        <w:rPr>
          <w:rFonts w:ascii="Times New Roman" w:hAnsi="Times New Roman" w:cs="Times New Roman"/>
          <w:b/>
          <w:sz w:val="22"/>
          <w:szCs w:val="22"/>
        </w:rPr>
      </w:pPr>
      <w:r w:rsidRPr="001646D2">
        <w:rPr>
          <w:rFonts w:ascii="Times New Roman" w:hAnsi="Times New Roman" w:cs="Times New Roman"/>
          <w:b/>
          <w:sz w:val="22"/>
          <w:szCs w:val="22"/>
        </w:rPr>
        <w:t>9.1. Ogólne ustalenia dotyczące podstawy płatności</w:t>
      </w:r>
    </w:p>
    <w:p w14:paraId="084A6F7B" w14:textId="46E0B214" w:rsidR="001646D2" w:rsidRPr="001646D2" w:rsidRDefault="001646D2" w:rsidP="001646D2">
      <w:pPr>
        <w:keepNext/>
        <w:numPr>
          <w:ilvl w:val="1"/>
          <w:numId w:val="0"/>
        </w:numPr>
        <w:suppressAutoHyphens/>
        <w:spacing w:before="60"/>
        <w:jc w:val="center"/>
        <w:outlineLvl w:val="1"/>
        <w:rPr>
          <w:rFonts w:ascii="Times New Roman" w:hAnsi="Times New Roman" w:cs="Times New Roman"/>
          <w:sz w:val="22"/>
          <w:szCs w:val="22"/>
        </w:rPr>
      </w:pPr>
      <w:r w:rsidRPr="001646D2">
        <w:rPr>
          <w:rFonts w:ascii="Times New Roman" w:hAnsi="Times New Roman" w:cs="Times New Roman"/>
          <w:sz w:val="22"/>
          <w:szCs w:val="22"/>
        </w:rPr>
        <w:t xml:space="preserve">Ogólne ustalenia dotyczące podstawy płatności podano w OST D-M-00.00.00 „Wymagania ogólne” </w:t>
      </w:r>
    </w:p>
    <w:p w14:paraId="2AA386FE" w14:textId="77777777" w:rsidR="001646D2" w:rsidRPr="001646D2" w:rsidRDefault="001646D2" w:rsidP="001646D2">
      <w:pPr>
        <w:keepNext/>
        <w:numPr>
          <w:ilvl w:val="1"/>
          <w:numId w:val="0"/>
        </w:numPr>
        <w:suppressAutoHyphens/>
        <w:spacing w:before="60"/>
        <w:outlineLvl w:val="1"/>
        <w:rPr>
          <w:rFonts w:ascii="Times New Roman" w:hAnsi="Times New Roman" w:cs="Times New Roman"/>
          <w:b/>
          <w:sz w:val="22"/>
          <w:szCs w:val="22"/>
        </w:rPr>
      </w:pPr>
      <w:r w:rsidRPr="001646D2">
        <w:rPr>
          <w:rFonts w:ascii="Times New Roman" w:hAnsi="Times New Roman" w:cs="Times New Roman"/>
          <w:b/>
          <w:sz w:val="22"/>
          <w:szCs w:val="22"/>
        </w:rPr>
        <w:t>9.2. Cena jednostki obmiarowej</w:t>
      </w:r>
    </w:p>
    <w:p w14:paraId="5E7E98C9" w14:textId="77777777"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Cena wykonania 1 m</w:t>
      </w:r>
      <w:r w:rsidRPr="001646D2">
        <w:rPr>
          <w:rFonts w:ascii="Times New Roman" w:hAnsi="Times New Roman" w:cs="Times New Roman"/>
          <w:sz w:val="22"/>
          <w:szCs w:val="22"/>
          <w:vertAlign w:val="superscript"/>
        </w:rPr>
        <w:t xml:space="preserve">2 </w:t>
      </w:r>
      <w:r w:rsidRPr="001646D2">
        <w:rPr>
          <w:rFonts w:ascii="Times New Roman" w:hAnsi="Times New Roman" w:cs="Times New Roman"/>
          <w:sz w:val="22"/>
          <w:szCs w:val="22"/>
        </w:rPr>
        <w:t xml:space="preserve"> frezowania na zimno nawierzchni asfaltowej obejmuje:</w:t>
      </w:r>
    </w:p>
    <w:p w14:paraId="39B8410B" w14:textId="77777777" w:rsidR="001646D2" w:rsidRPr="001646D2" w:rsidRDefault="001646D2" w:rsidP="001646D2">
      <w:pPr>
        <w:overflowPunct w:val="0"/>
        <w:autoSpaceDE w:val="0"/>
        <w:autoSpaceDN w:val="0"/>
        <w:adjustRightInd w:val="0"/>
        <w:jc w:val="both"/>
        <w:rPr>
          <w:rFonts w:ascii="Times New Roman" w:hAnsi="Times New Roman" w:cs="Times New Roman"/>
          <w:sz w:val="22"/>
          <w:szCs w:val="22"/>
        </w:rPr>
      </w:pPr>
      <w:r w:rsidRPr="001646D2">
        <w:rPr>
          <w:rFonts w:ascii="Times New Roman" w:hAnsi="Times New Roman" w:cs="Times New Roman"/>
          <w:sz w:val="22"/>
          <w:szCs w:val="22"/>
        </w:rPr>
        <w:t>- prace pomiarowe,</w:t>
      </w:r>
    </w:p>
    <w:p w14:paraId="6CA41DA8" w14:textId="77777777" w:rsidR="001646D2" w:rsidRPr="001646D2" w:rsidRDefault="001646D2" w:rsidP="001646D2">
      <w:pPr>
        <w:overflowPunct w:val="0"/>
        <w:autoSpaceDE w:val="0"/>
        <w:autoSpaceDN w:val="0"/>
        <w:adjustRightInd w:val="0"/>
        <w:jc w:val="both"/>
        <w:rPr>
          <w:rFonts w:ascii="Times New Roman" w:hAnsi="Times New Roman" w:cs="Times New Roman"/>
          <w:sz w:val="22"/>
          <w:szCs w:val="22"/>
        </w:rPr>
      </w:pPr>
      <w:r w:rsidRPr="001646D2">
        <w:rPr>
          <w:rFonts w:ascii="Times New Roman" w:hAnsi="Times New Roman" w:cs="Times New Roman"/>
          <w:sz w:val="22"/>
          <w:szCs w:val="22"/>
        </w:rPr>
        <w:t>- oznakowanie robót,</w:t>
      </w:r>
    </w:p>
    <w:p w14:paraId="6F12ADFD" w14:textId="77777777" w:rsidR="001646D2" w:rsidRPr="001646D2" w:rsidRDefault="001646D2" w:rsidP="001646D2">
      <w:pPr>
        <w:overflowPunct w:val="0"/>
        <w:autoSpaceDE w:val="0"/>
        <w:autoSpaceDN w:val="0"/>
        <w:adjustRightInd w:val="0"/>
        <w:jc w:val="both"/>
        <w:rPr>
          <w:rFonts w:ascii="Times New Roman" w:hAnsi="Times New Roman" w:cs="Times New Roman"/>
          <w:sz w:val="22"/>
          <w:szCs w:val="22"/>
        </w:rPr>
      </w:pPr>
      <w:r w:rsidRPr="001646D2">
        <w:rPr>
          <w:rFonts w:ascii="Times New Roman" w:hAnsi="Times New Roman" w:cs="Times New Roman"/>
          <w:sz w:val="22"/>
          <w:szCs w:val="22"/>
        </w:rPr>
        <w:t>- frezowanie,</w:t>
      </w:r>
    </w:p>
    <w:p w14:paraId="3AA9BBC5" w14:textId="77777777" w:rsidR="001646D2" w:rsidRPr="001646D2" w:rsidRDefault="001646D2" w:rsidP="001646D2">
      <w:pPr>
        <w:overflowPunct w:val="0"/>
        <w:autoSpaceDE w:val="0"/>
        <w:autoSpaceDN w:val="0"/>
        <w:adjustRightInd w:val="0"/>
        <w:jc w:val="both"/>
        <w:rPr>
          <w:rFonts w:ascii="Times New Roman" w:hAnsi="Times New Roman" w:cs="Times New Roman"/>
          <w:sz w:val="22"/>
          <w:szCs w:val="22"/>
        </w:rPr>
      </w:pPr>
      <w:r w:rsidRPr="001646D2">
        <w:rPr>
          <w:rFonts w:ascii="Times New Roman" w:hAnsi="Times New Roman" w:cs="Times New Roman"/>
          <w:sz w:val="22"/>
          <w:szCs w:val="22"/>
        </w:rPr>
        <w:t>- transport sfrezowanego materiału,</w:t>
      </w:r>
    </w:p>
    <w:p w14:paraId="1C954DF5" w14:textId="77777777" w:rsidR="001646D2" w:rsidRPr="001646D2" w:rsidRDefault="001646D2" w:rsidP="001646D2">
      <w:pPr>
        <w:overflowPunct w:val="0"/>
        <w:autoSpaceDE w:val="0"/>
        <w:autoSpaceDN w:val="0"/>
        <w:adjustRightInd w:val="0"/>
        <w:jc w:val="both"/>
        <w:rPr>
          <w:rFonts w:ascii="Times New Roman" w:hAnsi="Times New Roman" w:cs="Times New Roman"/>
          <w:sz w:val="22"/>
          <w:szCs w:val="22"/>
        </w:rPr>
      </w:pPr>
      <w:r w:rsidRPr="001646D2">
        <w:rPr>
          <w:rFonts w:ascii="Times New Roman" w:hAnsi="Times New Roman" w:cs="Times New Roman"/>
          <w:sz w:val="22"/>
          <w:szCs w:val="22"/>
        </w:rPr>
        <w:t>- przeprowadzenie pomiarów wymaganych w specyfikacji technicznej.</w:t>
      </w:r>
    </w:p>
    <w:p w14:paraId="26DC7E3B" w14:textId="77777777"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ab/>
      </w:r>
    </w:p>
    <w:p w14:paraId="73E3692F" w14:textId="77777777" w:rsidR="001646D2" w:rsidRPr="001646D2" w:rsidRDefault="001646D2" w:rsidP="001646D2">
      <w:pPr>
        <w:keepNext/>
        <w:suppressAutoHyphens/>
        <w:outlineLvl w:val="0"/>
        <w:rPr>
          <w:rFonts w:ascii="Times New Roman" w:hAnsi="Times New Roman" w:cs="Times New Roman"/>
          <w:b/>
          <w:sz w:val="22"/>
          <w:szCs w:val="22"/>
        </w:rPr>
      </w:pPr>
      <w:bookmarkStart w:id="53" w:name="_10._przepisy_związane_2"/>
      <w:bookmarkEnd w:id="53"/>
      <w:r w:rsidRPr="001646D2">
        <w:rPr>
          <w:rFonts w:ascii="Times New Roman" w:hAnsi="Times New Roman" w:cs="Times New Roman"/>
          <w:b/>
          <w:sz w:val="22"/>
          <w:szCs w:val="22"/>
        </w:rPr>
        <w:t>10. PRZEPISY ZWIĄZANE</w:t>
      </w:r>
    </w:p>
    <w:p w14:paraId="76472269" w14:textId="77777777" w:rsidR="001646D2" w:rsidRPr="001646D2" w:rsidRDefault="001646D2" w:rsidP="001646D2">
      <w:pPr>
        <w:suppressAutoHyphens/>
        <w:spacing w:after="120"/>
        <w:rPr>
          <w:rFonts w:ascii="Times New Roman" w:hAnsi="Times New Roman" w:cs="Times New Roman"/>
          <w:b/>
          <w:sz w:val="22"/>
          <w:szCs w:val="22"/>
        </w:rPr>
      </w:pPr>
      <w:r w:rsidRPr="001646D2">
        <w:rPr>
          <w:rFonts w:ascii="Times New Roman" w:hAnsi="Times New Roman" w:cs="Times New Roman"/>
          <w:b/>
          <w:sz w:val="22"/>
          <w:szCs w:val="22"/>
        </w:rPr>
        <w:t>Normy</w:t>
      </w:r>
      <w:r w:rsidRPr="001646D2">
        <w:rPr>
          <w:rFonts w:ascii="Times New Roman" w:hAnsi="Times New Roman" w:cs="Times New Roman"/>
          <w:sz w:val="22"/>
          <w:szCs w:val="22"/>
        </w:rPr>
        <w:tab/>
      </w:r>
    </w:p>
    <w:p w14:paraId="22001D8B" w14:textId="77777777" w:rsidR="001646D2" w:rsidRPr="001646D2" w:rsidRDefault="001646D2" w:rsidP="001646D2">
      <w:pPr>
        <w:suppressAutoHyphens/>
        <w:rPr>
          <w:rFonts w:ascii="Times New Roman" w:hAnsi="Times New Roman" w:cs="Times New Roman"/>
          <w:sz w:val="22"/>
          <w:szCs w:val="22"/>
        </w:rPr>
      </w:pPr>
      <w:r w:rsidRPr="001646D2">
        <w:rPr>
          <w:rFonts w:ascii="Times New Roman" w:hAnsi="Times New Roman" w:cs="Times New Roman"/>
          <w:sz w:val="22"/>
          <w:szCs w:val="22"/>
        </w:rPr>
        <w:t>1. BN-68/8931-04</w:t>
      </w:r>
      <w:r w:rsidRPr="001646D2">
        <w:rPr>
          <w:rFonts w:ascii="Times New Roman" w:hAnsi="Times New Roman" w:cs="Times New Roman"/>
          <w:sz w:val="22"/>
          <w:szCs w:val="22"/>
        </w:rPr>
        <w:tab/>
        <w:t xml:space="preserve">Drogi samochodowe. Pomiar równości nawierzchni </w:t>
      </w:r>
      <w:proofErr w:type="spellStart"/>
      <w:r w:rsidRPr="001646D2">
        <w:rPr>
          <w:rFonts w:ascii="Times New Roman" w:hAnsi="Times New Roman" w:cs="Times New Roman"/>
          <w:sz w:val="22"/>
          <w:szCs w:val="22"/>
        </w:rPr>
        <w:t>planografem</w:t>
      </w:r>
      <w:proofErr w:type="spellEnd"/>
      <w:r w:rsidRPr="001646D2">
        <w:rPr>
          <w:rFonts w:ascii="Times New Roman" w:hAnsi="Times New Roman" w:cs="Times New Roman"/>
          <w:sz w:val="22"/>
          <w:szCs w:val="22"/>
        </w:rPr>
        <w:t xml:space="preserve"> i łatą.</w:t>
      </w:r>
    </w:p>
    <w:p w14:paraId="797A19A9" w14:textId="77777777" w:rsidR="001646D2" w:rsidRPr="001646D2" w:rsidRDefault="001646D2" w:rsidP="001646D2">
      <w:pPr>
        <w:suppressAutoHyphens/>
        <w:overflowPunct w:val="0"/>
        <w:autoSpaceDE w:val="0"/>
        <w:jc w:val="both"/>
        <w:rPr>
          <w:rFonts w:ascii="Times New Roman" w:hAnsi="Times New Roman" w:cs="Times New Roman"/>
          <w:sz w:val="22"/>
          <w:szCs w:val="22"/>
        </w:rPr>
      </w:pPr>
    </w:p>
    <w:p w14:paraId="5C376320" w14:textId="77777777" w:rsidR="001646D2" w:rsidRPr="001646D2" w:rsidRDefault="001646D2" w:rsidP="001646D2">
      <w:pPr>
        <w:suppressAutoHyphens/>
        <w:overflowPunct w:val="0"/>
        <w:autoSpaceDE w:val="0"/>
        <w:jc w:val="both"/>
        <w:rPr>
          <w:rFonts w:ascii="Times New Roman" w:hAnsi="Times New Roman" w:cs="Times New Roman"/>
          <w:sz w:val="22"/>
          <w:szCs w:val="22"/>
        </w:rPr>
      </w:pPr>
    </w:p>
    <w:p w14:paraId="53E2B0D8" w14:textId="77777777" w:rsidR="001646D2" w:rsidRPr="001646D2" w:rsidRDefault="001646D2" w:rsidP="001646D2">
      <w:pPr>
        <w:suppressAutoHyphens/>
        <w:overflowPunct w:val="0"/>
        <w:autoSpaceDE w:val="0"/>
        <w:jc w:val="both"/>
        <w:rPr>
          <w:rFonts w:ascii="Times New Roman" w:hAnsi="Times New Roman" w:cs="Times New Roman"/>
          <w:sz w:val="22"/>
          <w:szCs w:val="22"/>
        </w:rPr>
      </w:pPr>
    </w:p>
    <w:p w14:paraId="3AA72FBA" w14:textId="77777777" w:rsidR="001646D2" w:rsidRPr="001646D2" w:rsidRDefault="001646D2" w:rsidP="001646D2">
      <w:pPr>
        <w:suppressAutoHyphens/>
        <w:overflowPunct w:val="0"/>
        <w:autoSpaceDE w:val="0"/>
        <w:jc w:val="both"/>
        <w:rPr>
          <w:rFonts w:ascii="Times New Roman" w:hAnsi="Times New Roman" w:cs="Times New Roman"/>
          <w:sz w:val="22"/>
          <w:szCs w:val="22"/>
        </w:rPr>
      </w:pPr>
    </w:p>
    <w:p w14:paraId="3ADEC392" w14:textId="77777777" w:rsidR="001646D2" w:rsidRPr="001646D2" w:rsidRDefault="001646D2" w:rsidP="001646D2">
      <w:pPr>
        <w:suppressAutoHyphens/>
        <w:overflowPunct w:val="0"/>
        <w:autoSpaceDE w:val="0"/>
        <w:jc w:val="both"/>
        <w:rPr>
          <w:rFonts w:ascii="Times New Roman" w:hAnsi="Times New Roman" w:cs="Times New Roman"/>
          <w:sz w:val="22"/>
          <w:szCs w:val="22"/>
        </w:rPr>
      </w:pPr>
    </w:p>
    <w:p w14:paraId="0F017915" w14:textId="77777777" w:rsidR="001646D2" w:rsidRPr="001646D2" w:rsidRDefault="001646D2" w:rsidP="001646D2">
      <w:pPr>
        <w:suppressAutoHyphens/>
        <w:overflowPunct w:val="0"/>
        <w:autoSpaceDE w:val="0"/>
        <w:jc w:val="both"/>
        <w:rPr>
          <w:rFonts w:ascii="Times New Roman" w:hAnsi="Times New Roman" w:cs="Times New Roman"/>
          <w:sz w:val="22"/>
          <w:szCs w:val="22"/>
        </w:rPr>
      </w:pPr>
    </w:p>
    <w:p w14:paraId="468EC138" w14:textId="77777777" w:rsidR="001646D2" w:rsidRPr="001646D2" w:rsidRDefault="001646D2" w:rsidP="001646D2">
      <w:pPr>
        <w:suppressAutoHyphens/>
        <w:overflowPunct w:val="0"/>
        <w:autoSpaceDE w:val="0"/>
        <w:jc w:val="both"/>
        <w:rPr>
          <w:rFonts w:ascii="Times New Roman" w:hAnsi="Times New Roman" w:cs="Times New Roman"/>
          <w:sz w:val="22"/>
          <w:szCs w:val="22"/>
        </w:rPr>
      </w:pPr>
    </w:p>
    <w:p w14:paraId="6D9749B9" w14:textId="77777777" w:rsidR="001646D2" w:rsidRPr="001646D2" w:rsidRDefault="001646D2" w:rsidP="001646D2">
      <w:pPr>
        <w:suppressAutoHyphens/>
        <w:overflowPunct w:val="0"/>
        <w:autoSpaceDE w:val="0"/>
        <w:jc w:val="both"/>
        <w:rPr>
          <w:rFonts w:ascii="Times New Roman" w:hAnsi="Times New Roman" w:cs="Times New Roman"/>
          <w:sz w:val="22"/>
          <w:szCs w:val="22"/>
        </w:rPr>
      </w:pPr>
    </w:p>
    <w:p w14:paraId="5FF429E1" w14:textId="77777777" w:rsidR="001646D2" w:rsidRPr="001646D2" w:rsidRDefault="001646D2" w:rsidP="001646D2">
      <w:pPr>
        <w:suppressAutoHyphens/>
        <w:overflowPunct w:val="0"/>
        <w:autoSpaceDE w:val="0"/>
        <w:jc w:val="both"/>
        <w:rPr>
          <w:rFonts w:ascii="Times New Roman" w:hAnsi="Times New Roman" w:cs="Times New Roman"/>
          <w:sz w:val="22"/>
          <w:szCs w:val="22"/>
        </w:rPr>
      </w:pPr>
    </w:p>
    <w:p w14:paraId="34F77754" w14:textId="77777777" w:rsidR="001646D2" w:rsidRPr="001646D2" w:rsidRDefault="001646D2" w:rsidP="001646D2">
      <w:pPr>
        <w:suppressAutoHyphens/>
        <w:overflowPunct w:val="0"/>
        <w:autoSpaceDE w:val="0"/>
        <w:jc w:val="both"/>
        <w:rPr>
          <w:rFonts w:ascii="Times New Roman" w:hAnsi="Times New Roman" w:cs="Times New Roman"/>
          <w:sz w:val="22"/>
          <w:szCs w:val="22"/>
        </w:rPr>
      </w:pPr>
    </w:p>
    <w:p w14:paraId="14A99C26" w14:textId="77777777" w:rsidR="001646D2" w:rsidRPr="001646D2" w:rsidRDefault="001646D2" w:rsidP="001646D2">
      <w:pPr>
        <w:suppressAutoHyphens/>
        <w:overflowPunct w:val="0"/>
        <w:autoSpaceDE w:val="0"/>
        <w:jc w:val="both"/>
        <w:rPr>
          <w:rFonts w:ascii="Times New Roman" w:hAnsi="Times New Roman" w:cs="Times New Roman"/>
          <w:sz w:val="22"/>
          <w:szCs w:val="22"/>
        </w:rPr>
      </w:pPr>
    </w:p>
    <w:p w14:paraId="49D80DFC" w14:textId="77777777" w:rsidR="001646D2" w:rsidRPr="001646D2" w:rsidRDefault="001646D2" w:rsidP="001646D2">
      <w:pPr>
        <w:suppressAutoHyphens/>
        <w:overflowPunct w:val="0"/>
        <w:autoSpaceDE w:val="0"/>
        <w:jc w:val="both"/>
        <w:rPr>
          <w:rFonts w:ascii="Times New Roman" w:hAnsi="Times New Roman" w:cs="Times New Roman"/>
          <w:sz w:val="22"/>
          <w:szCs w:val="22"/>
        </w:rPr>
      </w:pPr>
    </w:p>
    <w:p w14:paraId="009D4E86" w14:textId="77777777" w:rsidR="001646D2" w:rsidRPr="001646D2" w:rsidRDefault="001646D2" w:rsidP="001646D2">
      <w:pPr>
        <w:suppressAutoHyphens/>
        <w:overflowPunct w:val="0"/>
        <w:autoSpaceDE w:val="0"/>
        <w:jc w:val="both"/>
        <w:rPr>
          <w:rFonts w:ascii="Times New Roman" w:hAnsi="Times New Roman" w:cs="Times New Roman"/>
          <w:sz w:val="22"/>
          <w:szCs w:val="22"/>
        </w:rPr>
      </w:pPr>
    </w:p>
    <w:p w14:paraId="2DDA1338" w14:textId="77777777" w:rsidR="001646D2" w:rsidRPr="001646D2" w:rsidRDefault="001646D2" w:rsidP="001646D2">
      <w:pPr>
        <w:suppressAutoHyphens/>
        <w:overflowPunct w:val="0"/>
        <w:autoSpaceDE w:val="0"/>
        <w:jc w:val="both"/>
        <w:rPr>
          <w:rFonts w:ascii="Times New Roman" w:hAnsi="Times New Roman" w:cs="Times New Roman"/>
          <w:sz w:val="22"/>
          <w:szCs w:val="22"/>
        </w:rPr>
      </w:pPr>
    </w:p>
    <w:p w14:paraId="22200917" w14:textId="77777777" w:rsidR="001646D2" w:rsidRPr="001646D2" w:rsidRDefault="001646D2" w:rsidP="001646D2">
      <w:pPr>
        <w:suppressAutoHyphens/>
        <w:overflowPunct w:val="0"/>
        <w:autoSpaceDE w:val="0"/>
        <w:jc w:val="both"/>
        <w:rPr>
          <w:rFonts w:ascii="Times New Roman" w:hAnsi="Times New Roman" w:cs="Times New Roman"/>
          <w:sz w:val="22"/>
          <w:szCs w:val="22"/>
        </w:rPr>
      </w:pPr>
    </w:p>
    <w:p w14:paraId="25029115" w14:textId="77777777" w:rsidR="00BE78E1" w:rsidRPr="00BE78E1" w:rsidRDefault="00BE78E1" w:rsidP="00BE78E1">
      <w:pPr>
        <w:suppressAutoHyphens/>
        <w:jc w:val="both"/>
        <w:rPr>
          <w:rFonts w:ascii="Arial" w:hAnsi="Arial" w:cs="Times New Roman"/>
          <w:lang w:eastAsia="ar-SA"/>
        </w:rPr>
      </w:pPr>
    </w:p>
    <w:p w14:paraId="6E8490AB" w14:textId="77777777" w:rsidR="00BE78E1" w:rsidRPr="00BE78E1" w:rsidRDefault="00BE78E1" w:rsidP="00BE78E1">
      <w:pPr>
        <w:suppressAutoHyphens/>
        <w:jc w:val="both"/>
        <w:rPr>
          <w:rFonts w:ascii="Arial" w:hAnsi="Arial" w:cs="Times New Roman"/>
          <w:lang w:eastAsia="ar-SA"/>
        </w:rPr>
      </w:pPr>
    </w:p>
    <w:p w14:paraId="6EAED93E" w14:textId="77777777" w:rsidR="00BE78E1" w:rsidRPr="00BE78E1" w:rsidRDefault="00BE78E1" w:rsidP="00BE78E1">
      <w:pPr>
        <w:suppressAutoHyphens/>
        <w:jc w:val="both"/>
        <w:rPr>
          <w:rFonts w:ascii="Arial" w:hAnsi="Arial" w:cs="Times New Roman"/>
          <w:lang w:eastAsia="ar-SA"/>
        </w:rPr>
      </w:pPr>
    </w:p>
    <w:p w14:paraId="44D119BB" w14:textId="77777777" w:rsidR="00BE78E1" w:rsidRPr="00BE78E1" w:rsidRDefault="00BE78E1" w:rsidP="00BE78E1">
      <w:pPr>
        <w:suppressAutoHyphens/>
        <w:jc w:val="both"/>
        <w:rPr>
          <w:rFonts w:ascii="Arial" w:hAnsi="Arial" w:cs="Times New Roman"/>
          <w:lang w:eastAsia="ar-SA"/>
        </w:rPr>
      </w:pPr>
    </w:p>
    <w:p w14:paraId="24D4FEAA" w14:textId="77777777" w:rsidR="00BE78E1" w:rsidRPr="00BE78E1" w:rsidRDefault="00BE78E1" w:rsidP="00BE78E1">
      <w:pPr>
        <w:suppressAutoHyphens/>
        <w:jc w:val="both"/>
        <w:rPr>
          <w:rFonts w:ascii="Arial" w:hAnsi="Arial" w:cs="Times New Roman"/>
          <w:lang w:eastAsia="ar-SA"/>
        </w:rPr>
      </w:pPr>
    </w:p>
    <w:p w14:paraId="1A3A9088" w14:textId="77777777" w:rsidR="00BE78E1" w:rsidRPr="00BE78E1" w:rsidRDefault="00BE78E1" w:rsidP="00BE78E1">
      <w:pPr>
        <w:suppressAutoHyphens/>
        <w:jc w:val="both"/>
        <w:rPr>
          <w:rFonts w:ascii="Arial" w:hAnsi="Arial" w:cs="Times New Roman"/>
          <w:lang w:eastAsia="ar-SA"/>
        </w:rPr>
      </w:pPr>
    </w:p>
    <w:p w14:paraId="53C783E7" w14:textId="77777777" w:rsidR="00BE78E1" w:rsidRPr="00BE78E1" w:rsidRDefault="00BE78E1" w:rsidP="00BE78E1">
      <w:pPr>
        <w:suppressAutoHyphens/>
        <w:jc w:val="both"/>
        <w:rPr>
          <w:rFonts w:ascii="Arial" w:hAnsi="Arial" w:cs="Times New Roman"/>
          <w:lang w:eastAsia="ar-SA"/>
        </w:rPr>
      </w:pPr>
    </w:p>
    <w:p w14:paraId="281C0E3C" w14:textId="77777777" w:rsidR="00BE78E1" w:rsidRPr="00BE78E1" w:rsidRDefault="00BE78E1" w:rsidP="00BE78E1">
      <w:pPr>
        <w:suppressAutoHyphens/>
        <w:jc w:val="both"/>
        <w:rPr>
          <w:rFonts w:ascii="Arial" w:hAnsi="Arial" w:cs="Times New Roman"/>
          <w:lang w:eastAsia="ar-SA"/>
        </w:rPr>
      </w:pPr>
    </w:p>
    <w:p w14:paraId="575ADB0D" w14:textId="77777777" w:rsidR="00BE78E1" w:rsidRPr="00BE78E1" w:rsidRDefault="00BE78E1" w:rsidP="00BE78E1">
      <w:pPr>
        <w:suppressAutoHyphens/>
        <w:jc w:val="both"/>
        <w:rPr>
          <w:rFonts w:ascii="Arial" w:hAnsi="Arial" w:cs="Times New Roman"/>
          <w:lang w:eastAsia="ar-SA"/>
        </w:rPr>
      </w:pPr>
    </w:p>
    <w:p w14:paraId="539277F5" w14:textId="77777777" w:rsidR="00BE78E1" w:rsidRPr="00BE78E1" w:rsidRDefault="00BE78E1" w:rsidP="00BE78E1">
      <w:pPr>
        <w:suppressAutoHyphens/>
        <w:jc w:val="both"/>
        <w:rPr>
          <w:rFonts w:ascii="Arial" w:hAnsi="Arial" w:cs="Times New Roman"/>
          <w:lang w:eastAsia="ar-SA"/>
        </w:rPr>
      </w:pPr>
    </w:p>
    <w:p w14:paraId="3510E3F9" w14:textId="77777777" w:rsidR="00BE78E1" w:rsidRPr="00BE78E1" w:rsidRDefault="00BE78E1" w:rsidP="00BE78E1">
      <w:pPr>
        <w:suppressAutoHyphens/>
        <w:jc w:val="both"/>
        <w:rPr>
          <w:rFonts w:ascii="Arial" w:hAnsi="Arial" w:cs="Times New Roman"/>
          <w:lang w:eastAsia="ar-SA"/>
        </w:rPr>
      </w:pPr>
    </w:p>
    <w:p w14:paraId="6406857F" w14:textId="77777777" w:rsidR="00BE78E1" w:rsidRPr="00BE78E1" w:rsidRDefault="00BE78E1" w:rsidP="00BE78E1">
      <w:pPr>
        <w:suppressAutoHyphens/>
        <w:jc w:val="both"/>
        <w:rPr>
          <w:rFonts w:ascii="Arial" w:hAnsi="Arial" w:cs="Times New Roman"/>
          <w:lang w:eastAsia="ar-SA"/>
        </w:rPr>
      </w:pPr>
    </w:p>
    <w:p w14:paraId="693C4242" w14:textId="77777777" w:rsidR="00BE78E1" w:rsidRPr="00BE78E1" w:rsidRDefault="00BE78E1" w:rsidP="00BE78E1">
      <w:pPr>
        <w:suppressAutoHyphens/>
        <w:jc w:val="both"/>
        <w:rPr>
          <w:rFonts w:ascii="Arial" w:hAnsi="Arial" w:cs="Times New Roman"/>
          <w:lang w:eastAsia="ar-SA"/>
        </w:rPr>
      </w:pPr>
    </w:p>
    <w:p w14:paraId="47C6D81C" w14:textId="77777777" w:rsidR="00BE78E1" w:rsidRPr="00BE78E1" w:rsidRDefault="00BE78E1" w:rsidP="00BE78E1">
      <w:pPr>
        <w:suppressAutoHyphens/>
        <w:jc w:val="both"/>
        <w:rPr>
          <w:rFonts w:ascii="Arial" w:hAnsi="Arial" w:cs="Times New Roman"/>
          <w:lang w:eastAsia="ar-SA"/>
        </w:rPr>
      </w:pPr>
    </w:p>
    <w:p w14:paraId="325D86DC" w14:textId="77777777" w:rsidR="00BE78E1" w:rsidRPr="00BE78E1" w:rsidRDefault="00BE78E1" w:rsidP="00BE78E1">
      <w:pPr>
        <w:suppressAutoHyphens/>
        <w:jc w:val="both"/>
        <w:rPr>
          <w:rFonts w:ascii="Arial" w:hAnsi="Arial" w:cs="Times New Roman"/>
          <w:lang w:eastAsia="ar-SA"/>
        </w:rPr>
      </w:pPr>
    </w:p>
    <w:p w14:paraId="490B73D9" w14:textId="77777777" w:rsidR="00BE78E1" w:rsidRPr="00BE78E1" w:rsidRDefault="00BE78E1" w:rsidP="00BE78E1">
      <w:pPr>
        <w:suppressAutoHyphens/>
        <w:jc w:val="both"/>
        <w:rPr>
          <w:rFonts w:ascii="Arial" w:hAnsi="Arial" w:cs="Times New Roman"/>
          <w:lang w:eastAsia="ar-SA"/>
        </w:rPr>
      </w:pPr>
    </w:p>
    <w:p w14:paraId="57682213" w14:textId="77777777" w:rsidR="00BE78E1" w:rsidRPr="00BE78E1" w:rsidRDefault="00BE78E1" w:rsidP="00BE78E1">
      <w:pPr>
        <w:suppressAutoHyphens/>
        <w:jc w:val="both"/>
        <w:rPr>
          <w:rFonts w:ascii="Arial" w:hAnsi="Arial" w:cs="Times New Roman"/>
          <w:lang w:eastAsia="ar-SA"/>
        </w:rPr>
      </w:pPr>
    </w:p>
    <w:p w14:paraId="50F00F5D" w14:textId="77777777" w:rsidR="00BE78E1" w:rsidRPr="00BE78E1" w:rsidRDefault="00BE78E1" w:rsidP="00BE78E1">
      <w:pPr>
        <w:suppressAutoHyphens/>
        <w:jc w:val="both"/>
        <w:rPr>
          <w:rFonts w:ascii="Arial" w:hAnsi="Arial" w:cs="Times New Roman"/>
          <w:lang w:eastAsia="ar-SA"/>
        </w:rPr>
      </w:pPr>
    </w:p>
    <w:p w14:paraId="248A422C" w14:textId="77777777" w:rsidR="00BE78E1" w:rsidRPr="00BE78E1" w:rsidRDefault="00BE78E1" w:rsidP="00BE78E1">
      <w:pPr>
        <w:suppressAutoHyphens/>
        <w:jc w:val="both"/>
        <w:rPr>
          <w:rFonts w:ascii="Arial" w:hAnsi="Arial" w:cs="Times New Roman"/>
          <w:lang w:eastAsia="ar-SA"/>
        </w:rPr>
      </w:pPr>
    </w:p>
    <w:p w14:paraId="67194E3A" w14:textId="77777777" w:rsidR="00BE78E1" w:rsidRPr="00BE78E1" w:rsidRDefault="00BE78E1" w:rsidP="00BE78E1">
      <w:pPr>
        <w:suppressAutoHyphens/>
        <w:jc w:val="both"/>
        <w:rPr>
          <w:rFonts w:ascii="Arial" w:hAnsi="Arial" w:cs="Times New Roman"/>
          <w:lang w:eastAsia="ar-SA"/>
        </w:rPr>
      </w:pPr>
    </w:p>
    <w:p w14:paraId="50DAE268" w14:textId="77777777" w:rsidR="00BE78E1" w:rsidRPr="00BE78E1" w:rsidRDefault="00BE78E1" w:rsidP="00BE78E1">
      <w:pPr>
        <w:suppressAutoHyphens/>
        <w:jc w:val="both"/>
        <w:rPr>
          <w:rFonts w:ascii="Arial" w:hAnsi="Arial" w:cs="Times New Roman"/>
          <w:lang w:eastAsia="ar-SA"/>
        </w:rPr>
      </w:pPr>
    </w:p>
    <w:p w14:paraId="782C99BA" w14:textId="77777777" w:rsidR="00BE78E1" w:rsidRPr="00BE78E1" w:rsidRDefault="00BE78E1" w:rsidP="00BE78E1">
      <w:pPr>
        <w:suppressAutoHyphens/>
        <w:jc w:val="both"/>
        <w:rPr>
          <w:rFonts w:ascii="Arial" w:hAnsi="Arial" w:cs="Times New Roman"/>
          <w:lang w:eastAsia="ar-SA"/>
        </w:rPr>
      </w:pPr>
    </w:p>
    <w:p w14:paraId="62126EA0" w14:textId="77777777" w:rsidR="00BE78E1" w:rsidRPr="00BE78E1" w:rsidRDefault="00BE78E1" w:rsidP="00BE78E1">
      <w:pPr>
        <w:suppressAutoHyphens/>
        <w:rPr>
          <w:rFonts w:ascii="Arial" w:hAnsi="Arial" w:cs="Arial"/>
          <w:sz w:val="28"/>
          <w:lang w:eastAsia="ar-SA"/>
        </w:rPr>
      </w:pPr>
    </w:p>
    <w:p w14:paraId="782AEC47" w14:textId="77777777" w:rsidR="00BE78E1" w:rsidRPr="00BE78E1" w:rsidRDefault="00BE78E1" w:rsidP="00BE78E1">
      <w:pPr>
        <w:suppressAutoHyphens/>
        <w:rPr>
          <w:rFonts w:ascii="Arial" w:hAnsi="Arial" w:cs="Arial"/>
          <w:sz w:val="28"/>
          <w:lang w:eastAsia="ar-SA"/>
        </w:rPr>
      </w:pPr>
    </w:p>
    <w:p w14:paraId="51D2DEFD" w14:textId="77777777" w:rsidR="009346DB" w:rsidRDefault="009346DB" w:rsidP="007E00A6">
      <w:pPr>
        <w:jc w:val="center"/>
        <w:rPr>
          <w:rFonts w:cs="Times New Roman"/>
          <w:sz w:val="24"/>
          <w:szCs w:val="24"/>
        </w:rPr>
      </w:pPr>
    </w:p>
    <w:p w14:paraId="1735F791" w14:textId="77777777" w:rsidR="009346DB" w:rsidRDefault="009346DB" w:rsidP="007E00A6">
      <w:pPr>
        <w:jc w:val="center"/>
        <w:rPr>
          <w:rFonts w:cs="Times New Roman"/>
          <w:sz w:val="24"/>
          <w:szCs w:val="24"/>
        </w:rPr>
      </w:pPr>
    </w:p>
    <w:p w14:paraId="3E9837C5" w14:textId="21C17F1B" w:rsidR="007E00A6" w:rsidRPr="00274353" w:rsidRDefault="007E00A6" w:rsidP="007E00A6">
      <w:pPr>
        <w:jc w:val="center"/>
        <w:rPr>
          <w:rFonts w:cs="Times New Roman"/>
          <w:b/>
          <w:sz w:val="24"/>
          <w:szCs w:val="24"/>
        </w:rPr>
      </w:pPr>
      <w:r w:rsidRPr="00274353">
        <w:rPr>
          <w:rFonts w:cs="Times New Roman"/>
          <w:b/>
          <w:sz w:val="24"/>
          <w:szCs w:val="24"/>
        </w:rPr>
        <w:lastRenderedPageBreak/>
        <w:t>SZCZEGÓŁOWE  SPECYFIKACJE TECHNICZNE</w:t>
      </w:r>
    </w:p>
    <w:p w14:paraId="70A06139" w14:textId="77777777" w:rsidR="007E00A6" w:rsidRPr="00274353" w:rsidRDefault="007E00A6" w:rsidP="007E00A6">
      <w:pPr>
        <w:jc w:val="center"/>
        <w:rPr>
          <w:rFonts w:cs="Times New Roman"/>
          <w:b/>
          <w:sz w:val="24"/>
          <w:szCs w:val="24"/>
        </w:rPr>
      </w:pPr>
    </w:p>
    <w:p w14:paraId="53BEADAF" w14:textId="5E210441" w:rsidR="007E00A6" w:rsidRDefault="007E00A6" w:rsidP="007E00A6">
      <w:pPr>
        <w:jc w:val="center"/>
        <w:rPr>
          <w:rFonts w:cs="Times New Roman"/>
          <w:b/>
          <w:sz w:val="24"/>
          <w:szCs w:val="24"/>
        </w:rPr>
      </w:pPr>
    </w:p>
    <w:p w14:paraId="33AD13B2" w14:textId="11D96497" w:rsidR="009346DB" w:rsidRDefault="009346DB" w:rsidP="007E00A6">
      <w:pPr>
        <w:jc w:val="center"/>
        <w:rPr>
          <w:rFonts w:cs="Times New Roman"/>
          <w:b/>
          <w:sz w:val="24"/>
          <w:szCs w:val="24"/>
        </w:rPr>
      </w:pPr>
    </w:p>
    <w:p w14:paraId="5BF4AEEC" w14:textId="77777777" w:rsidR="009346DB" w:rsidRPr="007E00A6" w:rsidRDefault="009346DB" w:rsidP="007E00A6">
      <w:pPr>
        <w:jc w:val="center"/>
        <w:rPr>
          <w:rFonts w:cs="Times New Roman"/>
          <w:b/>
          <w:sz w:val="24"/>
          <w:szCs w:val="24"/>
        </w:rPr>
      </w:pPr>
    </w:p>
    <w:p w14:paraId="5519F4A8" w14:textId="0C673777" w:rsidR="007E00A6" w:rsidRDefault="007E00A6" w:rsidP="007E00A6">
      <w:pPr>
        <w:jc w:val="center"/>
        <w:rPr>
          <w:rFonts w:cs="Times New Roman"/>
          <w:b/>
          <w:sz w:val="24"/>
          <w:szCs w:val="24"/>
        </w:rPr>
      </w:pPr>
    </w:p>
    <w:p w14:paraId="6EC79623" w14:textId="79D7A89C" w:rsidR="009346DB" w:rsidRDefault="009346DB" w:rsidP="007E00A6">
      <w:pPr>
        <w:jc w:val="center"/>
        <w:rPr>
          <w:rFonts w:cs="Times New Roman"/>
          <w:b/>
          <w:sz w:val="24"/>
          <w:szCs w:val="24"/>
        </w:rPr>
      </w:pPr>
    </w:p>
    <w:p w14:paraId="616C5817" w14:textId="77777777" w:rsidR="009346DB" w:rsidRPr="007E00A6" w:rsidRDefault="009346DB" w:rsidP="007E00A6">
      <w:pPr>
        <w:jc w:val="center"/>
        <w:rPr>
          <w:rFonts w:cs="Times New Roman"/>
          <w:b/>
          <w:sz w:val="24"/>
          <w:szCs w:val="24"/>
        </w:rPr>
      </w:pPr>
    </w:p>
    <w:p w14:paraId="5FCBA1F4" w14:textId="77777777" w:rsidR="007E00A6" w:rsidRPr="007E00A6" w:rsidRDefault="007E00A6" w:rsidP="007E00A6">
      <w:pPr>
        <w:jc w:val="center"/>
        <w:rPr>
          <w:rFonts w:cs="Times New Roman"/>
          <w:b/>
          <w:sz w:val="28"/>
          <w:szCs w:val="28"/>
        </w:rPr>
      </w:pPr>
    </w:p>
    <w:p w14:paraId="2210EE13" w14:textId="77777777" w:rsidR="007E00A6" w:rsidRPr="007E00A6" w:rsidRDefault="007E00A6" w:rsidP="007E00A6">
      <w:pPr>
        <w:jc w:val="center"/>
        <w:rPr>
          <w:rFonts w:cs="Times New Roman"/>
          <w:b/>
          <w:sz w:val="28"/>
          <w:szCs w:val="28"/>
        </w:rPr>
      </w:pPr>
      <w:bookmarkStart w:id="54" w:name="_Hlk516561708"/>
      <w:r w:rsidRPr="007E00A6">
        <w:rPr>
          <w:rFonts w:cs="Times New Roman"/>
          <w:b/>
          <w:sz w:val="28"/>
          <w:szCs w:val="28"/>
        </w:rPr>
        <w:t>D - 05.03.17c</w:t>
      </w:r>
    </w:p>
    <w:p w14:paraId="7E8A1FF9" w14:textId="77777777" w:rsidR="007E00A6" w:rsidRPr="007E00A6" w:rsidRDefault="007E00A6" w:rsidP="007E00A6">
      <w:pPr>
        <w:jc w:val="center"/>
        <w:rPr>
          <w:rFonts w:cs="Times New Roman"/>
          <w:b/>
          <w:sz w:val="28"/>
          <w:szCs w:val="28"/>
        </w:rPr>
      </w:pPr>
    </w:p>
    <w:p w14:paraId="13F981D4" w14:textId="77777777" w:rsidR="007E00A6" w:rsidRPr="007E00A6" w:rsidRDefault="007E00A6" w:rsidP="009346DB">
      <w:pPr>
        <w:spacing w:line="360" w:lineRule="auto"/>
        <w:jc w:val="center"/>
        <w:rPr>
          <w:rFonts w:cs="Times New Roman"/>
          <w:b/>
          <w:sz w:val="28"/>
          <w:szCs w:val="28"/>
        </w:rPr>
      </w:pPr>
      <w:r w:rsidRPr="007E00A6">
        <w:rPr>
          <w:rFonts w:cs="Times New Roman"/>
          <w:b/>
          <w:sz w:val="28"/>
          <w:szCs w:val="28"/>
        </w:rPr>
        <w:t>REMONT  CZĄSTKOWY</w:t>
      </w:r>
    </w:p>
    <w:p w14:paraId="65F66AEB" w14:textId="77777777" w:rsidR="007E00A6" w:rsidRPr="007E00A6" w:rsidRDefault="007E00A6" w:rsidP="009346DB">
      <w:pPr>
        <w:spacing w:line="360" w:lineRule="auto"/>
        <w:jc w:val="center"/>
        <w:rPr>
          <w:rFonts w:cs="Times New Roman"/>
          <w:b/>
          <w:sz w:val="28"/>
          <w:szCs w:val="28"/>
        </w:rPr>
      </w:pPr>
      <w:r w:rsidRPr="007E00A6">
        <w:rPr>
          <w:rFonts w:cs="Times New Roman"/>
          <w:b/>
          <w:sz w:val="28"/>
          <w:szCs w:val="28"/>
        </w:rPr>
        <w:t>NAWIERZCHNI  BITUMICZNYCH</w:t>
      </w:r>
    </w:p>
    <w:p w14:paraId="3970AF75" w14:textId="77777777" w:rsidR="007E00A6" w:rsidRPr="007E00A6" w:rsidRDefault="007E00A6" w:rsidP="009346DB">
      <w:pPr>
        <w:spacing w:line="360" w:lineRule="auto"/>
        <w:jc w:val="center"/>
        <w:rPr>
          <w:rFonts w:cs="Times New Roman"/>
          <w:b/>
          <w:smallCaps/>
          <w:sz w:val="28"/>
          <w:szCs w:val="28"/>
        </w:rPr>
      </w:pPr>
      <w:r w:rsidRPr="007E00A6">
        <w:rPr>
          <w:rFonts w:cs="Times New Roman"/>
          <w:b/>
          <w:smallCaps/>
          <w:sz w:val="28"/>
          <w:szCs w:val="28"/>
        </w:rPr>
        <w:t>MASĄ NA GORĄCO Z RECYKLERA</w:t>
      </w:r>
    </w:p>
    <w:p w14:paraId="3307FF89" w14:textId="77777777" w:rsidR="007E00A6" w:rsidRPr="007E00A6" w:rsidRDefault="007E00A6" w:rsidP="007E00A6">
      <w:pPr>
        <w:jc w:val="center"/>
        <w:rPr>
          <w:rFonts w:cs="Times New Roman"/>
          <w:b/>
          <w:sz w:val="28"/>
          <w:szCs w:val="28"/>
        </w:rPr>
      </w:pPr>
    </w:p>
    <w:bookmarkEnd w:id="54"/>
    <w:p w14:paraId="54E2F10D" w14:textId="77777777" w:rsidR="007E00A6" w:rsidRPr="007E00A6" w:rsidRDefault="007E00A6" w:rsidP="007E00A6">
      <w:pPr>
        <w:jc w:val="center"/>
        <w:rPr>
          <w:rFonts w:cs="Times New Roman"/>
          <w:b/>
          <w:sz w:val="28"/>
          <w:szCs w:val="28"/>
        </w:rPr>
      </w:pPr>
    </w:p>
    <w:p w14:paraId="2146681A" w14:textId="77777777" w:rsidR="007E00A6" w:rsidRPr="007E00A6" w:rsidRDefault="007E00A6" w:rsidP="007E00A6">
      <w:pPr>
        <w:jc w:val="center"/>
        <w:rPr>
          <w:rFonts w:cs="Times New Roman"/>
          <w:b/>
          <w:sz w:val="28"/>
          <w:szCs w:val="28"/>
        </w:rPr>
      </w:pPr>
    </w:p>
    <w:p w14:paraId="251461E6" w14:textId="77777777" w:rsidR="007E00A6" w:rsidRPr="007E00A6" w:rsidRDefault="007E00A6" w:rsidP="007E00A6">
      <w:pPr>
        <w:rPr>
          <w:rFonts w:ascii="Times New Roman" w:hAnsi="Times New Roman" w:cs="Times New Roman"/>
        </w:rPr>
      </w:pPr>
    </w:p>
    <w:p w14:paraId="19FC6DBA" w14:textId="77777777" w:rsidR="007E00A6" w:rsidRPr="007E00A6" w:rsidRDefault="007E00A6" w:rsidP="007E00A6">
      <w:pPr>
        <w:rPr>
          <w:rFonts w:ascii="Times New Roman" w:hAnsi="Times New Roman" w:cs="Times New Roman"/>
        </w:rPr>
      </w:pPr>
    </w:p>
    <w:p w14:paraId="040A42C1" w14:textId="77777777" w:rsidR="007E00A6" w:rsidRPr="007E00A6" w:rsidRDefault="007E00A6" w:rsidP="007E00A6">
      <w:pPr>
        <w:rPr>
          <w:rFonts w:ascii="Times New Roman" w:hAnsi="Times New Roman" w:cs="Times New Roman"/>
        </w:rPr>
      </w:pPr>
    </w:p>
    <w:p w14:paraId="18AF92D9" w14:textId="77777777" w:rsidR="007E00A6" w:rsidRPr="007E00A6" w:rsidRDefault="007E00A6" w:rsidP="007E00A6">
      <w:pPr>
        <w:rPr>
          <w:rFonts w:ascii="Times New Roman" w:hAnsi="Times New Roman" w:cs="Times New Roman"/>
        </w:rPr>
      </w:pPr>
    </w:p>
    <w:p w14:paraId="22A1532B" w14:textId="77777777" w:rsidR="007E00A6" w:rsidRPr="007E00A6" w:rsidRDefault="007E00A6" w:rsidP="007E00A6">
      <w:pPr>
        <w:rPr>
          <w:rFonts w:ascii="Times New Roman" w:hAnsi="Times New Roman" w:cs="Times New Roman"/>
        </w:rPr>
      </w:pPr>
    </w:p>
    <w:p w14:paraId="22006546" w14:textId="77777777" w:rsidR="007E00A6" w:rsidRPr="007E00A6" w:rsidRDefault="007E00A6" w:rsidP="007E00A6">
      <w:pPr>
        <w:rPr>
          <w:rFonts w:ascii="Times New Roman" w:hAnsi="Times New Roman" w:cs="Times New Roman"/>
        </w:rPr>
      </w:pPr>
    </w:p>
    <w:p w14:paraId="043A014E" w14:textId="77777777" w:rsidR="007E00A6" w:rsidRPr="007E00A6" w:rsidRDefault="007E00A6" w:rsidP="007E00A6">
      <w:pPr>
        <w:rPr>
          <w:rFonts w:ascii="Times New Roman" w:hAnsi="Times New Roman" w:cs="Times New Roman"/>
        </w:rPr>
      </w:pPr>
    </w:p>
    <w:p w14:paraId="4050BCC4" w14:textId="77777777" w:rsidR="007E00A6" w:rsidRPr="007E00A6" w:rsidRDefault="007E00A6" w:rsidP="007E00A6">
      <w:pPr>
        <w:rPr>
          <w:rFonts w:ascii="Times New Roman" w:hAnsi="Times New Roman" w:cs="Times New Roman"/>
        </w:rPr>
      </w:pPr>
    </w:p>
    <w:p w14:paraId="74668437" w14:textId="77777777" w:rsidR="007E00A6" w:rsidRPr="007E00A6" w:rsidRDefault="007E00A6" w:rsidP="007E00A6">
      <w:pPr>
        <w:rPr>
          <w:rFonts w:ascii="Times New Roman" w:hAnsi="Times New Roman" w:cs="Times New Roman"/>
        </w:rPr>
      </w:pPr>
    </w:p>
    <w:p w14:paraId="1BEB2A18" w14:textId="77777777" w:rsidR="007E00A6" w:rsidRPr="007E00A6" w:rsidRDefault="007E00A6" w:rsidP="007E00A6">
      <w:pPr>
        <w:rPr>
          <w:rFonts w:ascii="Times New Roman" w:hAnsi="Times New Roman" w:cs="Times New Roman"/>
        </w:rPr>
      </w:pPr>
    </w:p>
    <w:p w14:paraId="27BA94CA" w14:textId="77777777" w:rsidR="007E00A6" w:rsidRPr="007E00A6" w:rsidRDefault="007E00A6" w:rsidP="007E00A6">
      <w:pPr>
        <w:rPr>
          <w:rFonts w:ascii="Times New Roman" w:hAnsi="Times New Roman" w:cs="Times New Roman"/>
        </w:rPr>
      </w:pPr>
    </w:p>
    <w:p w14:paraId="3BEADA75" w14:textId="77777777" w:rsidR="007E00A6" w:rsidRPr="007E00A6" w:rsidRDefault="007E00A6" w:rsidP="007E00A6">
      <w:pPr>
        <w:rPr>
          <w:rFonts w:ascii="Times New Roman" w:hAnsi="Times New Roman" w:cs="Times New Roman"/>
        </w:rPr>
      </w:pPr>
    </w:p>
    <w:p w14:paraId="3BCB8283" w14:textId="77777777" w:rsidR="007E00A6" w:rsidRPr="007E00A6" w:rsidRDefault="007E00A6" w:rsidP="007E00A6">
      <w:pPr>
        <w:rPr>
          <w:rFonts w:ascii="Times New Roman" w:hAnsi="Times New Roman" w:cs="Times New Roman"/>
        </w:rPr>
      </w:pPr>
    </w:p>
    <w:p w14:paraId="095AA46C" w14:textId="77777777" w:rsidR="007E00A6" w:rsidRPr="007E00A6" w:rsidRDefault="007E00A6" w:rsidP="007E00A6">
      <w:pPr>
        <w:rPr>
          <w:rFonts w:ascii="Times New Roman" w:hAnsi="Times New Roman" w:cs="Times New Roman"/>
        </w:rPr>
      </w:pPr>
    </w:p>
    <w:p w14:paraId="75628BFD" w14:textId="77777777" w:rsidR="007E00A6" w:rsidRPr="007E00A6" w:rsidRDefault="007E00A6" w:rsidP="007E00A6">
      <w:pPr>
        <w:rPr>
          <w:rFonts w:ascii="Times New Roman" w:hAnsi="Times New Roman" w:cs="Times New Roman"/>
        </w:rPr>
      </w:pPr>
    </w:p>
    <w:p w14:paraId="60A1510F" w14:textId="77777777" w:rsidR="007E00A6" w:rsidRPr="007E00A6" w:rsidRDefault="007E00A6" w:rsidP="007E00A6">
      <w:pPr>
        <w:rPr>
          <w:rFonts w:ascii="Times New Roman" w:hAnsi="Times New Roman" w:cs="Times New Roman"/>
        </w:rPr>
      </w:pPr>
    </w:p>
    <w:p w14:paraId="27AF98DF" w14:textId="77777777" w:rsidR="007E00A6" w:rsidRPr="007E00A6" w:rsidRDefault="007E00A6" w:rsidP="007E00A6">
      <w:pPr>
        <w:rPr>
          <w:rFonts w:ascii="Times New Roman" w:hAnsi="Times New Roman" w:cs="Times New Roman"/>
        </w:rPr>
      </w:pPr>
    </w:p>
    <w:p w14:paraId="1688767C" w14:textId="77777777" w:rsidR="007E00A6" w:rsidRPr="007E00A6" w:rsidRDefault="007E00A6" w:rsidP="007E00A6">
      <w:pPr>
        <w:rPr>
          <w:rFonts w:ascii="Times New Roman" w:hAnsi="Times New Roman" w:cs="Times New Roman"/>
        </w:rPr>
      </w:pPr>
    </w:p>
    <w:p w14:paraId="0C3633DD" w14:textId="147C4818" w:rsidR="007E00A6" w:rsidRDefault="007E00A6" w:rsidP="007E00A6">
      <w:pPr>
        <w:rPr>
          <w:rFonts w:ascii="Times New Roman" w:hAnsi="Times New Roman" w:cs="Times New Roman"/>
        </w:rPr>
      </w:pPr>
    </w:p>
    <w:p w14:paraId="7EE67D1C" w14:textId="6B5A8472" w:rsidR="009346DB" w:rsidRDefault="009346DB" w:rsidP="007E00A6">
      <w:pPr>
        <w:rPr>
          <w:rFonts w:ascii="Times New Roman" w:hAnsi="Times New Roman" w:cs="Times New Roman"/>
        </w:rPr>
      </w:pPr>
    </w:p>
    <w:p w14:paraId="0A97EB33" w14:textId="0126B8A8" w:rsidR="009346DB" w:rsidRDefault="009346DB" w:rsidP="007E00A6">
      <w:pPr>
        <w:rPr>
          <w:rFonts w:ascii="Times New Roman" w:hAnsi="Times New Roman" w:cs="Times New Roman"/>
        </w:rPr>
      </w:pPr>
    </w:p>
    <w:p w14:paraId="4586B031" w14:textId="5B221341" w:rsidR="009346DB" w:rsidRDefault="009346DB" w:rsidP="007E00A6">
      <w:pPr>
        <w:rPr>
          <w:rFonts w:ascii="Times New Roman" w:hAnsi="Times New Roman" w:cs="Times New Roman"/>
        </w:rPr>
      </w:pPr>
    </w:p>
    <w:p w14:paraId="4549868B" w14:textId="30BB6BD9" w:rsidR="009346DB" w:rsidRDefault="009346DB" w:rsidP="007E00A6">
      <w:pPr>
        <w:rPr>
          <w:rFonts w:ascii="Times New Roman" w:hAnsi="Times New Roman" w:cs="Times New Roman"/>
        </w:rPr>
      </w:pPr>
    </w:p>
    <w:p w14:paraId="21252625" w14:textId="7BA11082" w:rsidR="009346DB" w:rsidRDefault="009346DB" w:rsidP="007E00A6">
      <w:pPr>
        <w:rPr>
          <w:rFonts w:ascii="Times New Roman" w:hAnsi="Times New Roman" w:cs="Times New Roman"/>
        </w:rPr>
      </w:pPr>
    </w:p>
    <w:p w14:paraId="6D0339BE" w14:textId="2FCB2B3B" w:rsidR="00947B9B" w:rsidRDefault="00947B9B" w:rsidP="007E00A6">
      <w:pPr>
        <w:rPr>
          <w:rFonts w:ascii="Times New Roman" w:hAnsi="Times New Roman" w:cs="Times New Roman"/>
        </w:rPr>
      </w:pPr>
    </w:p>
    <w:p w14:paraId="20463DFE" w14:textId="77777777" w:rsidR="00947B9B" w:rsidRDefault="00947B9B" w:rsidP="007E00A6">
      <w:pPr>
        <w:rPr>
          <w:rFonts w:ascii="Times New Roman" w:hAnsi="Times New Roman" w:cs="Times New Roman"/>
        </w:rPr>
      </w:pPr>
    </w:p>
    <w:p w14:paraId="77901340" w14:textId="6D3F704A" w:rsidR="009346DB" w:rsidRDefault="009346DB" w:rsidP="007E00A6">
      <w:pPr>
        <w:rPr>
          <w:rFonts w:ascii="Times New Roman" w:hAnsi="Times New Roman" w:cs="Times New Roman"/>
        </w:rPr>
      </w:pPr>
    </w:p>
    <w:p w14:paraId="35C3B268" w14:textId="2FA00C6F" w:rsidR="009346DB" w:rsidRDefault="009346DB" w:rsidP="007E00A6">
      <w:pPr>
        <w:rPr>
          <w:rFonts w:ascii="Times New Roman" w:hAnsi="Times New Roman" w:cs="Times New Roman"/>
        </w:rPr>
      </w:pPr>
    </w:p>
    <w:p w14:paraId="2A09D132" w14:textId="55AB40F5" w:rsidR="009346DB" w:rsidRDefault="009346DB" w:rsidP="007E00A6">
      <w:pPr>
        <w:rPr>
          <w:rFonts w:ascii="Times New Roman" w:hAnsi="Times New Roman" w:cs="Times New Roman"/>
        </w:rPr>
      </w:pPr>
    </w:p>
    <w:p w14:paraId="25E7D005" w14:textId="77777777" w:rsidR="009346DB" w:rsidRPr="007E00A6" w:rsidRDefault="009346DB" w:rsidP="007E00A6">
      <w:pPr>
        <w:rPr>
          <w:rFonts w:ascii="Times New Roman" w:hAnsi="Times New Roman" w:cs="Times New Roman"/>
        </w:rPr>
      </w:pPr>
    </w:p>
    <w:p w14:paraId="16705D56" w14:textId="77777777" w:rsidR="007E00A6" w:rsidRPr="007E00A6" w:rsidRDefault="007E00A6" w:rsidP="007E00A6">
      <w:pPr>
        <w:rPr>
          <w:rFonts w:ascii="Times New Roman" w:hAnsi="Times New Roman" w:cs="Times New Roman"/>
        </w:rPr>
      </w:pPr>
    </w:p>
    <w:p w14:paraId="6FB95A9F" w14:textId="77777777" w:rsidR="007E00A6" w:rsidRPr="007E00A6" w:rsidRDefault="007E00A6" w:rsidP="007E00A6">
      <w:pPr>
        <w:rPr>
          <w:rFonts w:ascii="Times New Roman" w:hAnsi="Times New Roman" w:cs="Times New Roman"/>
        </w:rPr>
      </w:pPr>
    </w:p>
    <w:p w14:paraId="34D67050" w14:textId="77777777" w:rsidR="007E00A6" w:rsidRPr="007E00A6" w:rsidRDefault="007E00A6" w:rsidP="007E00A6">
      <w:pPr>
        <w:autoSpaceDE w:val="0"/>
        <w:autoSpaceDN w:val="0"/>
        <w:adjustRightInd w:val="0"/>
        <w:jc w:val="center"/>
        <w:rPr>
          <w:rFonts w:cs="Times New Roman"/>
          <w:b/>
          <w:bCs/>
          <w:smallCaps/>
          <w:u w:val="single"/>
        </w:rPr>
      </w:pPr>
    </w:p>
    <w:p w14:paraId="219F6BEE" w14:textId="77777777" w:rsidR="007E00A6" w:rsidRPr="007E00A6" w:rsidRDefault="007E00A6" w:rsidP="007E00A6">
      <w:pPr>
        <w:numPr>
          <w:ilvl w:val="0"/>
          <w:numId w:val="33"/>
        </w:numPr>
        <w:autoSpaceDE w:val="0"/>
        <w:autoSpaceDN w:val="0"/>
        <w:adjustRightInd w:val="0"/>
        <w:ind w:hanging="720"/>
        <w:rPr>
          <w:rFonts w:cs="Times New Roman"/>
          <w:smallCaps/>
        </w:rPr>
      </w:pPr>
      <w:r w:rsidRPr="007E00A6">
        <w:rPr>
          <w:rFonts w:cs="Times New Roman"/>
          <w:b/>
          <w:bCs/>
          <w:smallCaps/>
        </w:rPr>
        <w:t>WSTĘP</w:t>
      </w:r>
    </w:p>
    <w:p w14:paraId="7BFC4C25" w14:textId="77777777" w:rsidR="007E00A6" w:rsidRPr="007E00A6" w:rsidRDefault="007E00A6" w:rsidP="007E00A6">
      <w:pPr>
        <w:autoSpaceDE w:val="0"/>
        <w:autoSpaceDN w:val="0"/>
        <w:adjustRightInd w:val="0"/>
        <w:rPr>
          <w:rFonts w:cs="Times New Roman"/>
          <w:smallCaps/>
        </w:rPr>
      </w:pPr>
    </w:p>
    <w:p w14:paraId="19021A9C" w14:textId="77777777" w:rsidR="007E00A6" w:rsidRPr="007E00A6" w:rsidRDefault="007E00A6" w:rsidP="007E00A6">
      <w:pPr>
        <w:numPr>
          <w:ilvl w:val="0"/>
          <w:numId w:val="34"/>
        </w:numPr>
        <w:autoSpaceDE w:val="0"/>
        <w:autoSpaceDN w:val="0"/>
        <w:adjustRightInd w:val="0"/>
        <w:ind w:hanging="720"/>
        <w:jc w:val="both"/>
        <w:rPr>
          <w:rFonts w:cs="Times New Roman"/>
          <w:b/>
          <w:smallCaps/>
        </w:rPr>
      </w:pPr>
      <w:r w:rsidRPr="007E00A6">
        <w:rPr>
          <w:rFonts w:cs="Times New Roman"/>
          <w:b/>
          <w:smallCaps/>
        </w:rPr>
        <w:lastRenderedPageBreak/>
        <w:t>Przedmiot SST</w:t>
      </w:r>
    </w:p>
    <w:p w14:paraId="00C38D32" w14:textId="77777777" w:rsidR="007E00A6" w:rsidRPr="007E00A6" w:rsidRDefault="007E00A6" w:rsidP="007E00A6">
      <w:pPr>
        <w:tabs>
          <w:tab w:val="num" w:pos="720"/>
        </w:tabs>
        <w:autoSpaceDE w:val="0"/>
        <w:autoSpaceDN w:val="0"/>
        <w:adjustRightInd w:val="0"/>
        <w:ind w:left="720"/>
        <w:jc w:val="both"/>
        <w:rPr>
          <w:rFonts w:cs="Times New Roman"/>
          <w:smallCaps/>
        </w:rPr>
      </w:pPr>
      <w:r w:rsidRPr="007E00A6">
        <w:rPr>
          <w:rFonts w:cs="Times New Roman"/>
          <w:smallCaps/>
        </w:rPr>
        <w:t xml:space="preserve">Przedmiotem niniejszej szczegółowej specyfikacji technicznej (SST) są wymagania dotyczące wykonania i odbioru robót związanych z remontem cząstkowym nawierzchni asfaltowych masą na gorąco z </w:t>
      </w:r>
      <w:proofErr w:type="spellStart"/>
      <w:r w:rsidRPr="007E00A6">
        <w:rPr>
          <w:rFonts w:cs="Times New Roman"/>
          <w:smallCaps/>
        </w:rPr>
        <w:t>recyklera</w:t>
      </w:r>
      <w:proofErr w:type="spellEnd"/>
      <w:r w:rsidRPr="007E00A6">
        <w:rPr>
          <w:rFonts w:cs="Times New Roman"/>
          <w:smallCaps/>
        </w:rPr>
        <w:t>.</w:t>
      </w:r>
    </w:p>
    <w:p w14:paraId="690C6551" w14:textId="77777777" w:rsidR="007E00A6" w:rsidRPr="007E00A6" w:rsidRDefault="007E00A6" w:rsidP="007E00A6">
      <w:pPr>
        <w:tabs>
          <w:tab w:val="num" w:pos="720"/>
        </w:tabs>
        <w:autoSpaceDE w:val="0"/>
        <w:autoSpaceDN w:val="0"/>
        <w:adjustRightInd w:val="0"/>
        <w:ind w:left="720"/>
        <w:jc w:val="both"/>
        <w:rPr>
          <w:rFonts w:cs="Times New Roman"/>
          <w:smallCaps/>
          <w:sz w:val="6"/>
          <w:szCs w:val="6"/>
        </w:rPr>
      </w:pPr>
    </w:p>
    <w:p w14:paraId="1B97D070" w14:textId="77777777" w:rsidR="007E00A6" w:rsidRPr="007E00A6" w:rsidRDefault="007E00A6" w:rsidP="007E00A6">
      <w:pPr>
        <w:numPr>
          <w:ilvl w:val="0"/>
          <w:numId w:val="35"/>
        </w:numPr>
        <w:autoSpaceDE w:val="0"/>
        <w:autoSpaceDN w:val="0"/>
        <w:adjustRightInd w:val="0"/>
        <w:ind w:hanging="720"/>
        <w:jc w:val="both"/>
        <w:rPr>
          <w:rFonts w:cs="Times New Roman"/>
          <w:b/>
          <w:smallCaps/>
        </w:rPr>
      </w:pPr>
      <w:r w:rsidRPr="007E00A6">
        <w:rPr>
          <w:rFonts w:cs="Times New Roman"/>
          <w:b/>
          <w:smallCaps/>
        </w:rPr>
        <w:t>Zakres stosowania SST</w:t>
      </w:r>
    </w:p>
    <w:p w14:paraId="2A2408DE" w14:textId="49242190" w:rsidR="007E00A6" w:rsidRPr="007E00A6" w:rsidRDefault="007E00A6" w:rsidP="007E00A6">
      <w:pPr>
        <w:tabs>
          <w:tab w:val="num" w:pos="720"/>
        </w:tabs>
        <w:autoSpaceDE w:val="0"/>
        <w:autoSpaceDN w:val="0"/>
        <w:adjustRightInd w:val="0"/>
        <w:spacing w:before="60"/>
        <w:ind w:left="720"/>
        <w:jc w:val="both"/>
        <w:rPr>
          <w:rFonts w:cs="Times New Roman"/>
          <w:smallCaps/>
        </w:rPr>
      </w:pPr>
      <w:r w:rsidRPr="007E00A6">
        <w:rPr>
          <w:rFonts w:cs="Times New Roman"/>
          <w:smallCaps/>
        </w:rPr>
        <w:t xml:space="preserve">Szczegółowa specyfikacja techniczna (SST) jest dokumentem przetargowymi kontraktowym przy zlecaniu i realizacji robót wymienionych w </w:t>
      </w:r>
      <w:proofErr w:type="spellStart"/>
      <w:r w:rsidRPr="007E00A6">
        <w:rPr>
          <w:rFonts w:cs="Times New Roman"/>
          <w:smallCaps/>
        </w:rPr>
        <w:t>ppkt</w:t>
      </w:r>
      <w:proofErr w:type="spellEnd"/>
      <w:r w:rsidRPr="007E00A6">
        <w:rPr>
          <w:rFonts w:cs="Times New Roman"/>
          <w:smallCaps/>
        </w:rPr>
        <w:t xml:space="preserve"> 1.1.</w:t>
      </w:r>
    </w:p>
    <w:p w14:paraId="4374FE9F" w14:textId="77777777" w:rsidR="007E00A6" w:rsidRPr="007E00A6" w:rsidRDefault="007E00A6" w:rsidP="007E00A6">
      <w:pPr>
        <w:tabs>
          <w:tab w:val="num" w:pos="720"/>
        </w:tabs>
        <w:autoSpaceDE w:val="0"/>
        <w:autoSpaceDN w:val="0"/>
        <w:adjustRightInd w:val="0"/>
        <w:ind w:left="720"/>
        <w:jc w:val="both"/>
        <w:rPr>
          <w:rFonts w:cs="Times New Roman"/>
          <w:smallCaps/>
          <w:sz w:val="6"/>
          <w:szCs w:val="6"/>
        </w:rPr>
      </w:pPr>
    </w:p>
    <w:p w14:paraId="7A58E8A8" w14:textId="77777777" w:rsidR="007E00A6" w:rsidRPr="007E00A6" w:rsidRDefault="007E00A6" w:rsidP="007E00A6">
      <w:pPr>
        <w:numPr>
          <w:ilvl w:val="0"/>
          <w:numId w:val="36"/>
        </w:numPr>
        <w:autoSpaceDE w:val="0"/>
        <w:autoSpaceDN w:val="0"/>
        <w:adjustRightInd w:val="0"/>
        <w:ind w:hanging="720"/>
        <w:jc w:val="both"/>
        <w:rPr>
          <w:rFonts w:cs="Times New Roman"/>
          <w:b/>
          <w:smallCaps/>
        </w:rPr>
      </w:pPr>
      <w:r w:rsidRPr="007E00A6">
        <w:rPr>
          <w:rFonts w:cs="Times New Roman"/>
          <w:b/>
          <w:smallCaps/>
        </w:rPr>
        <w:t>Zakres robót objętych SST</w:t>
      </w:r>
    </w:p>
    <w:p w14:paraId="3FE27F80" w14:textId="77777777" w:rsidR="007E00A6" w:rsidRPr="007E00A6" w:rsidRDefault="007E00A6" w:rsidP="007E00A6">
      <w:pPr>
        <w:ind w:left="720"/>
        <w:jc w:val="both"/>
        <w:rPr>
          <w:rFonts w:cs="Times New Roman"/>
          <w:smallCaps/>
          <w:color w:val="FF0000"/>
        </w:rPr>
      </w:pPr>
      <w:r w:rsidRPr="007E00A6">
        <w:rPr>
          <w:rFonts w:cs="Times New Roman"/>
          <w:smallCaps/>
        </w:rPr>
        <w:t>Ustalenia zawarte w niniejszej specyfikacji dotycz</w:t>
      </w:r>
      <w:r w:rsidRPr="007E00A6">
        <w:rPr>
          <w:rFonts w:eastAsia="TimesNewRoman" w:cs="TimesNewRoman"/>
          <w:smallCaps/>
        </w:rPr>
        <w:t xml:space="preserve">ą </w:t>
      </w:r>
      <w:r w:rsidRPr="007E00A6">
        <w:rPr>
          <w:rFonts w:cs="Times New Roman"/>
          <w:smallCaps/>
        </w:rPr>
        <w:t>zasad prowadzenia robót zwi</w:t>
      </w:r>
      <w:r w:rsidRPr="007E00A6">
        <w:rPr>
          <w:rFonts w:eastAsia="TimesNewRoman" w:cs="TimesNewRoman"/>
          <w:smallCaps/>
        </w:rPr>
        <w:t>ą</w:t>
      </w:r>
      <w:r w:rsidRPr="007E00A6">
        <w:rPr>
          <w:rFonts w:cs="Times New Roman"/>
          <w:smallCaps/>
        </w:rPr>
        <w:t>zanych z wykonaniem i odbiorem remontu cz</w:t>
      </w:r>
      <w:r w:rsidRPr="007E00A6">
        <w:rPr>
          <w:rFonts w:eastAsia="TimesNewRoman" w:cs="TimesNewRoman"/>
          <w:smallCaps/>
        </w:rPr>
        <w:t>ą</w:t>
      </w:r>
      <w:r w:rsidRPr="007E00A6">
        <w:rPr>
          <w:rFonts w:cs="Times New Roman"/>
          <w:smallCaps/>
        </w:rPr>
        <w:t xml:space="preserve">stkowego nawierzchni bitumicznych , </w:t>
      </w:r>
      <w:r w:rsidRPr="007E00A6">
        <w:rPr>
          <w:rFonts w:cs="Times New Roman"/>
          <w:i/>
          <w:iCs/>
          <w:smallCaps/>
        </w:rPr>
        <w:t>z obci</w:t>
      </w:r>
      <w:r w:rsidRPr="007E00A6">
        <w:rPr>
          <w:rFonts w:eastAsia="TimesNewRoman" w:cs="TimesNewRoman"/>
          <w:smallCaps/>
        </w:rPr>
        <w:t>ę</w:t>
      </w:r>
      <w:r w:rsidRPr="007E00A6">
        <w:rPr>
          <w:rFonts w:cs="Times New Roman"/>
          <w:i/>
          <w:iCs/>
          <w:smallCaps/>
        </w:rPr>
        <w:t>ciem kraw</w:t>
      </w:r>
      <w:r w:rsidRPr="007E00A6">
        <w:rPr>
          <w:rFonts w:eastAsia="TimesNewRoman" w:cs="TimesNewRoman"/>
          <w:smallCaps/>
        </w:rPr>
        <w:t>ę</w:t>
      </w:r>
      <w:r w:rsidRPr="007E00A6">
        <w:rPr>
          <w:rFonts w:cs="Times New Roman"/>
          <w:i/>
          <w:iCs/>
          <w:smallCaps/>
        </w:rPr>
        <w:t xml:space="preserve">dzi </w:t>
      </w:r>
      <w:r w:rsidRPr="007E00A6">
        <w:rPr>
          <w:rFonts w:cs="Times New Roman"/>
          <w:smallCaps/>
        </w:rPr>
        <w:t xml:space="preserve">o </w:t>
      </w:r>
      <w:r w:rsidRPr="007E00A6">
        <w:rPr>
          <w:rFonts w:eastAsia="TimesNewRoman" w:cs="TimesNewRoman"/>
          <w:smallCaps/>
        </w:rPr>
        <w:t>ś</w:t>
      </w:r>
      <w:r w:rsidRPr="007E00A6">
        <w:rPr>
          <w:rFonts w:cs="Times New Roman"/>
          <w:i/>
          <w:iCs/>
          <w:smallCaps/>
        </w:rPr>
        <w:t>redniej gł</w:t>
      </w:r>
      <w:r w:rsidRPr="007E00A6">
        <w:rPr>
          <w:rFonts w:eastAsia="TimesNewRoman" w:cs="TimesNewRoman"/>
          <w:smallCaps/>
        </w:rPr>
        <w:t>ę</w:t>
      </w:r>
      <w:r w:rsidRPr="007E00A6">
        <w:rPr>
          <w:rFonts w:cs="Times New Roman"/>
          <w:i/>
          <w:iCs/>
          <w:smallCaps/>
        </w:rPr>
        <w:t>boko</w:t>
      </w:r>
      <w:r w:rsidRPr="007E00A6">
        <w:rPr>
          <w:rFonts w:eastAsia="TimesNewRoman" w:cs="TimesNewRoman"/>
          <w:smallCaps/>
        </w:rPr>
        <w:t>ś</w:t>
      </w:r>
      <w:r w:rsidRPr="007E00A6">
        <w:rPr>
          <w:rFonts w:cs="Times New Roman"/>
          <w:i/>
          <w:iCs/>
          <w:smallCaps/>
        </w:rPr>
        <w:t>ci ubytków 4,0 cm</w:t>
      </w:r>
      <w:r w:rsidRPr="007E00A6">
        <w:rPr>
          <w:rFonts w:cs="Times New Roman"/>
          <w:smallCaps/>
        </w:rPr>
        <w:t>, przy u</w:t>
      </w:r>
      <w:r w:rsidRPr="007E00A6">
        <w:rPr>
          <w:rFonts w:eastAsia="TimesNewRoman" w:cs="TimesNewRoman"/>
          <w:smallCaps/>
        </w:rPr>
        <w:t>ż</w:t>
      </w:r>
      <w:r w:rsidRPr="007E00A6">
        <w:rPr>
          <w:rFonts w:cs="Times New Roman"/>
          <w:smallCaps/>
        </w:rPr>
        <w:t xml:space="preserve">yciu </w:t>
      </w:r>
      <w:r w:rsidRPr="007E00A6">
        <w:rPr>
          <w:rFonts w:cs="Times New Roman"/>
          <w:i/>
          <w:iCs/>
          <w:smallCaps/>
        </w:rPr>
        <w:t xml:space="preserve">betonu asfaltowego </w:t>
      </w:r>
      <w:r w:rsidRPr="007E00A6">
        <w:rPr>
          <w:rFonts w:cs="Times New Roman"/>
          <w:smallCaps/>
        </w:rPr>
        <w:t>i obejmuj</w:t>
      </w:r>
      <w:r w:rsidRPr="007E00A6">
        <w:rPr>
          <w:rFonts w:eastAsia="TimesNewRoman" w:cs="TimesNewRoman"/>
          <w:smallCaps/>
        </w:rPr>
        <w:t>ą</w:t>
      </w:r>
      <w:r w:rsidRPr="007E00A6">
        <w:rPr>
          <w:rFonts w:cs="Times New Roman"/>
          <w:smallCaps/>
        </w:rPr>
        <w:t>: oczyszczenie i smarowanie emulsj</w:t>
      </w:r>
      <w:r w:rsidRPr="007E00A6">
        <w:rPr>
          <w:rFonts w:eastAsia="TimesNewRoman" w:cs="TimesNewRoman"/>
          <w:smallCaps/>
        </w:rPr>
        <w:t xml:space="preserve">ą </w:t>
      </w:r>
      <w:r w:rsidRPr="007E00A6">
        <w:rPr>
          <w:rFonts w:cs="Times New Roman"/>
          <w:smallCaps/>
        </w:rPr>
        <w:t>asfaltow</w:t>
      </w:r>
      <w:r w:rsidRPr="007E00A6">
        <w:rPr>
          <w:rFonts w:eastAsia="TimesNewRoman" w:cs="TimesNewRoman"/>
          <w:smallCaps/>
        </w:rPr>
        <w:t xml:space="preserve">ą </w:t>
      </w:r>
      <w:r w:rsidRPr="007E00A6">
        <w:rPr>
          <w:rFonts w:cs="Times New Roman"/>
          <w:smallCaps/>
        </w:rPr>
        <w:t>całej powierzchni ubytków oraz uszczelnieniem – oblaniem (po uło</w:t>
      </w:r>
      <w:r w:rsidRPr="007E00A6">
        <w:rPr>
          <w:rFonts w:eastAsia="TimesNewRoman" w:cs="TimesNewRoman"/>
          <w:smallCaps/>
        </w:rPr>
        <w:t>ż</w:t>
      </w:r>
      <w:r w:rsidRPr="007E00A6">
        <w:rPr>
          <w:rFonts w:cs="Times New Roman"/>
          <w:smallCaps/>
        </w:rPr>
        <w:t>eniu masy) kraw</w:t>
      </w:r>
      <w:r w:rsidRPr="007E00A6">
        <w:rPr>
          <w:rFonts w:eastAsia="TimesNewRoman" w:cs="TimesNewRoman"/>
          <w:smallCaps/>
        </w:rPr>
        <w:t>ę</w:t>
      </w:r>
      <w:r w:rsidRPr="007E00A6">
        <w:rPr>
          <w:rFonts w:cs="Times New Roman"/>
          <w:smallCaps/>
        </w:rPr>
        <w:t>dzi asfaltem, napraw</w:t>
      </w:r>
      <w:r w:rsidRPr="007E00A6">
        <w:rPr>
          <w:rFonts w:eastAsia="TimesNewRoman" w:cs="TimesNewRoman"/>
          <w:smallCaps/>
        </w:rPr>
        <w:t xml:space="preserve">ę </w:t>
      </w:r>
      <w:r w:rsidRPr="007E00A6">
        <w:rPr>
          <w:rFonts w:cs="Times New Roman"/>
          <w:smallCaps/>
        </w:rPr>
        <w:t>wybojów i obłamanych kraw</w:t>
      </w:r>
      <w:r w:rsidRPr="007E00A6">
        <w:rPr>
          <w:rFonts w:eastAsia="TimesNewRoman" w:cs="TimesNewRoman"/>
          <w:smallCaps/>
        </w:rPr>
        <w:t>ę</w:t>
      </w:r>
      <w:r w:rsidRPr="007E00A6">
        <w:rPr>
          <w:rFonts w:cs="Times New Roman"/>
          <w:smallCaps/>
        </w:rPr>
        <w:t>dzi, uszczelnienie pojedynczych p</w:t>
      </w:r>
      <w:r w:rsidRPr="007E00A6">
        <w:rPr>
          <w:rFonts w:eastAsia="TimesNewRoman" w:cs="TimesNewRoman"/>
          <w:smallCaps/>
        </w:rPr>
        <w:t>ę</w:t>
      </w:r>
      <w:r w:rsidRPr="007E00A6">
        <w:rPr>
          <w:rFonts w:cs="Times New Roman"/>
          <w:smallCaps/>
        </w:rPr>
        <w:t>kni</w:t>
      </w:r>
      <w:r w:rsidRPr="007E00A6">
        <w:rPr>
          <w:rFonts w:eastAsia="TimesNewRoman" w:cs="TimesNewRoman"/>
          <w:smallCaps/>
        </w:rPr>
        <w:t xml:space="preserve">ęć </w:t>
      </w:r>
      <w:r w:rsidRPr="007E00A6">
        <w:rPr>
          <w:rFonts w:cs="Times New Roman"/>
          <w:smallCaps/>
        </w:rPr>
        <w:t>i wypełnienie ubytków. S</w:t>
      </w:r>
      <w:r w:rsidRPr="007E00A6">
        <w:rPr>
          <w:rFonts w:eastAsia="TimesNewRoman" w:cs="TimesNewRoman"/>
          <w:smallCaps/>
        </w:rPr>
        <w:t xml:space="preserve">ą </w:t>
      </w:r>
      <w:r w:rsidRPr="007E00A6">
        <w:rPr>
          <w:rFonts w:cs="Times New Roman"/>
          <w:smallCaps/>
        </w:rPr>
        <w:t>to zabiegi utrzymaniowe, o małym zakresie, hamuj</w:t>
      </w:r>
      <w:r w:rsidRPr="007E00A6">
        <w:rPr>
          <w:rFonts w:eastAsia="TimesNewRoman" w:cs="TimesNewRoman"/>
          <w:smallCaps/>
        </w:rPr>
        <w:t>ą</w:t>
      </w:r>
      <w:r w:rsidRPr="007E00A6">
        <w:rPr>
          <w:rFonts w:cs="Times New Roman"/>
          <w:smallCaps/>
        </w:rPr>
        <w:t>ce proces powi</w:t>
      </w:r>
      <w:r w:rsidRPr="007E00A6">
        <w:rPr>
          <w:rFonts w:eastAsia="TimesNewRoman" w:cs="TimesNewRoman"/>
          <w:smallCaps/>
        </w:rPr>
        <w:t>ę</w:t>
      </w:r>
      <w:r w:rsidRPr="007E00A6">
        <w:rPr>
          <w:rFonts w:cs="Times New Roman"/>
          <w:smallCaps/>
        </w:rPr>
        <w:t>kszania si</w:t>
      </w:r>
      <w:r w:rsidRPr="007E00A6">
        <w:rPr>
          <w:rFonts w:eastAsia="TimesNewRoman" w:cs="TimesNewRoman"/>
          <w:smallCaps/>
        </w:rPr>
        <w:t xml:space="preserve">ę </w:t>
      </w:r>
      <w:r w:rsidRPr="007E00A6">
        <w:rPr>
          <w:rFonts w:cs="Times New Roman"/>
          <w:smallCaps/>
        </w:rPr>
        <w:t>powstałych uszkodze</w:t>
      </w:r>
      <w:r w:rsidRPr="007E00A6">
        <w:rPr>
          <w:rFonts w:eastAsia="TimesNewRoman" w:cs="TimesNewRoman"/>
          <w:smallCaps/>
        </w:rPr>
        <w:t xml:space="preserve">ń </w:t>
      </w:r>
      <w:r w:rsidRPr="007E00A6">
        <w:rPr>
          <w:rFonts w:cs="Times New Roman"/>
          <w:smallCaps/>
        </w:rPr>
        <w:t>b</w:t>
      </w:r>
      <w:r w:rsidRPr="007E00A6">
        <w:rPr>
          <w:rFonts w:eastAsia="TimesNewRoman" w:cs="TimesNewRoman"/>
          <w:smallCaps/>
        </w:rPr>
        <w:t>ą</w:t>
      </w:r>
      <w:r w:rsidRPr="007E00A6">
        <w:rPr>
          <w:rFonts w:cs="Times New Roman"/>
          <w:smallCaps/>
        </w:rPr>
        <w:t>d</w:t>
      </w:r>
      <w:r w:rsidRPr="007E00A6">
        <w:rPr>
          <w:rFonts w:eastAsia="TimesNewRoman" w:cs="TimesNewRoman"/>
          <w:smallCaps/>
        </w:rPr>
        <w:t xml:space="preserve">ź </w:t>
      </w:r>
      <w:r w:rsidRPr="007E00A6">
        <w:rPr>
          <w:rFonts w:cs="Times New Roman"/>
          <w:smallCaps/>
        </w:rPr>
        <w:t>ich skutki.</w:t>
      </w:r>
    </w:p>
    <w:p w14:paraId="6F421EC0" w14:textId="77777777" w:rsidR="007E00A6" w:rsidRPr="007E00A6" w:rsidRDefault="007E00A6" w:rsidP="007E00A6">
      <w:pPr>
        <w:widowControl w:val="0"/>
        <w:autoSpaceDE w:val="0"/>
        <w:autoSpaceDN w:val="0"/>
        <w:adjustRightInd w:val="0"/>
        <w:spacing w:before="60"/>
        <w:ind w:left="720"/>
        <w:jc w:val="both"/>
        <w:rPr>
          <w:rFonts w:cs="Times New Roman"/>
          <w:smallCaps/>
        </w:rPr>
      </w:pPr>
    </w:p>
    <w:p w14:paraId="56A29001" w14:textId="77777777" w:rsidR="007E00A6" w:rsidRPr="007E00A6" w:rsidRDefault="007E00A6" w:rsidP="007E00A6">
      <w:pPr>
        <w:numPr>
          <w:ilvl w:val="0"/>
          <w:numId w:val="37"/>
        </w:numPr>
        <w:tabs>
          <w:tab w:val="num" w:pos="720"/>
        </w:tabs>
        <w:autoSpaceDE w:val="0"/>
        <w:autoSpaceDN w:val="0"/>
        <w:adjustRightInd w:val="0"/>
        <w:spacing w:before="120"/>
        <w:ind w:left="720" w:hanging="720"/>
        <w:jc w:val="both"/>
        <w:rPr>
          <w:rFonts w:cs="Times New Roman"/>
          <w:b/>
          <w:smallCaps/>
        </w:rPr>
      </w:pPr>
      <w:r w:rsidRPr="007E00A6">
        <w:rPr>
          <w:rFonts w:cs="Times New Roman"/>
          <w:b/>
          <w:smallCaps/>
        </w:rPr>
        <w:t>Określenia podstawowe</w:t>
      </w:r>
    </w:p>
    <w:p w14:paraId="357B51B4" w14:textId="77777777" w:rsidR="007E00A6" w:rsidRPr="007E00A6" w:rsidRDefault="007E00A6" w:rsidP="007E00A6">
      <w:pPr>
        <w:numPr>
          <w:ilvl w:val="0"/>
          <w:numId w:val="38"/>
        </w:numPr>
        <w:tabs>
          <w:tab w:val="num" w:pos="720"/>
        </w:tabs>
        <w:autoSpaceDE w:val="0"/>
        <w:autoSpaceDN w:val="0"/>
        <w:adjustRightInd w:val="0"/>
        <w:spacing w:before="120"/>
        <w:ind w:left="720" w:hanging="720"/>
        <w:jc w:val="both"/>
        <w:rPr>
          <w:rFonts w:cs="Times New Roman"/>
          <w:smallCaps/>
        </w:rPr>
      </w:pPr>
      <w:r w:rsidRPr="007E00A6">
        <w:rPr>
          <w:rFonts w:cs="Times New Roman"/>
          <w:b/>
          <w:bCs/>
          <w:smallCaps/>
        </w:rPr>
        <w:t>Nawierzchnia</w:t>
      </w:r>
      <w:r w:rsidRPr="007E00A6">
        <w:rPr>
          <w:rFonts w:cs="Times New Roman"/>
          <w:smallCaps/>
        </w:rPr>
        <w:t xml:space="preserve"> -warstwa lub zespół warstw służących do przejmowania i rozkładania obciążeń od ruchu na podłoże gruntowe i zapewniające dogodne warunki dla ruchu.</w:t>
      </w:r>
    </w:p>
    <w:p w14:paraId="56FA29FA" w14:textId="77777777" w:rsidR="007E00A6" w:rsidRPr="007E00A6" w:rsidRDefault="007E00A6" w:rsidP="007E00A6">
      <w:pPr>
        <w:numPr>
          <w:ilvl w:val="0"/>
          <w:numId w:val="39"/>
        </w:numPr>
        <w:tabs>
          <w:tab w:val="num" w:pos="720"/>
        </w:tabs>
        <w:autoSpaceDE w:val="0"/>
        <w:autoSpaceDN w:val="0"/>
        <w:adjustRightInd w:val="0"/>
        <w:spacing w:before="120"/>
        <w:ind w:left="720" w:hanging="720"/>
        <w:jc w:val="both"/>
        <w:rPr>
          <w:rFonts w:cs="Times New Roman"/>
          <w:smallCaps/>
        </w:rPr>
      </w:pPr>
      <w:r w:rsidRPr="007E00A6">
        <w:rPr>
          <w:rFonts w:cs="Times New Roman"/>
          <w:b/>
          <w:bCs/>
          <w:smallCaps/>
        </w:rPr>
        <w:t>Warstwa ścieralna</w:t>
      </w:r>
      <w:r w:rsidRPr="007E00A6">
        <w:rPr>
          <w:rFonts w:cs="Times New Roman"/>
          <w:smallCaps/>
        </w:rPr>
        <w:t xml:space="preserve"> -górna warstwa nawierzchni poddana bezpośrednio oddziaływaniu ruchu i czynników atmosferycznych.</w:t>
      </w:r>
    </w:p>
    <w:p w14:paraId="56292F84" w14:textId="77777777" w:rsidR="007E00A6" w:rsidRPr="007E00A6" w:rsidRDefault="007E00A6" w:rsidP="007E00A6">
      <w:pPr>
        <w:numPr>
          <w:ilvl w:val="0"/>
          <w:numId w:val="40"/>
        </w:numPr>
        <w:tabs>
          <w:tab w:val="num" w:pos="720"/>
        </w:tabs>
        <w:autoSpaceDE w:val="0"/>
        <w:autoSpaceDN w:val="0"/>
        <w:adjustRightInd w:val="0"/>
        <w:spacing w:before="120"/>
        <w:ind w:left="720" w:hanging="720"/>
        <w:jc w:val="both"/>
        <w:rPr>
          <w:rFonts w:cs="Times New Roman"/>
          <w:smallCaps/>
        </w:rPr>
      </w:pPr>
      <w:r w:rsidRPr="007E00A6">
        <w:rPr>
          <w:rFonts w:cs="Times New Roman"/>
          <w:b/>
          <w:bCs/>
          <w:smallCaps/>
        </w:rPr>
        <w:t>Mieszanka mineralno-asfaltowa</w:t>
      </w:r>
      <w:r w:rsidRPr="007E00A6">
        <w:rPr>
          <w:rFonts w:cs="Times New Roman"/>
          <w:smallCaps/>
        </w:rPr>
        <w:t xml:space="preserve"> -mieszanka mineralna z odpowiednią ilością asfaltu, wytworzona w określony sposób, spełniająca określone wymagania.</w:t>
      </w:r>
    </w:p>
    <w:p w14:paraId="0510B0AD" w14:textId="77777777" w:rsidR="007E00A6" w:rsidRPr="007E00A6" w:rsidRDefault="007E00A6" w:rsidP="007E00A6">
      <w:pPr>
        <w:numPr>
          <w:ilvl w:val="0"/>
          <w:numId w:val="41"/>
        </w:numPr>
        <w:tabs>
          <w:tab w:val="num" w:pos="720"/>
        </w:tabs>
        <w:autoSpaceDE w:val="0"/>
        <w:autoSpaceDN w:val="0"/>
        <w:adjustRightInd w:val="0"/>
        <w:spacing w:before="120"/>
        <w:ind w:left="720" w:hanging="720"/>
        <w:jc w:val="both"/>
        <w:rPr>
          <w:rFonts w:cs="Times New Roman"/>
          <w:smallCaps/>
        </w:rPr>
      </w:pPr>
      <w:r w:rsidRPr="007E00A6">
        <w:rPr>
          <w:rFonts w:cs="Times New Roman"/>
          <w:b/>
          <w:bCs/>
          <w:smallCaps/>
        </w:rPr>
        <w:t>Beton asfaltowy</w:t>
      </w:r>
      <w:r w:rsidRPr="007E00A6">
        <w:rPr>
          <w:rFonts w:cs="Times New Roman"/>
          <w:smallCaps/>
        </w:rPr>
        <w:t xml:space="preserve"> (BA) - mieszanka mineralno-asfaltowa o uziarnieniu równomiernie stopniowanym, ułożona i zagęszczona.</w:t>
      </w:r>
    </w:p>
    <w:p w14:paraId="6C568887" w14:textId="77777777" w:rsidR="007E00A6" w:rsidRPr="007E00A6" w:rsidRDefault="007E00A6" w:rsidP="007E00A6">
      <w:pPr>
        <w:numPr>
          <w:ilvl w:val="0"/>
          <w:numId w:val="42"/>
        </w:numPr>
        <w:tabs>
          <w:tab w:val="num" w:pos="720"/>
        </w:tabs>
        <w:autoSpaceDE w:val="0"/>
        <w:autoSpaceDN w:val="0"/>
        <w:adjustRightInd w:val="0"/>
        <w:spacing w:before="120"/>
        <w:ind w:left="720" w:hanging="720"/>
        <w:jc w:val="both"/>
        <w:rPr>
          <w:rFonts w:cs="Times New Roman"/>
          <w:smallCaps/>
        </w:rPr>
      </w:pPr>
      <w:r w:rsidRPr="007E00A6">
        <w:rPr>
          <w:rFonts w:cs="Times New Roman"/>
          <w:b/>
          <w:bCs/>
          <w:smallCaps/>
        </w:rPr>
        <w:t>Remont cząstkowy nawierzchni bitumicznej</w:t>
      </w:r>
      <w:r w:rsidRPr="007E00A6">
        <w:rPr>
          <w:rFonts w:cs="Times New Roman"/>
          <w:smallCaps/>
        </w:rPr>
        <w:t xml:space="preserve"> -zbiorcze określenie obejmujące różne zabiegi techniczne do ich natychmiastowego wykonania związane z usuwaniem uszkodzeń zagrażających bezpieczeństwu ruchu, jak również zabiegi o małym zakresie (obejmujące małe powierzchnie) bez istotnego przywracania wartości użytkowych, lecz hamujące proces powiększania się powstałych uszkodzeń bądź ich skutków.</w:t>
      </w:r>
    </w:p>
    <w:p w14:paraId="4EC09F46" w14:textId="77777777" w:rsidR="007E00A6" w:rsidRPr="007E00A6" w:rsidRDefault="007E00A6" w:rsidP="007E00A6">
      <w:pPr>
        <w:numPr>
          <w:ilvl w:val="0"/>
          <w:numId w:val="43"/>
        </w:numPr>
        <w:tabs>
          <w:tab w:val="num" w:pos="720"/>
        </w:tabs>
        <w:autoSpaceDE w:val="0"/>
        <w:autoSpaceDN w:val="0"/>
        <w:adjustRightInd w:val="0"/>
        <w:spacing w:before="120"/>
        <w:ind w:left="720" w:hanging="720"/>
        <w:jc w:val="both"/>
        <w:rPr>
          <w:rFonts w:cs="Times New Roman"/>
          <w:smallCaps/>
        </w:rPr>
      </w:pPr>
      <w:r w:rsidRPr="007E00A6">
        <w:rPr>
          <w:rFonts w:cs="Times New Roman"/>
          <w:b/>
          <w:bCs/>
          <w:smallCaps/>
        </w:rPr>
        <w:t>Ubytek</w:t>
      </w:r>
      <w:r w:rsidRPr="007E00A6">
        <w:rPr>
          <w:rFonts w:cs="Times New Roman"/>
          <w:smallCaps/>
        </w:rPr>
        <w:t xml:space="preserve"> -wykruszenie materiału mineralno-bitumicznego na głębokość nie większą niż grubość warstwy ścieralnej.</w:t>
      </w:r>
    </w:p>
    <w:p w14:paraId="4EAB2090" w14:textId="77777777" w:rsidR="007E00A6" w:rsidRPr="007E00A6" w:rsidRDefault="007E00A6" w:rsidP="007E00A6">
      <w:pPr>
        <w:numPr>
          <w:ilvl w:val="0"/>
          <w:numId w:val="44"/>
        </w:numPr>
        <w:tabs>
          <w:tab w:val="num" w:pos="720"/>
        </w:tabs>
        <w:autoSpaceDE w:val="0"/>
        <w:autoSpaceDN w:val="0"/>
        <w:adjustRightInd w:val="0"/>
        <w:spacing w:before="120" w:after="120"/>
        <w:ind w:left="720" w:hanging="720"/>
        <w:jc w:val="both"/>
        <w:rPr>
          <w:rFonts w:cs="Times New Roman"/>
          <w:smallCaps/>
        </w:rPr>
      </w:pPr>
      <w:r w:rsidRPr="007E00A6">
        <w:rPr>
          <w:rFonts w:cs="Times New Roman"/>
          <w:b/>
          <w:bCs/>
          <w:smallCaps/>
        </w:rPr>
        <w:t>Wybój</w:t>
      </w:r>
      <w:r w:rsidRPr="007E00A6">
        <w:rPr>
          <w:rFonts w:cs="Times New Roman"/>
          <w:smallCaps/>
        </w:rPr>
        <w:t xml:space="preserve"> -wykruszenie materiału mineralno-bitumicznego na głębokość większą niż grubość warstwy ścieralnej.</w:t>
      </w:r>
    </w:p>
    <w:p w14:paraId="160D0FE1" w14:textId="77777777" w:rsidR="007E00A6" w:rsidRPr="007E00A6" w:rsidRDefault="007E00A6" w:rsidP="007E00A6">
      <w:pPr>
        <w:numPr>
          <w:ilvl w:val="0"/>
          <w:numId w:val="45"/>
        </w:numPr>
        <w:tabs>
          <w:tab w:val="num" w:pos="720"/>
        </w:tabs>
        <w:autoSpaceDE w:val="0"/>
        <w:autoSpaceDN w:val="0"/>
        <w:adjustRightInd w:val="0"/>
        <w:spacing w:before="60"/>
        <w:ind w:left="720" w:hanging="720"/>
        <w:jc w:val="both"/>
        <w:rPr>
          <w:rFonts w:cs="Times New Roman"/>
          <w:b/>
          <w:smallCaps/>
        </w:rPr>
      </w:pPr>
      <w:r w:rsidRPr="007E00A6">
        <w:rPr>
          <w:rFonts w:cs="Times New Roman"/>
          <w:b/>
          <w:smallCaps/>
        </w:rPr>
        <w:t>Wymagania dotyczące robót</w:t>
      </w:r>
    </w:p>
    <w:p w14:paraId="0E26DCDE" w14:textId="77777777" w:rsidR="007E00A6" w:rsidRPr="007E00A6" w:rsidRDefault="007E00A6" w:rsidP="007E00A6">
      <w:pPr>
        <w:tabs>
          <w:tab w:val="num" w:pos="720"/>
        </w:tabs>
        <w:autoSpaceDE w:val="0"/>
        <w:autoSpaceDN w:val="0"/>
        <w:adjustRightInd w:val="0"/>
        <w:spacing w:before="60"/>
        <w:ind w:left="720" w:hanging="720"/>
        <w:jc w:val="both"/>
        <w:rPr>
          <w:rFonts w:cs="Times New Roman"/>
          <w:smallCaps/>
        </w:rPr>
      </w:pPr>
      <w:r w:rsidRPr="007E00A6">
        <w:rPr>
          <w:rFonts w:cs="Times New Roman"/>
          <w:smallCaps/>
        </w:rPr>
        <w:tab/>
        <w:t>Podczas realizacji robót Wykonawca będzie przestrzegać przepisów dotyczących bezpieczeństwa i higieny pracy. Wykonawca ma obowiązek zadbać, by personel nie wykonywał pracy w warunkach niebezpiecznych, szkodliwych dla zdrowia oraz nie spełniających odpowiednich wymagań sanitarnych.</w:t>
      </w:r>
    </w:p>
    <w:p w14:paraId="03F3F7FC" w14:textId="77777777" w:rsidR="007E00A6" w:rsidRPr="007E00A6" w:rsidRDefault="007E00A6" w:rsidP="007E00A6">
      <w:pPr>
        <w:ind w:firstLine="540"/>
        <w:jc w:val="both"/>
        <w:rPr>
          <w:rFonts w:cs="Times New Roman"/>
          <w:smallCaps/>
        </w:rPr>
      </w:pPr>
    </w:p>
    <w:p w14:paraId="417D2F07" w14:textId="77777777" w:rsidR="007E00A6" w:rsidRPr="007E00A6" w:rsidRDefault="007E00A6" w:rsidP="007E00A6">
      <w:pPr>
        <w:ind w:firstLine="540"/>
        <w:jc w:val="both"/>
        <w:rPr>
          <w:rFonts w:cs="Times New Roman"/>
          <w:smallCaps/>
        </w:rPr>
      </w:pPr>
      <w:r w:rsidRPr="007E00A6">
        <w:rPr>
          <w:rFonts w:cs="Times New Roman"/>
          <w:smallCaps/>
        </w:rPr>
        <w:t>Za bezpieczeństwo na drodze odpowiada Wykonawca robót.</w:t>
      </w:r>
    </w:p>
    <w:p w14:paraId="7A81E705" w14:textId="77777777" w:rsidR="007E00A6" w:rsidRPr="007E00A6" w:rsidRDefault="007E00A6" w:rsidP="007E00A6">
      <w:pPr>
        <w:autoSpaceDE w:val="0"/>
        <w:autoSpaceDN w:val="0"/>
        <w:adjustRightInd w:val="0"/>
        <w:ind w:firstLine="540"/>
        <w:jc w:val="both"/>
        <w:rPr>
          <w:rFonts w:cs="Times New Roman"/>
          <w:smallCaps/>
        </w:rPr>
      </w:pPr>
      <w:r w:rsidRPr="007E00A6">
        <w:rPr>
          <w:rFonts w:cs="Times New Roman"/>
          <w:smallCaps/>
        </w:rPr>
        <w:t>Wykonawca ma obowiązek znać i stosować w czasie prowadzenia robót wszelkie przepisy dotyczące ochrony środowiska.</w:t>
      </w:r>
    </w:p>
    <w:p w14:paraId="6488B5F5" w14:textId="77777777" w:rsidR="007E00A6" w:rsidRPr="007E00A6" w:rsidRDefault="007E00A6" w:rsidP="007E00A6">
      <w:pPr>
        <w:autoSpaceDE w:val="0"/>
        <w:autoSpaceDN w:val="0"/>
        <w:adjustRightInd w:val="0"/>
        <w:ind w:firstLine="540"/>
        <w:jc w:val="both"/>
        <w:rPr>
          <w:rFonts w:cs="Times New Roman"/>
          <w:smallCaps/>
        </w:rPr>
      </w:pPr>
      <w:r w:rsidRPr="007E00A6">
        <w:rPr>
          <w:rFonts w:cs="Times New Roman"/>
          <w:smallCaps/>
        </w:rPr>
        <w:t>Wykonawca robót jest odpowiedzialny za jakość ich wykonania oraz za ich zgodność z dokumentacją przetargową i poleceniami Inspektora nadzoru.</w:t>
      </w:r>
    </w:p>
    <w:p w14:paraId="6BB95DAE" w14:textId="77777777" w:rsidR="007E00A6" w:rsidRPr="007E00A6" w:rsidRDefault="007E00A6" w:rsidP="007E00A6">
      <w:pPr>
        <w:autoSpaceDE w:val="0"/>
        <w:autoSpaceDN w:val="0"/>
        <w:adjustRightInd w:val="0"/>
        <w:ind w:firstLine="540"/>
        <w:jc w:val="both"/>
        <w:rPr>
          <w:rFonts w:cs="Times New Roman"/>
          <w:smallCaps/>
        </w:rPr>
      </w:pPr>
      <w:r w:rsidRPr="007E00A6">
        <w:rPr>
          <w:rFonts w:cs="Times New Roman"/>
          <w:smallCaps/>
        </w:rPr>
        <w:t>Przed przystąpieniem do robót Wykonawca przedstawi Inspektorowi nadzoru zatwierdzony projekt organizacji ruchu i zabezpieczenia robót zgodnie z instrukcją o oznakowaniu robót prowadzonych w pasie drogowym.</w:t>
      </w:r>
    </w:p>
    <w:p w14:paraId="414BC8B5" w14:textId="77777777" w:rsidR="007E00A6" w:rsidRPr="007E00A6" w:rsidRDefault="007E00A6" w:rsidP="007E00A6">
      <w:pPr>
        <w:autoSpaceDE w:val="0"/>
        <w:autoSpaceDN w:val="0"/>
        <w:adjustRightInd w:val="0"/>
        <w:ind w:firstLine="540"/>
        <w:jc w:val="both"/>
        <w:rPr>
          <w:rFonts w:cs="Times New Roman"/>
          <w:smallCaps/>
        </w:rPr>
      </w:pPr>
    </w:p>
    <w:p w14:paraId="135FA232" w14:textId="77777777" w:rsidR="007E00A6" w:rsidRPr="007E00A6" w:rsidRDefault="007E00A6" w:rsidP="007E00A6">
      <w:pPr>
        <w:autoSpaceDE w:val="0"/>
        <w:autoSpaceDN w:val="0"/>
        <w:adjustRightInd w:val="0"/>
        <w:ind w:firstLine="540"/>
        <w:jc w:val="both"/>
        <w:rPr>
          <w:rFonts w:cs="Times New Roman"/>
          <w:smallCaps/>
        </w:rPr>
      </w:pPr>
    </w:p>
    <w:p w14:paraId="56DE14DB" w14:textId="77777777" w:rsidR="007E00A6" w:rsidRPr="007E00A6" w:rsidRDefault="007E00A6" w:rsidP="007E00A6">
      <w:pPr>
        <w:autoSpaceDE w:val="0"/>
        <w:autoSpaceDN w:val="0"/>
        <w:adjustRightInd w:val="0"/>
        <w:ind w:firstLine="540"/>
        <w:rPr>
          <w:rFonts w:cs="Times New Roman"/>
          <w:smallCaps/>
        </w:rPr>
      </w:pPr>
    </w:p>
    <w:p w14:paraId="20D2F458" w14:textId="77777777" w:rsidR="007E00A6" w:rsidRPr="007E00A6" w:rsidRDefault="007E00A6" w:rsidP="007E00A6">
      <w:pPr>
        <w:numPr>
          <w:ilvl w:val="0"/>
          <w:numId w:val="47"/>
        </w:numPr>
        <w:tabs>
          <w:tab w:val="num" w:pos="720"/>
        </w:tabs>
        <w:autoSpaceDE w:val="0"/>
        <w:autoSpaceDN w:val="0"/>
        <w:adjustRightInd w:val="0"/>
        <w:ind w:hanging="1065"/>
        <w:rPr>
          <w:rFonts w:cs="Times New Roman"/>
          <w:b/>
          <w:smallCaps/>
        </w:rPr>
      </w:pPr>
      <w:r w:rsidRPr="007E00A6">
        <w:rPr>
          <w:rFonts w:cs="Times New Roman"/>
          <w:b/>
          <w:bCs/>
          <w:smallCaps/>
        </w:rPr>
        <w:lastRenderedPageBreak/>
        <w:t>MATERIAŁY</w:t>
      </w:r>
    </w:p>
    <w:p w14:paraId="57F4A531" w14:textId="77777777" w:rsidR="007E00A6" w:rsidRPr="007E00A6" w:rsidRDefault="007E00A6" w:rsidP="007E00A6">
      <w:pPr>
        <w:numPr>
          <w:ilvl w:val="0"/>
          <w:numId w:val="46"/>
        </w:numPr>
        <w:tabs>
          <w:tab w:val="num" w:pos="720"/>
        </w:tabs>
        <w:autoSpaceDE w:val="0"/>
        <w:autoSpaceDN w:val="0"/>
        <w:adjustRightInd w:val="0"/>
        <w:spacing w:before="120" w:after="120"/>
        <w:ind w:left="720" w:hanging="720"/>
        <w:jc w:val="both"/>
        <w:rPr>
          <w:rFonts w:cs="Times New Roman"/>
          <w:smallCaps/>
        </w:rPr>
      </w:pPr>
      <w:r w:rsidRPr="007E00A6">
        <w:rPr>
          <w:rFonts w:cs="Times New Roman"/>
          <w:smallCaps/>
        </w:rPr>
        <w:t>Przed przystąpieniem do robót Wykonawca przedstawi do zatwierdzenia przez Inspektora nadzoru, szczegółowe informacja dotyczące proponowanego źródła wytwarzania materiałów i odpowiednie świadectwa badań laboratoryjnych.</w:t>
      </w:r>
    </w:p>
    <w:p w14:paraId="5F721EBE" w14:textId="77777777" w:rsidR="007E00A6" w:rsidRPr="007E00A6" w:rsidRDefault="007E00A6" w:rsidP="007E00A6">
      <w:pPr>
        <w:tabs>
          <w:tab w:val="num" w:pos="720"/>
        </w:tabs>
        <w:autoSpaceDE w:val="0"/>
        <w:autoSpaceDN w:val="0"/>
        <w:adjustRightInd w:val="0"/>
        <w:ind w:left="709" w:hanging="709"/>
        <w:jc w:val="both"/>
        <w:rPr>
          <w:rFonts w:cs="Times New Roman"/>
          <w:b/>
          <w:smallCaps/>
          <w:u w:val="single"/>
        </w:rPr>
      </w:pPr>
      <w:r w:rsidRPr="007E00A6">
        <w:rPr>
          <w:rFonts w:cs="Times New Roman"/>
          <w:smallCaps/>
        </w:rPr>
        <w:t>2.2.</w:t>
      </w:r>
      <w:r w:rsidRPr="007E00A6">
        <w:rPr>
          <w:rFonts w:cs="Times New Roman"/>
          <w:smallCaps/>
          <w:color w:val="FF0000"/>
        </w:rPr>
        <w:t xml:space="preserve"> </w:t>
      </w:r>
      <w:r w:rsidRPr="007E00A6">
        <w:rPr>
          <w:rFonts w:cs="Times New Roman"/>
          <w:smallCaps/>
          <w:color w:val="FF0000"/>
        </w:rPr>
        <w:tab/>
      </w:r>
      <w:r w:rsidRPr="007E00A6">
        <w:rPr>
          <w:rFonts w:cs="Times New Roman"/>
          <w:b/>
          <w:smallCaps/>
        </w:rPr>
        <w:t xml:space="preserve">Mieszanka </w:t>
      </w:r>
      <w:proofErr w:type="spellStart"/>
      <w:r w:rsidRPr="007E00A6">
        <w:rPr>
          <w:rFonts w:cs="Times New Roman"/>
          <w:b/>
          <w:smallCaps/>
        </w:rPr>
        <w:t>mineralno</w:t>
      </w:r>
      <w:proofErr w:type="spellEnd"/>
      <w:r w:rsidRPr="007E00A6">
        <w:rPr>
          <w:rFonts w:cs="Times New Roman"/>
          <w:b/>
          <w:smallCaps/>
        </w:rPr>
        <w:t xml:space="preserve"> - asfaltowa musi pochodzić z otaczarki. </w:t>
      </w:r>
      <w:r w:rsidRPr="007E00A6">
        <w:rPr>
          <w:rFonts w:cs="Times New Roman"/>
          <w:b/>
          <w:smallCaps/>
          <w:u w:val="single"/>
        </w:rPr>
        <w:t>Nie dopuszcza się stosowania rumoszu z remontowanych nawierzchni.</w:t>
      </w:r>
    </w:p>
    <w:p w14:paraId="381245FA" w14:textId="77777777" w:rsidR="007E00A6" w:rsidRPr="007E00A6" w:rsidRDefault="007E00A6" w:rsidP="007E00A6">
      <w:pPr>
        <w:autoSpaceDE w:val="0"/>
        <w:autoSpaceDN w:val="0"/>
        <w:adjustRightInd w:val="0"/>
        <w:spacing w:before="60"/>
        <w:ind w:left="708" w:hanging="708"/>
        <w:jc w:val="both"/>
        <w:rPr>
          <w:rFonts w:cs="Times New Roman"/>
          <w:smallCaps/>
        </w:rPr>
      </w:pPr>
      <w:r w:rsidRPr="007E00A6">
        <w:rPr>
          <w:rFonts w:cs="Times New Roman"/>
          <w:smallCaps/>
        </w:rPr>
        <w:t xml:space="preserve">2.3. </w:t>
      </w:r>
      <w:r w:rsidRPr="007E00A6">
        <w:rPr>
          <w:rFonts w:cs="Times New Roman"/>
          <w:smallCaps/>
        </w:rPr>
        <w:tab/>
        <w:t>Powierzchnie uszkodzenia nawierzchni (ubytki i wyboje) oraz uszkodzenia krawędzi jezdni (obłamania) powinny być naprawiane mieszankami mineralno-bitumicznymi wytwarzanymi i wbudowywanymi na gorąco typu beton asfaltowy.</w:t>
      </w:r>
    </w:p>
    <w:p w14:paraId="30135154" w14:textId="77777777" w:rsidR="007E00A6" w:rsidRPr="007E00A6" w:rsidRDefault="007E00A6" w:rsidP="007E00A6">
      <w:pPr>
        <w:autoSpaceDE w:val="0"/>
        <w:autoSpaceDN w:val="0"/>
        <w:adjustRightInd w:val="0"/>
        <w:ind w:left="708" w:hanging="708"/>
        <w:rPr>
          <w:rFonts w:cs="Times New Roman"/>
          <w:smallCaps/>
        </w:rPr>
      </w:pPr>
    </w:p>
    <w:p w14:paraId="7023BE42" w14:textId="63EA8C6A" w:rsidR="007E00A6" w:rsidRDefault="007E00A6" w:rsidP="007E00A6">
      <w:pPr>
        <w:autoSpaceDE w:val="0"/>
        <w:autoSpaceDN w:val="0"/>
        <w:adjustRightInd w:val="0"/>
        <w:ind w:left="708" w:right="-519" w:hanging="708"/>
        <w:jc w:val="both"/>
        <w:rPr>
          <w:rFonts w:cs="Times New Roman"/>
          <w:smallCaps/>
        </w:rPr>
      </w:pPr>
      <w:r w:rsidRPr="007E00A6">
        <w:rPr>
          <w:rFonts w:cs="Times New Roman"/>
          <w:smallCaps/>
        </w:rPr>
        <w:t xml:space="preserve">2.4. </w:t>
      </w:r>
      <w:r w:rsidRPr="007E00A6">
        <w:rPr>
          <w:rFonts w:cs="Times New Roman"/>
          <w:smallCaps/>
        </w:rPr>
        <w:tab/>
        <w:t xml:space="preserve">Materiały użyte do produkcji mieszanki </w:t>
      </w:r>
      <w:proofErr w:type="spellStart"/>
      <w:r w:rsidRPr="007E00A6">
        <w:rPr>
          <w:rFonts w:cs="Times New Roman"/>
          <w:smallCaps/>
        </w:rPr>
        <w:t>mineralno</w:t>
      </w:r>
      <w:proofErr w:type="spellEnd"/>
      <w:r w:rsidRPr="007E00A6">
        <w:rPr>
          <w:rFonts w:cs="Times New Roman"/>
          <w:smallCaps/>
        </w:rPr>
        <w:t xml:space="preserve"> - asfaltowej muszą spełniać wymagania podane w tablicy </w:t>
      </w:r>
      <w:r w:rsidR="00274353">
        <w:rPr>
          <w:rFonts w:cs="Times New Roman"/>
          <w:smallCaps/>
        </w:rPr>
        <w:t>1</w:t>
      </w:r>
      <w:r w:rsidRPr="007E00A6">
        <w:rPr>
          <w:rFonts w:cs="Times New Roman"/>
          <w:smallCaps/>
        </w:rPr>
        <w:t>.</w:t>
      </w:r>
    </w:p>
    <w:p w14:paraId="3819B80B" w14:textId="77777777" w:rsidR="00274353" w:rsidRPr="007E00A6" w:rsidRDefault="00274353" w:rsidP="007E00A6">
      <w:pPr>
        <w:autoSpaceDE w:val="0"/>
        <w:autoSpaceDN w:val="0"/>
        <w:adjustRightInd w:val="0"/>
        <w:ind w:left="708" w:right="-519" w:hanging="708"/>
        <w:jc w:val="both"/>
        <w:rPr>
          <w:rFonts w:cs="Times New Roman"/>
          <w:smallCaps/>
        </w:rPr>
      </w:pPr>
    </w:p>
    <w:p w14:paraId="2646D367" w14:textId="77777777" w:rsidR="007E00A6" w:rsidRPr="007E00A6" w:rsidRDefault="007E00A6" w:rsidP="007E00A6">
      <w:pPr>
        <w:overflowPunct w:val="0"/>
        <w:autoSpaceDE w:val="0"/>
        <w:autoSpaceDN w:val="0"/>
        <w:adjustRightInd w:val="0"/>
        <w:spacing w:before="120" w:after="120"/>
        <w:jc w:val="both"/>
        <w:textAlignment w:val="baseline"/>
        <w:rPr>
          <w:rFonts w:cs="Times New Roman"/>
          <w:smallCaps/>
        </w:rPr>
      </w:pPr>
      <w:r w:rsidRPr="007E00A6">
        <w:rPr>
          <w:rFonts w:cs="Times New Roman"/>
          <w:smallCaps/>
        </w:rPr>
        <w:t>Tablica 1. Wymagania wobec materiałów do warstwy ścieralnej z betonu asfaltowego</w:t>
      </w:r>
    </w:p>
    <w:tbl>
      <w:tblPr>
        <w:tblW w:w="0" w:type="auto"/>
        <w:jc w:val="center"/>
        <w:tblCellMar>
          <w:left w:w="70" w:type="dxa"/>
          <w:right w:w="70" w:type="dxa"/>
        </w:tblCellMar>
        <w:tblLook w:val="0000" w:firstRow="0" w:lastRow="0" w:firstColumn="0" w:lastColumn="0" w:noHBand="0" w:noVBand="0"/>
      </w:tblPr>
      <w:tblGrid>
        <w:gridCol w:w="631"/>
        <w:gridCol w:w="3511"/>
        <w:gridCol w:w="1544"/>
        <w:gridCol w:w="1685"/>
      </w:tblGrid>
      <w:tr w:rsidR="007E00A6" w:rsidRPr="007E00A6" w14:paraId="4771ED67" w14:textId="77777777" w:rsidTr="009346DB">
        <w:trPr>
          <w:jc w:val="center"/>
        </w:trPr>
        <w:tc>
          <w:tcPr>
            <w:tcW w:w="631" w:type="dxa"/>
            <w:tcBorders>
              <w:top w:val="single" w:sz="6" w:space="0" w:color="auto"/>
              <w:left w:val="single" w:sz="6" w:space="0" w:color="auto"/>
              <w:bottom w:val="nil"/>
              <w:right w:val="nil"/>
            </w:tcBorders>
            <w:shd w:val="clear" w:color="auto" w:fill="auto"/>
            <w:noWrap/>
          </w:tcPr>
          <w:p w14:paraId="0628DFC7" w14:textId="77777777" w:rsidR="007E00A6" w:rsidRPr="007E00A6" w:rsidRDefault="007E00A6" w:rsidP="007E00A6">
            <w:pPr>
              <w:overflowPunct w:val="0"/>
              <w:autoSpaceDE w:val="0"/>
              <w:autoSpaceDN w:val="0"/>
              <w:adjustRightInd w:val="0"/>
              <w:spacing w:before="120"/>
              <w:jc w:val="center"/>
              <w:rPr>
                <w:rFonts w:cs="Times New Roman"/>
                <w:smallCaps/>
                <w:sz w:val="16"/>
                <w:szCs w:val="16"/>
              </w:rPr>
            </w:pPr>
            <w:r w:rsidRPr="007E00A6">
              <w:rPr>
                <w:rFonts w:cs="Times New Roman"/>
                <w:smallCaps/>
                <w:sz w:val="16"/>
                <w:szCs w:val="16"/>
              </w:rPr>
              <w:t>Lp.</w:t>
            </w:r>
          </w:p>
        </w:tc>
        <w:tc>
          <w:tcPr>
            <w:tcW w:w="3511" w:type="dxa"/>
            <w:tcBorders>
              <w:top w:val="single" w:sz="6" w:space="0" w:color="auto"/>
              <w:left w:val="single" w:sz="6" w:space="0" w:color="auto"/>
              <w:bottom w:val="nil"/>
              <w:right w:val="nil"/>
            </w:tcBorders>
            <w:shd w:val="clear" w:color="auto" w:fill="auto"/>
            <w:noWrap/>
          </w:tcPr>
          <w:p w14:paraId="691D8219" w14:textId="77777777" w:rsidR="007E00A6" w:rsidRPr="007E00A6" w:rsidRDefault="007E00A6" w:rsidP="007E00A6">
            <w:pPr>
              <w:overflowPunct w:val="0"/>
              <w:autoSpaceDE w:val="0"/>
              <w:autoSpaceDN w:val="0"/>
              <w:adjustRightInd w:val="0"/>
              <w:spacing w:before="120"/>
              <w:jc w:val="center"/>
              <w:rPr>
                <w:rFonts w:cs="Times New Roman"/>
                <w:smallCaps/>
                <w:sz w:val="16"/>
                <w:szCs w:val="16"/>
              </w:rPr>
            </w:pPr>
            <w:r w:rsidRPr="007E00A6">
              <w:rPr>
                <w:rFonts w:cs="Times New Roman"/>
                <w:smallCaps/>
                <w:sz w:val="16"/>
                <w:szCs w:val="16"/>
              </w:rPr>
              <w:t>Rodzaj materiału</w:t>
            </w:r>
          </w:p>
        </w:tc>
        <w:tc>
          <w:tcPr>
            <w:tcW w:w="3229" w:type="dxa"/>
            <w:gridSpan w:val="2"/>
            <w:tcBorders>
              <w:top w:val="single" w:sz="6" w:space="0" w:color="auto"/>
              <w:left w:val="single" w:sz="6" w:space="0" w:color="auto"/>
              <w:bottom w:val="single" w:sz="6" w:space="0" w:color="auto"/>
              <w:right w:val="single" w:sz="6" w:space="0" w:color="auto"/>
            </w:tcBorders>
            <w:shd w:val="clear" w:color="auto" w:fill="auto"/>
            <w:noWrap/>
          </w:tcPr>
          <w:p w14:paraId="2C14EAC0"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Wymagania wobec materiałów</w:t>
            </w:r>
          </w:p>
          <w:p w14:paraId="397E9048"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w zależności od kategorii ruchu</w:t>
            </w:r>
          </w:p>
        </w:tc>
      </w:tr>
      <w:tr w:rsidR="007E00A6" w:rsidRPr="007E00A6" w14:paraId="527B8634" w14:textId="77777777" w:rsidTr="009346DB">
        <w:trPr>
          <w:jc w:val="center"/>
        </w:trPr>
        <w:tc>
          <w:tcPr>
            <w:tcW w:w="631" w:type="dxa"/>
            <w:tcBorders>
              <w:top w:val="nil"/>
              <w:left w:val="single" w:sz="6" w:space="0" w:color="auto"/>
              <w:bottom w:val="double" w:sz="6" w:space="0" w:color="auto"/>
              <w:right w:val="nil"/>
            </w:tcBorders>
            <w:shd w:val="clear" w:color="auto" w:fill="auto"/>
            <w:noWrap/>
          </w:tcPr>
          <w:p w14:paraId="78AD5AB0"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tc>
        <w:tc>
          <w:tcPr>
            <w:tcW w:w="3511" w:type="dxa"/>
            <w:tcBorders>
              <w:top w:val="nil"/>
              <w:left w:val="single" w:sz="6" w:space="0" w:color="auto"/>
              <w:bottom w:val="double" w:sz="6" w:space="0" w:color="auto"/>
              <w:right w:val="nil"/>
            </w:tcBorders>
            <w:shd w:val="clear" w:color="auto" w:fill="auto"/>
            <w:noWrap/>
          </w:tcPr>
          <w:p w14:paraId="2D7CFCB6"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nr normy</w:t>
            </w:r>
          </w:p>
        </w:tc>
        <w:tc>
          <w:tcPr>
            <w:tcW w:w="1544" w:type="dxa"/>
            <w:tcBorders>
              <w:top w:val="single" w:sz="6" w:space="0" w:color="auto"/>
              <w:left w:val="single" w:sz="6" w:space="0" w:color="auto"/>
              <w:bottom w:val="double" w:sz="6" w:space="0" w:color="auto"/>
              <w:right w:val="single" w:sz="6" w:space="0" w:color="auto"/>
            </w:tcBorders>
            <w:shd w:val="clear" w:color="auto" w:fill="auto"/>
            <w:noWrap/>
          </w:tcPr>
          <w:p w14:paraId="2EF7A5D0"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KR 1lub KR 2</w:t>
            </w:r>
          </w:p>
        </w:tc>
        <w:tc>
          <w:tcPr>
            <w:tcW w:w="1685" w:type="dxa"/>
            <w:tcBorders>
              <w:top w:val="single" w:sz="6" w:space="0" w:color="auto"/>
              <w:left w:val="single" w:sz="6" w:space="0" w:color="auto"/>
              <w:bottom w:val="double" w:sz="6" w:space="0" w:color="auto"/>
              <w:right w:val="single" w:sz="6" w:space="0" w:color="auto"/>
            </w:tcBorders>
            <w:shd w:val="clear" w:color="auto" w:fill="auto"/>
            <w:noWrap/>
          </w:tcPr>
          <w:p w14:paraId="6DA0F247"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od KR 3 do KR 6</w:t>
            </w:r>
          </w:p>
        </w:tc>
      </w:tr>
      <w:tr w:rsidR="007E00A6" w:rsidRPr="007E00A6" w14:paraId="4395F96B" w14:textId="77777777" w:rsidTr="009346DB">
        <w:trPr>
          <w:trHeight w:val="675"/>
          <w:jc w:val="center"/>
        </w:trPr>
        <w:tc>
          <w:tcPr>
            <w:tcW w:w="631" w:type="dxa"/>
            <w:tcBorders>
              <w:top w:val="nil"/>
              <w:left w:val="single" w:sz="6" w:space="0" w:color="auto"/>
              <w:bottom w:val="nil"/>
              <w:right w:val="single" w:sz="6" w:space="0" w:color="auto"/>
            </w:tcBorders>
            <w:shd w:val="clear" w:color="auto" w:fill="auto"/>
            <w:noWrap/>
          </w:tcPr>
          <w:p w14:paraId="67D84ED5"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1</w:t>
            </w:r>
          </w:p>
        </w:tc>
        <w:tc>
          <w:tcPr>
            <w:tcW w:w="3511" w:type="dxa"/>
            <w:tcBorders>
              <w:top w:val="nil"/>
              <w:left w:val="single" w:sz="6" w:space="0" w:color="auto"/>
              <w:bottom w:val="nil"/>
              <w:right w:val="single" w:sz="6" w:space="0" w:color="auto"/>
            </w:tcBorders>
            <w:shd w:val="clear" w:color="auto" w:fill="auto"/>
            <w:noWrap/>
          </w:tcPr>
          <w:p w14:paraId="70552854" w14:textId="77777777" w:rsidR="007E00A6" w:rsidRPr="007E00A6" w:rsidRDefault="007E00A6" w:rsidP="007E00A6">
            <w:pPr>
              <w:overflowPunct w:val="0"/>
              <w:autoSpaceDE w:val="0"/>
              <w:autoSpaceDN w:val="0"/>
              <w:adjustRightInd w:val="0"/>
              <w:jc w:val="both"/>
              <w:rPr>
                <w:rFonts w:cs="Times New Roman"/>
                <w:smallCaps/>
                <w:sz w:val="16"/>
                <w:szCs w:val="16"/>
              </w:rPr>
            </w:pPr>
            <w:r w:rsidRPr="007E00A6">
              <w:rPr>
                <w:rFonts w:cs="Times New Roman"/>
                <w:smallCaps/>
                <w:sz w:val="16"/>
                <w:szCs w:val="16"/>
              </w:rPr>
              <w:t>Kruszywo łamane granulowane wg PN-B-11112:1996 [2], PN-B-11115:1998 [4]</w:t>
            </w:r>
          </w:p>
          <w:p w14:paraId="0DF90E63" w14:textId="77777777" w:rsidR="007E00A6" w:rsidRPr="007E00A6" w:rsidRDefault="007E00A6" w:rsidP="007E00A6">
            <w:pPr>
              <w:overflowPunct w:val="0"/>
              <w:autoSpaceDE w:val="0"/>
              <w:autoSpaceDN w:val="0"/>
              <w:adjustRightInd w:val="0"/>
              <w:jc w:val="both"/>
              <w:rPr>
                <w:rFonts w:cs="Times New Roman"/>
                <w:smallCaps/>
                <w:sz w:val="16"/>
                <w:szCs w:val="16"/>
              </w:rPr>
            </w:pPr>
            <w:r w:rsidRPr="007E00A6">
              <w:rPr>
                <w:rFonts w:cs="Times New Roman"/>
                <w:smallCaps/>
                <w:sz w:val="16"/>
                <w:szCs w:val="16"/>
              </w:rPr>
              <w:t>a) ze skał magmowych i przeobrażonych</w:t>
            </w:r>
          </w:p>
        </w:tc>
        <w:tc>
          <w:tcPr>
            <w:tcW w:w="1544" w:type="dxa"/>
            <w:tcBorders>
              <w:top w:val="nil"/>
              <w:left w:val="single" w:sz="6" w:space="0" w:color="auto"/>
              <w:bottom w:val="nil"/>
              <w:right w:val="single" w:sz="6" w:space="0" w:color="auto"/>
            </w:tcBorders>
            <w:shd w:val="clear" w:color="auto" w:fill="auto"/>
            <w:noWrap/>
          </w:tcPr>
          <w:p w14:paraId="26A9A6C9"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5570370C"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4CFCB2E2"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kl. I, II; gat.1, 2</w:t>
            </w:r>
          </w:p>
        </w:tc>
        <w:tc>
          <w:tcPr>
            <w:tcW w:w="1685" w:type="dxa"/>
            <w:tcBorders>
              <w:top w:val="nil"/>
              <w:left w:val="single" w:sz="6" w:space="0" w:color="auto"/>
              <w:bottom w:val="nil"/>
              <w:right w:val="single" w:sz="6" w:space="0" w:color="auto"/>
            </w:tcBorders>
            <w:shd w:val="clear" w:color="auto" w:fill="auto"/>
            <w:noWrap/>
          </w:tcPr>
          <w:p w14:paraId="156754AE"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3828631D"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006F2974"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kl. I, II</w:t>
            </w:r>
            <w:r w:rsidRPr="007E00A6">
              <w:rPr>
                <w:rFonts w:cs="Times New Roman"/>
                <w:smallCaps/>
                <w:sz w:val="16"/>
                <w:szCs w:val="16"/>
                <w:vertAlign w:val="superscript"/>
              </w:rPr>
              <w:t>1)</w:t>
            </w:r>
            <w:r w:rsidRPr="007E00A6">
              <w:rPr>
                <w:rFonts w:cs="Times New Roman"/>
                <w:smallCaps/>
                <w:sz w:val="16"/>
                <w:szCs w:val="16"/>
              </w:rPr>
              <w:t>; gat.1</w:t>
            </w:r>
          </w:p>
        </w:tc>
      </w:tr>
      <w:tr w:rsidR="007E00A6" w:rsidRPr="007E00A6" w14:paraId="57699594" w14:textId="77777777" w:rsidTr="009346DB">
        <w:trPr>
          <w:trHeight w:val="240"/>
          <w:jc w:val="center"/>
        </w:trPr>
        <w:tc>
          <w:tcPr>
            <w:tcW w:w="631" w:type="dxa"/>
            <w:tcBorders>
              <w:top w:val="nil"/>
              <w:left w:val="single" w:sz="6" w:space="0" w:color="auto"/>
              <w:bottom w:val="nil"/>
              <w:right w:val="single" w:sz="6" w:space="0" w:color="auto"/>
            </w:tcBorders>
            <w:shd w:val="clear" w:color="auto" w:fill="auto"/>
            <w:noWrap/>
          </w:tcPr>
          <w:p w14:paraId="6B8E5323"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tc>
        <w:tc>
          <w:tcPr>
            <w:tcW w:w="3511" w:type="dxa"/>
            <w:tcBorders>
              <w:top w:val="nil"/>
              <w:left w:val="single" w:sz="6" w:space="0" w:color="auto"/>
              <w:bottom w:val="nil"/>
              <w:right w:val="single" w:sz="6" w:space="0" w:color="auto"/>
            </w:tcBorders>
            <w:shd w:val="clear" w:color="auto" w:fill="auto"/>
            <w:noWrap/>
          </w:tcPr>
          <w:p w14:paraId="4E186624" w14:textId="77777777" w:rsidR="007E00A6" w:rsidRPr="007E00A6" w:rsidRDefault="007E00A6" w:rsidP="007E00A6">
            <w:pPr>
              <w:overflowPunct w:val="0"/>
              <w:autoSpaceDE w:val="0"/>
              <w:autoSpaceDN w:val="0"/>
              <w:adjustRightInd w:val="0"/>
              <w:jc w:val="both"/>
              <w:rPr>
                <w:rFonts w:cs="Times New Roman"/>
                <w:smallCaps/>
                <w:sz w:val="16"/>
                <w:szCs w:val="16"/>
              </w:rPr>
            </w:pPr>
            <w:r w:rsidRPr="007E00A6">
              <w:rPr>
                <w:rFonts w:cs="Times New Roman"/>
                <w:smallCaps/>
                <w:sz w:val="16"/>
                <w:szCs w:val="16"/>
              </w:rPr>
              <w:t>b) ze skał osadowych</w:t>
            </w:r>
          </w:p>
        </w:tc>
        <w:tc>
          <w:tcPr>
            <w:tcW w:w="1544" w:type="dxa"/>
            <w:tcBorders>
              <w:top w:val="nil"/>
              <w:left w:val="single" w:sz="6" w:space="0" w:color="auto"/>
              <w:bottom w:val="nil"/>
              <w:right w:val="single" w:sz="6" w:space="0" w:color="auto"/>
            </w:tcBorders>
            <w:shd w:val="clear" w:color="auto" w:fill="auto"/>
            <w:noWrap/>
          </w:tcPr>
          <w:p w14:paraId="191359CF"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jw.</w:t>
            </w:r>
          </w:p>
        </w:tc>
        <w:tc>
          <w:tcPr>
            <w:tcW w:w="1685" w:type="dxa"/>
            <w:tcBorders>
              <w:top w:val="nil"/>
              <w:left w:val="single" w:sz="6" w:space="0" w:color="auto"/>
              <w:bottom w:val="nil"/>
              <w:right w:val="single" w:sz="6" w:space="0" w:color="auto"/>
            </w:tcBorders>
            <w:shd w:val="clear" w:color="auto" w:fill="auto"/>
            <w:noWrap/>
          </w:tcPr>
          <w:p w14:paraId="16690ECD"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jw.</w:t>
            </w:r>
            <w:r w:rsidRPr="007E00A6">
              <w:rPr>
                <w:rFonts w:cs="Times New Roman"/>
                <w:smallCaps/>
                <w:sz w:val="16"/>
                <w:szCs w:val="16"/>
                <w:vertAlign w:val="superscript"/>
              </w:rPr>
              <w:t>2)</w:t>
            </w:r>
          </w:p>
        </w:tc>
      </w:tr>
      <w:tr w:rsidR="007E00A6" w:rsidRPr="007E00A6" w14:paraId="51D56D99" w14:textId="77777777" w:rsidTr="009346DB">
        <w:trPr>
          <w:trHeight w:val="551"/>
          <w:jc w:val="center"/>
        </w:trPr>
        <w:tc>
          <w:tcPr>
            <w:tcW w:w="631" w:type="dxa"/>
            <w:tcBorders>
              <w:top w:val="nil"/>
              <w:left w:val="single" w:sz="6" w:space="0" w:color="auto"/>
              <w:bottom w:val="single" w:sz="6" w:space="0" w:color="auto"/>
              <w:right w:val="single" w:sz="6" w:space="0" w:color="auto"/>
            </w:tcBorders>
            <w:shd w:val="clear" w:color="auto" w:fill="auto"/>
            <w:noWrap/>
          </w:tcPr>
          <w:p w14:paraId="089C3712"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tc>
        <w:tc>
          <w:tcPr>
            <w:tcW w:w="3511" w:type="dxa"/>
            <w:tcBorders>
              <w:top w:val="nil"/>
              <w:left w:val="single" w:sz="6" w:space="0" w:color="auto"/>
              <w:bottom w:val="single" w:sz="6" w:space="0" w:color="auto"/>
              <w:right w:val="single" w:sz="6" w:space="0" w:color="auto"/>
            </w:tcBorders>
            <w:shd w:val="clear" w:color="auto" w:fill="auto"/>
            <w:noWrap/>
          </w:tcPr>
          <w:p w14:paraId="6BF95B05" w14:textId="77777777" w:rsidR="007E00A6" w:rsidRPr="007E00A6" w:rsidRDefault="007E00A6" w:rsidP="007E00A6">
            <w:pPr>
              <w:overflowPunct w:val="0"/>
              <w:autoSpaceDE w:val="0"/>
              <w:autoSpaceDN w:val="0"/>
              <w:adjustRightInd w:val="0"/>
              <w:rPr>
                <w:rFonts w:cs="Times New Roman"/>
                <w:smallCaps/>
                <w:sz w:val="16"/>
                <w:szCs w:val="16"/>
              </w:rPr>
            </w:pPr>
            <w:r w:rsidRPr="007E00A6">
              <w:rPr>
                <w:rFonts w:cs="Times New Roman"/>
                <w:smallCaps/>
                <w:sz w:val="16"/>
                <w:szCs w:val="16"/>
              </w:rPr>
              <w:t>c) z surowca sztucznego (żużle pomiedziowe i stalownicze)</w:t>
            </w:r>
          </w:p>
        </w:tc>
        <w:tc>
          <w:tcPr>
            <w:tcW w:w="1544" w:type="dxa"/>
            <w:tcBorders>
              <w:top w:val="nil"/>
              <w:left w:val="single" w:sz="6" w:space="0" w:color="auto"/>
              <w:bottom w:val="single" w:sz="6" w:space="0" w:color="auto"/>
              <w:right w:val="single" w:sz="6" w:space="0" w:color="auto"/>
            </w:tcBorders>
            <w:shd w:val="clear" w:color="auto" w:fill="auto"/>
            <w:noWrap/>
          </w:tcPr>
          <w:p w14:paraId="5825B278"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393C95E9"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jw.</w:t>
            </w:r>
          </w:p>
        </w:tc>
        <w:tc>
          <w:tcPr>
            <w:tcW w:w="1685" w:type="dxa"/>
            <w:tcBorders>
              <w:top w:val="nil"/>
              <w:left w:val="single" w:sz="6" w:space="0" w:color="auto"/>
              <w:bottom w:val="single" w:sz="6" w:space="0" w:color="auto"/>
              <w:right w:val="single" w:sz="6" w:space="0" w:color="auto"/>
            </w:tcBorders>
            <w:shd w:val="clear" w:color="auto" w:fill="auto"/>
            <w:noWrap/>
          </w:tcPr>
          <w:p w14:paraId="644FF032"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69BEA539"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kl. I; gat.1</w:t>
            </w:r>
          </w:p>
        </w:tc>
      </w:tr>
      <w:tr w:rsidR="007E00A6" w:rsidRPr="007E00A6" w14:paraId="2A2CADF2" w14:textId="77777777" w:rsidTr="009346DB">
        <w:trPr>
          <w:jc w:val="center"/>
        </w:trPr>
        <w:tc>
          <w:tcPr>
            <w:tcW w:w="631" w:type="dxa"/>
            <w:tcBorders>
              <w:top w:val="single" w:sz="6" w:space="0" w:color="auto"/>
              <w:left w:val="single" w:sz="6" w:space="0" w:color="auto"/>
              <w:bottom w:val="single" w:sz="6" w:space="0" w:color="auto"/>
              <w:right w:val="single" w:sz="6" w:space="0" w:color="auto"/>
            </w:tcBorders>
            <w:shd w:val="clear" w:color="auto" w:fill="auto"/>
            <w:noWrap/>
          </w:tcPr>
          <w:p w14:paraId="03DA6406"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2</w:t>
            </w:r>
          </w:p>
        </w:tc>
        <w:tc>
          <w:tcPr>
            <w:tcW w:w="3511" w:type="dxa"/>
            <w:tcBorders>
              <w:top w:val="single" w:sz="6" w:space="0" w:color="auto"/>
              <w:left w:val="single" w:sz="6" w:space="0" w:color="auto"/>
              <w:bottom w:val="single" w:sz="6" w:space="0" w:color="auto"/>
              <w:right w:val="single" w:sz="6" w:space="0" w:color="auto"/>
            </w:tcBorders>
            <w:shd w:val="clear" w:color="auto" w:fill="auto"/>
            <w:noWrap/>
          </w:tcPr>
          <w:p w14:paraId="6C3BDAB2" w14:textId="77777777" w:rsidR="007E00A6" w:rsidRPr="007E00A6" w:rsidRDefault="007E00A6" w:rsidP="007E00A6">
            <w:pPr>
              <w:overflowPunct w:val="0"/>
              <w:autoSpaceDE w:val="0"/>
              <w:autoSpaceDN w:val="0"/>
              <w:adjustRightInd w:val="0"/>
              <w:rPr>
                <w:rFonts w:cs="Times New Roman"/>
                <w:smallCaps/>
                <w:sz w:val="16"/>
                <w:szCs w:val="16"/>
              </w:rPr>
            </w:pPr>
            <w:r w:rsidRPr="007E00A6">
              <w:rPr>
                <w:rFonts w:cs="Times New Roman"/>
                <w:smallCaps/>
                <w:sz w:val="16"/>
                <w:szCs w:val="16"/>
              </w:rPr>
              <w:t xml:space="preserve">Kruszywo łamane zwykłe </w:t>
            </w:r>
          </w:p>
          <w:p w14:paraId="4F41D86C" w14:textId="77777777" w:rsidR="007E00A6" w:rsidRPr="007E00A6" w:rsidRDefault="007E00A6" w:rsidP="007E00A6">
            <w:pPr>
              <w:overflowPunct w:val="0"/>
              <w:autoSpaceDE w:val="0"/>
              <w:autoSpaceDN w:val="0"/>
              <w:adjustRightInd w:val="0"/>
              <w:rPr>
                <w:rFonts w:cs="Times New Roman"/>
                <w:smallCaps/>
                <w:sz w:val="16"/>
                <w:szCs w:val="16"/>
              </w:rPr>
            </w:pPr>
            <w:r w:rsidRPr="007E00A6">
              <w:rPr>
                <w:rFonts w:cs="Times New Roman"/>
                <w:smallCaps/>
                <w:sz w:val="16"/>
                <w:szCs w:val="16"/>
              </w:rPr>
              <w:t>wg PN-B-11112:1996 [2]</w:t>
            </w:r>
          </w:p>
        </w:tc>
        <w:tc>
          <w:tcPr>
            <w:tcW w:w="1544" w:type="dxa"/>
            <w:tcBorders>
              <w:top w:val="single" w:sz="6" w:space="0" w:color="auto"/>
              <w:left w:val="single" w:sz="6" w:space="0" w:color="auto"/>
              <w:bottom w:val="single" w:sz="6" w:space="0" w:color="auto"/>
              <w:right w:val="single" w:sz="6" w:space="0" w:color="auto"/>
            </w:tcBorders>
            <w:shd w:val="clear" w:color="auto" w:fill="auto"/>
            <w:noWrap/>
          </w:tcPr>
          <w:p w14:paraId="2C188785"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4413BC74"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kl. I, II; gat.1, 2</w:t>
            </w:r>
          </w:p>
        </w:tc>
        <w:tc>
          <w:tcPr>
            <w:tcW w:w="1685" w:type="dxa"/>
            <w:tcBorders>
              <w:top w:val="single" w:sz="6" w:space="0" w:color="auto"/>
              <w:left w:val="single" w:sz="6" w:space="0" w:color="auto"/>
              <w:bottom w:val="single" w:sz="6" w:space="0" w:color="auto"/>
              <w:right w:val="single" w:sz="6" w:space="0" w:color="auto"/>
            </w:tcBorders>
            <w:shd w:val="clear" w:color="auto" w:fill="auto"/>
            <w:noWrap/>
          </w:tcPr>
          <w:p w14:paraId="44317E64"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39CA8A69"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w:t>
            </w:r>
          </w:p>
        </w:tc>
      </w:tr>
      <w:tr w:rsidR="007E00A6" w:rsidRPr="007E00A6" w14:paraId="76A47FBC" w14:textId="77777777" w:rsidTr="009346DB">
        <w:trPr>
          <w:jc w:val="center"/>
        </w:trPr>
        <w:tc>
          <w:tcPr>
            <w:tcW w:w="631" w:type="dxa"/>
            <w:tcBorders>
              <w:top w:val="single" w:sz="6" w:space="0" w:color="auto"/>
              <w:left w:val="single" w:sz="6" w:space="0" w:color="auto"/>
              <w:bottom w:val="single" w:sz="6" w:space="0" w:color="auto"/>
              <w:right w:val="single" w:sz="6" w:space="0" w:color="auto"/>
            </w:tcBorders>
            <w:shd w:val="clear" w:color="auto" w:fill="auto"/>
            <w:noWrap/>
          </w:tcPr>
          <w:p w14:paraId="0F19E18D"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3</w:t>
            </w:r>
          </w:p>
        </w:tc>
        <w:tc>
          <w:tcPr>
            <w:tcW w:w="3511" w:type="dxa"/>
            <w:tcBorders>
              <w:top w:val="single" w:sz="6" w:space="0" w:color="auto"/>
              <w:left w:val="single" w:sz="6" w:space="0" w:color="auto"/>
              <w:bottom w:val="single" w:sz="6" w:space="0" w:color="auto"/>
              <w:right w:val="single" w:sz="6" w:space="0" w:color="auto"/>
            </w:tcBorders>
            <w:shd w:val="clear" w:color="auto" w:fill="auto"/>
            <w:noWrap/>
          </w:tcPr>
          <w:p w14:paraId="6EEEA062" w14:textId="77777777" w:rsidR="007E00A6" w:rsidRPr="007E00A6" w:rsidRDefault="007E00A6" w:rsidP="007E00A6">
            <w:pPr>
              <w:overflowPunct w:val="0"/>
              <w:autoSpaceDE w:val="0"/>
              <w:autoSpaceDN w:val="0"/>
              <w:adjustRightInd w:val="0"/>
              <w:rPr>
                <w:rFonts w:cs="Times New Roman"/>
                <w:smallCaps/>
                <w:sz w:val="16"/>
                <w:szCs w:val="16"/>
              </w:rPr>
            </w:pPr>
            <w:r w:rsidRPr="007E00A6">
              <w:rPr>
                <w:rFonts w:cs="Times New Roman"/>
                <w:smallCaps/>
                <w:sz w:val="16"/>
                <w:szCs w:val="16"/>
              </w:rPr>
              <w:t xml:space="preserve">Żwir i mieszanka </w:t>
            </w:r>
          </w:p>
          <w:p w14:paraId="538BB85A" w14:textId="77777777" w:rsidR="007E00A6" w:rsidRPr="007E00A6" w:rsidRDefault="007E00A6" w:rsidP="007E00A6">
            <w:pPr>
              <w:overflowPunct w:val="0"/>
              <w:autoSpaceDE w:val="0"/>
              <w:autoSpaceDN w:val="0"/>
              <w:adjustRightInd w:val="0"/>
              <w:rPr>
                <w:rFonts w:cs="Times New Roman"/>
                <w:smallCaps/>
                <w:sz w:val="16"/>
                <w:szCs w:val="16"/>
              </w:rPr>
            </w:pPr>
            <w:r w:rsidRPr="007E00A6">
              <w:rPr>
                <w:rFonts w:cs="Times New Roman"/>
                <w:smallCaps/>
                <w:sz w:val="16"/>
                <w:szCs w:val="16"/>
              </w:rPr>
              <w:t>wg PN-B-11111:1996 [1]</w:t>
            </w:r>
          </w:p>
        </w:tc>
        <w:tc>
          <w:tcPr>
            <w:tcW w:w="1544" w:type="dxa"/>
            <w:tcBorders>
              <w:top w:val="single" w:sz="6" w:space="0" w:color="auto"/>
              <w:left w:val="single" w:sz="6" w:space="0" w:color="auto"/>
              <w:bottom w:val="single" w:sz="6" w:space="0" w:color="auto"/>
              <w:right w:val="single" w:sz="6" w:space="0" w:color="auto"/>
            </w:tcBorders>
            <w:shd w:val="clear" w:color="auto" w:fill="auto"/>
            <w:noWrap/>
          </w:tcPr>
          <w:p w14:paraId="322C2C23"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63A61394"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kl. I, II</w:t>
            </w:r>
          </w:p>
        </w:tc>
        <w:tc>
          <w:tcPr>
            <w:tcW w:w="1685" w:type="dxa"/>
            <w:tcBorders>
              <w:top w:val="single" w:sz="6" w:space="0" w:color="auto"/>
              <w:left w:val="single" w:sz="6" w:space="0" w:color="auto"/>
              <w:bottom w:val="single" w:sz="6" w:space="0" w:color="auto"/>
              <w:right w:val="single" w:sz="6" w:space="0" w:color="auto"/>
            </w:tcBorders>
            <w:shd w:val="clear" w:color="auto" w:fill="auto"/>
            <w:noWrap/>
          </w:tcPr>
          <w:p w14:paraId="7549FEF0"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32C625CA"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w:t>
            </w:r>
          </w:p>
        </w:tc>
      </w:tr>
      <w:tr w:rsidR="007E00A6" w:rsidRPr="007E00A6" w14:paraId="1FA48E1C" w14:textId="77777777" w:rsidTr="009346DB">
        <w:trPr>
          <w:jc w:val="center"/>
        </w:trPr>
        <w:tc>
          <w:tcPr>
            <w:tcW w:w="631" w:type="dxa"/>
            <w:tcBorders>
              <w:top w:val="single" w:sz="6" w:space="0" w:color="auto"/>
              <w:left w:val="single" w:sz="6" w:space="0" w:color="auto"/>
              <w:bottom w:val="single" w:sz="6" w:space="0" w:color="auto"/>
              <w:right w:val="single" w:sz="6" w:space="0" w:color="auto"/>
            </w:tcBorders>
            <w:shd w:val="clear" w:color="auto" w:fill="auto"/>
            <w:noWrap/>
          </w:tcPr>
          <w:p w14:paraId="1FC548D5"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4</w:t>
            </w:r>
          </w:p>
        </w:tc>
        <w:tc>
          <w:tcPr>
            <w:tcW w:w="3511" w:type="dxa"/>
            <w:tcBorders>
              <w:top w:val="single" w:sz="6" w:space="0" w:color="auto"/>
              <w:left w:val="single" w:sz="6" w:space="0" w:color="auto"/>
              <w:bottom w:val="single" w:sz="6" w:space="0" w:color="auto"/>
              <w:right w:val="single" w:sz="6" w:space="0" w:color="auto"/>
            </w:tcBorders>
            <w:shd w:val="clear" w:color="auto" w:fill="auto"/>
            <w:noWrap/>
          </w:tcPr>
          <w:p w14:paraId="6E87DED4" w14:textId="77777777" w:rsidR="007E00A6" w:rsidRPr="007E00A6" w:rsidRDefault="007E00A6" w:rsidP="007E00A6">
            <w:pPr>
              <w:overflowPunct w:val="0"/>
              <w:autoSpaceDE w:val="0"/>
              <w:autoSpaceDN w:val="0"/>
              <w:adjustRightInd w:val="0"/>
              <w:jc w:val="both"/>
              <w:rPr>
                <w:rFonts w:cs="Times New Roman"/>
                <w:smallCaps/>
                <w:sz w:val="16"/>
                <w:szCs w:val="16"/>
              </w:rPr>
            </w:pPr>
            <w:r w:rsidRPr="007E00A6">
              <w:rPr>
                <w:rFonts w:cs="Times New Roman"/>
                <w:smallCaps/>
                <w:sz w:val="16"/>
                <w:szCs w:val="16"/>
              </w:rPr>
              <w:t>Grys i żwir kruszony z naturalnie rozdrobnionego surowca skalnego wg WT/MK-CZDP 84 [15]</w:t>
            </w:r>
          </w:p>
        </w:tc>
        <w:tc>
          <w:tcPr>
            <w:tcW w:w="1544" w:type="dxa"/>
            <w:tcBorders>
              <w:top w:val="single" w:sz="6" w:space="0" w:color="auto"/>
              <w:left w:val="single" w:sz="6" w:space="0" w:color="auto"/>
              <w:bottom w:val="single" w:sz="6" w:space="0" w:color="auto"/>
              <w:right w:val="single" w:sz="6" w:space="0" w:color="auto"/>
            </w:tcBorders>
            <w:shd w:val="clear" w:color="auto" w:fill="auto"/>
            <w:noWrap/>
          </w:tcPr>
          <w:p w14:paraId="6D7C67D8"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58A8BAFC"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kl. I, II; gat.1, 2</w:t>
            </w:r>
          </w:p>
        </w:tc>
        <w:tc>
          <w:tcPr>
            <w:tcW w:w="1685" w:type="dxa"/>
            <w:tcBorders>
              <w:top w:val="single" w:sz="6" w:space="0" w:color="auto"/>
              <w:left w:val="single" w:sz="6" w:space="0" w:color="auto"/>
              <w:bottom w:val="single" w:sz="6" w:space="0" w:color="auto"/>
              <w:right w:val="single" w:sz="6" w:space="0" w:color="auto"/>
            </w:tcBorders>
            <w:shd w:val="clear" w:color="auto" w:fill="auto"/>
            <w:noWrap/>
          </w:tcPr>
          <w:p w14:paraId="5C1A3694"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74ACAE38"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kl. I; gat.1</w:t>
            </w:r>
          </w:p>
        </w:tc>
      </w:tr>
      <w:tr w:rsidR="007E00A6" w:rsidRPr="007E00A6" w14:paraId="35B74D84" w14:textId="77777777" w:rsidTr="009346DB">
        <w:trPr>
          <w:jc w:val="center"/>
        </w:trPr>
        <w:tc>
          <w:tcPr>
            <w:tcW w:w="631" w:type="dxa"/>
            <w:tcBorders>
              <w:top w:val="single" w:sz="6" w:space="0" w:color="auto"/>
              <w:left w:val="single" w:sz="6" w:space="0" w:color="auto"/>
              <w:bottom w:val="single" w:sz="6" w:space="0" w:color="auto"/>
              <w:right w:val="single" w:sz="6" w:space="0" w:color="auto"/>
            </w:tcBorders>
            <w:shd w:val="clear" w:color="auto" w:fill="auto"/>
            <w:noWrap/>
          </w:tcPr>
          <w:p w14:paraId="06EC9414" w14:textId="77777777" w:rsidR="007E00A6" w:rsidRPr="007E00A6" w:rsidRDefault="007E00A6" w:rsidP="007E00A6">
            <w:pPr>
              <w:overflowPunct w:val="0"/>
              <w:autoSpaceDE w:val="0"/>
              <w:autoSpaceDN w:val="0"/>
              <w:adjustRightInd w:val="0"/>
              <w:spacing w:before="60" w:after="60"/>
              <w:jc w:val="center"/>
              <w:rPr>
                <w:rFonts w:cs="Times New Roman"/>
                <w:smallCaps/>
                <w:sz w:val="16"/>
                <w:szCs w:val="16"/>
              </w:rPr>
            </w:pPr>
            <w:r w:rsidRPr="007E00A6">
              <w:rPr>
                <w:rFonts w:cs="Times New Roman"/>
                <w:smallCaps/>
                <w:sz w:val="16"/>
                <w:szCs w:val="16"/>
              </w:rPr>
              <w:t>5</w:t>
            </w:r>
          </w:p>
        </w:tc>
        <w:tc>
          <w:tcPr>
            <w:tcW w:w="3511" w:type="dxa"/>
            <w:tcBorders>
              <w:top w:val="single" w:sz="6" w:space="0" w:color="auto"/>
              <w:left w:val="single" w:sz="6" w:space="0" w:color="auto"/>
              <w:bottom w:val="single" w:sz="6" w:space="0" w:color="auto"/>
              <w:right w:val="single" w:sz="6" w:space="0" w:color="auto"/>
            </w:tcBorders>
            <w:shd w:val="clear" w:color="auto" w:fill="auto"/>
            <w:noWrap/>
          </w:tcPr>
          <w:p w14:paraId="3CF976D1" w14:textId="77777777" w:rsidR="007E00A6" w:rsidRPr="007E00A6" w:rsidRDefault="007E00A6" w:rsidP="007E00A6">
            <w:pPr>
              <w:overflowPunct w:val="0"/>
              <w:autoSpaceDE w:val="0"/>
              <w:autoSpaceDN w:val="0"/>
              <w:adjustRightInd w:val="0"/>
              <w:spacing w:before="60" w:after="60"/>
              <w:jc w:val="both"/>
              <w:rPr>
                <w:rFonts w:cs="Times New Roman"/>
                <w:smallCaps/>
                <w:sz w:val="16"/>
                <w:szCs w:val="16"/>
              </w:rPr>
            </w:pPr>
            <w:r w:rsidRPr="007E00A6">
              <w:rPr>
                <w:rFonts w:cs="Times New Roman"/>
                <w:smallCaps/>
                <w:sz w:val="16"/>
                <w:szCs w:val="16"/>
              </w:rPr>
              <w:t>Piasek wg PN-B-11113:1996 [3]</w:t>
            </w:r>
          </w:p>
        </w:tc>
        <w:tc>
          <w:tcPr>
            <w:tcW w:w="1544" w:type="dxa"/>
            <w:tcBorders>
              <w:top w:val="single" w:sz="6" w:space="0" w:color="auto"/>
              <w:left w:val="single" w:sz="6" w:space="0" w:color="auto"/>
              <w:bottom w:val="single" w:sz="6" w:space="0" w:color="auto"/>
              <w:right w:val="single" w:sz="6" w:space="0" w:color="auto"/>
            </w:tcBorders>
            <w:shd w:val="clear" w:color="auto" w:fill="auto"/>
            <w:noWrap/>
          </w:tcPr>
          <w:p w14:paraId="49500891" w14:textId="77777777" w:rsidR="007E00A6" w:rsidRPr="007E00A6" w:rsidRDefault="007E00A6" w:rsidP="007E00A6">
            <w:pPr>
              <w:overflowPunct w:val="0"/>
              <w:autoSpaceDE w:val="0"/>
              <w:autoSpaceDN w:val="0"/>
              <w:adjustRightInd w:val="0"/>
              <w:spacing w:before="60" w:after="60"/>
              <w:jc w:val="center"/>
              <w:rPr>
                <w:rFonts w:cs="Times New Roman"/>
                <w:smallCaps/>
                <w:sz w:val="16"/>
                <w:szCs w:val="16"/>
              </w:rPr>
            </w:pPr>
            <w:r w:rsidRPr="007E00A6">
              <w:rPr>
                <w:rFonts w:cs="Times New Roman"/>
                <w:smallCaps/>
                <w:sz w:val="16"/>
                <w:szCs w:val="16"/>
              </w:rPr>
              <w:t>gat. 1, 2</w:t>
            </w:r>
          </w:p>
        </w:tc>
        <w:tc>
          <w:tcPr>
            <w:tcW w:w="1685" w:type="dxa"/>
            <w:tcBorders>
              <w:top w:val="single" w:sz="6" w:space="0" w:color="auto"/>
              <w:left w:val="single" w:sz="6" w:space="0" w:color="auto"/>
              <w:bottom w:val="single" w:sz="6" w:space="0" w:color="auto"/>
              <w:right w:val="single" w:sz="6" w:space="0" w:color="auto"/>
            </w:tcBorders>
            <w:shd w:val="clear" w:color="auto" w:fill="auto"/>
            <w:noWrap/>
          </w:tcPr>
          <w:p w14:paraId="1E6577F2" w14:textId="77777777" w:rsidR="007E00A6" w:rsidRPr="007E00A6" w:rsidRDefault="007E00A6" w:rsidP="007E00A6">
            <w:pPr>
              <w:overflowPunct w:val="0"/>
              <w:autoSpaceDE w:val="0"/>
              <w:autoSpaceDN w:val="0"/>
              <w:adjustRightInd w:val="0"/>
              <w:spacing w:before="60" w:after="60"/>
              <w:jc w:val="center"/>
              <w:rPr>
                <w:rFonts w:cs="Times New Roman"/>
                <w:smallCaps/>
                <w:sz w:val="16"/>
                <w:szCs w:val="16"/>
              </w:rPr>
            </w:pPr>
            <w:r w:rsidRPr="007E00A6">
              <w:rPr>
                <w:rFonts w:cs="Times New Roman"/>
                <w:smallCaps/>
                <w:sz w:val="16"/>
                <w:szCs w:val="16"/>
              </w:rPr>
              <w:t>-</w:t>
            </w:r>
          </w:p>
        </w:tc>
      </w:tr>
      <w:tr w:rsidR="007E00A6" w:rsidRPr="007E00A6" w14:paraId="3B0120DD" w14:textId="77777777" w:rsidTr="009346DB">
        <w:trPr>
          <w:jc w:val="center"/>
        </w:trPr>
        <w:tc>
          <w:tcPr>
            <w:tcW w:w="631" w:type="dxa"/>
            <w:tcBorders>
              <w:top w:val="nil"/>
              <w:left w:val="single" w:sz="6" w:space="0" w:color="auto"/>
              <w:bottom w:val="single" w:sz="6" w:space="0" w:color="auto"/>
              <w:right w:val="single" w:sz="6" w:space="0" w:color="auto"/>
            </w:tcBorders>
            <w:shd w:val="clear" w:color="auto" w:fill="auto"/>
            <w:noWrap/>
          </w:tcPr>
          <w:p w14:paraId="5425892F"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6</w:t>
            </w:r>
          </w:p>
        </w:tc>
        <w:tc>
          <w:tcPr>
            <w:tcW w:w="3511" w:type="dxa"/>
            <w:tcBorders>
              <w:top w:val="nil"/>
              <w:left w:val="single" w:sz="6" w:space="0" w:color="auto"/>
              <w:bottom w:val="single" w:sz="6" w:space="0" w:color="auto"/>
              <w:right w:val="single" w:sz="6" w:space="0" w:color="auto"/>
            </w:tcBorders>
            <w:shd w:val="clear" w:color="auto" w:fill="auto"/>
            <w:noWrap/>
          </w:tcPr>
          <w:p w14:paraId="3F0CADCF" w14:textId="77777777" w:rsidR="007E00A6" w:rsidRPr="007E00A6" w:rsidRDefault="007E00A6" w:rsidP="007E00A6">
            <w:pPr>
              <w:overflowPunct w:val="0"/>
              <w:autoSpaceDE w:val="0"/>
              <w:autoSpaceDN w:val="0"/>
              <w:adjustRightInd w:val="0"/>
              <w:jc w:val="both"/>
              <w:rPr>
                <w:rFonts w:cs="Times New Roman"/>
                <w:smallCaps/>
                <w:sz w:val="16"/>
                <w:szCs w:val="16"/>
              </w:rPr>
            </w:pPr>
            <w:r w:rsidRPr="007E00A6">
              <w:rPr>
                <w:rFonts w:cs="Times New Roman"/>
                <w:smallCaps/>
                <w:sz w:val="16"/>
                <w:szCs w:val="16"/>
              </w:rPr>
              <w:t>Wypełniacz mineralny:</w:t>
            </w:r>
          </w:p>
          <w:p w14:paraId="6474C0F4" w14:textId="77777777" w:rsidR="007E00A6" w:rsidRPr="007E00A6" w:rsidRDefault="007E00A6" w:rsidP="007E00A6">
            <w:pPr>
              <w:overflowPunct w:val="0"/>
              <w:autoSpaceDE w:val="0"/>
              <w:autoSpaceDN w:val="0"/>
              <w:adjustRightInd w:val="0"/>
              <w:jc w:val="both"/>
              <w:rPr>
                <w:rFonts w:cs="Times New Roman"/>
                <w:smallCaps/>
                <w:sz w:val="16"/>
                <w:szCs w:val="16"/>
              </w:rPr>
            </w:pPr>
            <w:r w:rsidRPr="007E00A6">
              <w:rPr>
                <w:rFonts w:cs="Times New Roman"/>
                <w:smallCaps/>
                <w:sz w:val="16"/>
                <w:szCs w:val="16"/>
              </w:rPr>
              <w:t>a) wg PN-S-96504:1961[9]</w:t>
            </w:r>
          </w:p>
          <w:p w14:paraId="6E1B39EA" w14:textId="77777777" w:rsidR="007E00A6" w:rsidRPr="007E00A6" w:rsidRDefault="007E00A6" w:rsidP="007E00A6">
            <w:pPr>
              <w:overflowPunct w:val="0"/>
              <w:autoSpaceDE w:val="0"/>
              <w:autoSpaceDN w:val="0"/>
              <w:adjustRightInd w:val="0"/>
              <w:jc w:val="both"/>
              <w:rPr>
                <w:rFonts w:cs="Times New Roman"/>
                <w:smallCaps/>
                <w:sz w:val="16"/>
                <w:szCs w:val="16"/>
              </w:rPr>
            </w:pPr>
            <w:r w:rsidRPr="007E00A6">
              <w:rPr>
                <w:rFonts w:cs="Times New Roman"/>
                <w:smallCaps/>
                <w:sz w:val="16"/>
                <w:szCs w:val="16"/>
              </w:rPr>
              <w:t> </w:t>
            </w:r>
          </w:p>
          <w:p w14:paraId="2589A7B7" w14:textId="77777777" w:rsidR="007E00A6" w:rsidRPr="007E00A6" w:rsidRDefault="007E00A6" w:rsidP="007E00A6">
            <w:pPr>
              <w:overflowPunct w:val="0"/>
              <w:autoSpaceDE w:val="0"/>
              <w:autoSpaceDN w:val="0"/>
              <w:adjustRightInd w:val="0"/>
              <w:ind w:left="292" w:hanging="292"/>
              <w:jc w:val="both"/>
              <w:rPr>
                <w:rFonts w:cs="Times New Roman"/>
                <w:smallCaps/>
                <w:sz w:val="16"/>
                <w:szCs w:val="16"/>
              </w:rPr>
            </w:pPr>
            <w:r w:rsidRPr="007E00A6">
              <w:rPr>
                <w:rFonts w:cs="Times New Roman"/>
                <w:smallCaps/>
                <w:sz w:val="16"/>
                <w:szCs w:val="16"/>
              </w:rPr>
              <w:t>b) innego pochodzenia wg  orzeczenia laboratoryjnego</w:t>
            </w:r>
          </w:p>
        </w:tc>
        <w:tc>
          <w:tcPr>
            <w:tcW w:w="1544" w:type="dxa"/>
            <w:tcBorders>
              <w:top w:val="nil"/>
              <w:left w:val="single" w:sz="6" w:space="0" w:color="auto"/>
              <w:bottom w:val="single" w:sz="6" w:space="0" w:color="auto"/>
              <w:right w:val="single" w:sz="6" w:space="0" w:color="auto"/>
            </w:tcBorders>
            <w:shd w:val="clear" w:color="auto" w:fill="auto"/>
            <w:noWrap/>
          </w:tcPr>
          <w:p w14:paraId="2CF3EBED"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24AEB1C6"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podstawowy,</w:t>
            </w:r>
          </w:p>
          <w:p w14:paraId="5CE6C821"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zastępczy</w:t>
            </w:r>
          </w:p>
          <w:p w14:paraId="1C98739B"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pyły z odpylania,</w:t>
            </w:r>
          </w:p>
          <w:p w14:paraId="1F97BE14"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xml:space="preserve">popioły lotne </w:t>
            </w:r>
          </w:p>
        </w:tc>
        <w:tc>
          <w:tcPr>
            <w:tcW w:w="1685" w:type="dxa"/>
            <w:tcBorders>
              <w:top w:val="nil"/>
              <w:left w:val="single" w:sz="6" w:space="0" w:color="auto"/>
              <w:bottom w:val="single" w:sz="6" w:space="0" w:color="auto"/>
              <w:right w:val="single" w:sz="6" w:space="0" w:color="auto"/>
            </w:tcBorders>
            <w:shd w:val="clear" w:color="auto" w:fill="auto"/>
            <w:noWrap/>
          </w:tcPr>
          <w:p w14:paraId="1B63C4A8"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5D7C2E22"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podstawowy</w:t>
            </w:r>
          </w:p>
          <w:p w14:paraId="0002A4AC"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w:t>
            </w:r>
          </w:p>
          <w:p w14:paraId="0074178E"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w:t>
            </w:r>
          </w:p>
          <w:p w14:paraId="00B8577E"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w:t>
            </w:r>
          </w:p>
        </w:tc>
      </w:tr>
      <w:tr w:rsidR="007E00A6" w:rsidRPr="007E00A6" w14:paraId="0F39D3DD" w14:textId="77777777" w:rsidTr="009346DB">
        <w:trPr>
          <w:jc w:val="center"/>
        </w:trPr>
        <w:tc>
          <w:tcPr>
            <w:tcW w:w="631" w:type="dxa"/>
            <w:tcBorders>
              <w:top w:val="single" w:sz="6" w:space="0" w:color="auto"/>
              <w:left w:val="single" w:sz="6" w:space="0" w:color="auto"/>
              <w:bottom w:val="single" w:sz="6" w:space="0" w:color="auto"/>
              <w:right w:val="single" w:sz="6" w:space="0" w:color="auto"/>
            </w:tcBorders>
            <w:shd w:val="clear" w:color="auto" w:fill="auto"/>
            <w:noWrap/>
          </w:tcPr>
          <w:p w14:paraId="35568AFB"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7</w:t>
            </w:r>
          </w:p>
        </w:tc>
        <w:tc>
          <w:tcPr>
            <w:tcW w:w="3511" w:type="dxa"/>
            <w:tcBorders>
              <w:top w:val="single" w:sz="6" w:space="0" w:color="auto"/>
              <w:left w:val="single" w:sz="6" w:space="0" w:color="auto"/>
              <w:bottom w:val="single" w:sz="6" w:space="0" w:color="auto"/>
              <w:right w:val="single" w:sz="6" w:space="0" w:color="auto"/>
            </w:tcBorders>
            <w:shd w:val="clear" w:color="auto" w:fill="auto"/>
            <w:noWrap/>
          </w:tcPr>
          <w:p w14:paraId="541EA0F7" w14:textId="77777777" w:rsidR="007E00A6" w:rsidRPr="007E00A6" w:rsidRDefault="007E00A6" w:rsidP="007E00A6">
            <w:pPr>
              <w:overflowPunct w:val="0"/>
              <w:autoSpaceDE w:val="0"/>
              <w:autoSpaceDN w:val="0"/>
              <w:adjustRightInd w:val="0"/>
              <w:rPr>
                <w:rFonts w:cs="Times New Roman"/>
                <w:smallCaps/>
                <w:sz w:val="16"/>
                <w:szCs w:val="16"/>
              </w:rPr>
            </w:pPr>
            <w:r w:rsidRPr="007E00A6">
              <w:rPr>
                <w:rFonts w:cs="Times New Roman"/>
                <w:smallCaps/>
                <w:sz w:val="16"/>
                <w:szCs w:val="16"/>
              </w:rPr>
              <w:t xml:space="preserve">Asfalt drogowy </w:t>
            </w:r>
          </w:p>
          <w:p w14:paraId="3611FF25" w14:textId="77777777" w:rsidR="007E00A6" w:rsidRPr="007E00A6" w:rsidRDefault="007E00A6" w:rsidP="007E00A6">
            <w:pPr>
              <w:overflowPunct w:val="0"/>
              <w:autoSpaceDE w:val="0"/>
              <w:autoSpaceDN w:val="0"/>
              <w:adjustRightInd w:val="0"/>
              <w:rPr>
                <w:rFonts w:cs="Times New Roman"/>
                <w:smallCaps/>
                <w:sz w:val="16"/>
                <w:szCs w:val="16"/>
              </w:rPr>
            </w:pPr>
            <w:r w:rsidRPr="007E00A6">
              <w:rPr>
                <w:rFonts w:cs="Times New Roman"/>
                <w:smallCaps/>
                <w:sz w:val="16"/>
                <w:szCs w:val="16"/>
              </w:rPr>
              <w:t>wg PN-EN 12591-2002[6]</w:t>
            </w:r>
          </w:p>
        </w:tc>
        <w:tc>
          <w:tcPr>
            <w:tcW w:w="154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B75F8FE"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50/70</w:t>
            </w:r>
          </w:p>
        </w:tc>
        <w:tc>
          <w:tcPr>
            <w:tcW w:w="168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7DE1E36"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50/70</w:t>
            </w:r>
          </w:p>
        </w:tc>
      </w:tr>
      <w:tr w:rsidR="007E00A6" w:rsidRPr="007E00A6" w14:paraId="5077E6B6" w14:textId="77777777" w:rsidTr="009346DB">
        <w:trPr>
          <w:jc w:val="center"/>
        </w:trPr>
        <w:tc>
          <w:tcPr>
            <w:tcW w:w="631" w:type="dxa"/>
            <w:tcBorders>
              <w:top w:val="single" w:sz="6" w:space="0" w:color="auto"/>
              <w:left w:val="single" w:sz="6" w:space="0" w:color="auto"/>
              <w:bottom w:val="single" w:sz="6" w:space="0" w:color="auto"/>
              <w:right w:val="single" w:sz="6" w:space="0" w:color="auto"/>
            </w:tcBorders>
            <w:shd w:val="clear" w:color="auto" w:fill="auto"/>
            <w:noWrap/>
          </w:tcPr>
          <w:p w14:paraId="38817B62"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8</w:t>
            </w:r>
          </w:p>
        </w:tc>
        <w:tc>
          <w:tcPr>
            <w:tcW w:w="3511" w:type="dxa"/>
            <w:tcBorders>
              <w:top w:val="single" w:sz="6" w:space="0" w:color="auto"/>
              <w:left w:val="single" w:sz="6" w:space="0" w:color="auto"/>
              <w:bottom w:val="single" w:sz="6" w:space="0" w:color="auto"/>
              <w:right w:val="single" w:sz="6" w:space="0" w:color="auto"/>
            </w:tcBorders>
            <w:shd w:val="clear" w:color="auto" w:fill="auto"/>
            <w:noWrap/>
          </w:tcPr>
          <w:p w14:paraId="5A673DFC" w14:textId="77777777" w:rsidR="007E00A6" w:rsidRPr="007E00A6" w:rsidRDefault="007E00A6" w:rsidP="007E00A6">
            <w:pPr>
              <w:overflowPunct w:val="0"/>
              <w:autoSpaceDE w:val="0"/>
              <w:autoSpaceDN w:val="0"/>
              <w:adjustRightInd w:val="0"/>
              <w:rPr>
                <w:rFonts w:cs="Times New Roman"/>
                <w:smallCaps/>
                <w:sz w:val="16"/>
                <w:szCs w:val="16"/>
              </w:rPr>
            </w:pPr>
            <w:proofErr w:type="spellStart"/>
            <w:r w:rsidRPr="007E00A6">
              <w:rPr>
                <w:rFonts w:cs="Times New Roman"/>
                <w:smallCaps/>
                <w:sz w:val="16"/>
                <w:szCs w:val="16"/>
              </w:rPr>
              <w:t>Polimeroasfalt</w:t>
            </w:r>
            <w:proofErr w:type="spellEnd"/>
            <w:r w:rsidRPr="007E00A6">
              <w:rPr>
                <w:rFonts w:cs="Times New Roman"/>
                <w:smallCaps/>
                <w:sz w:val="16"/>
                <w:szCs w:val="16"/>
              </w:rPr>
              <w:t xml:space="preserve"> drogowy </w:t>
            </w:r>
          </w:p>
          <w:p w14:paraId="45C1CF27" w14:textId="77777777" w:rsidR="007E00A6" w:rsidRPr="007E00A6" w:rsidRDefault="007E00A6" w:rsidP="007E00A6">
            <w:pPr>
              <w:overflowPunct w:val="0"/>
              <w:autoSpaceDE w:val="0"/>
              <w:autoSpaceDN w:val="0"/>
              <w:adjustRightInd w:val="0"/>
              <w:rPr>
                <w:rFonts w:cs="Times New Roman"/>
                <w:smallCaps/>
                <w:sz w:val="16"/>
                <w:szCs w:val="16"/>
              </w:rPr>
            </w:pPr>
            <w:r w:rsidRPr="007E00A6">
              <w:rPr>
                <w:rFonts w:cs="Times New Roman"/>
                <w:smallCaps/>
                <w:sz w:val="16"/>
                <w:szCs w:val="16"/>
              </w:rPr>
              <w:t>wg TWT PAD-97 [13]</w:t>
            </w:r>
          </w:p>
        </w:tc>
        <w:tc>
          <w:tcPr>
            <w:tcW w:w="1544" w:type="dxa"/>
            <w:tcBorders>
              <w:top w:val="single" w:sz="6" w:space="0" w:color="auto"/>
              <w:left w:val="single" w:sz="6" w:space="0" w:color="auto"/>
              <w:bottom w:val="single" w:sz="6" w:space="0" w:color="auto"/>
              <w:right w:val="single" w:sz="6" w:space="0" w:color="auto"/>
            </w:tcBorders>
            <w:shd w:val="clear" w:color="auto" w:fill="auto"/>
            <w:noWrap/>
          </w:tcPr>
          <w:p w14:paraId="3734E682" w14:textId="77777777" w:rsidR="007E00A6" w:rsidRPr="007E00A6" w:rsidRDefault="007E00A6" w:rsidP="007E00A6">
            <w:pPr>
              <w:overflowPunct w:val="0"/>
              <w:autoSpaceDE w:val="0"/>
              <w:autoSpaceDN w:val="0"/>
              <w:adjustRightInd w:val="0"/>
              <w:jc w:val="center"/>
              <w:rPr>
                <w:rFonts w:cs="Times New Roman"/>
                <w:smallCaps/>
                <w:sz w:val="16"/>
                <w:szCs w:val="16"/>
                <w:lang w:val="en-US"/>
              </w:rPr>
            </w:pPr>
            <w:r w:rsidRPr="007E00A6">
              <w:rPr>
                <w:rFonts w:cs="Times New Roman"/>
                <w:smallCaps/>
                <w:sz w:val="16"/>
                <w:szCs w:val="16"/>
              </w:rPr>
              <w:t xml:space="preserve">  </w:t>
            </w:r>
            <w:r w:rsidRPr="007E00A6">
              <w:rPr>
                <w:rFonts w:cs="Times New Roman"/>
                <w:smallCaps/>
                <w:sz w:val="16"/>
                <w:szCs w:val="16"/>
                <w:lang w:val="en-US"/>
              </w:rPr>
              <w:t>DE80 A,B,C,</w:t>
            </w:r>
          </w:p>
          <w:p w14:paraId="037BCCD1" w14:textId="77777777" w:rsidR="007E00A6" w:rsidRPr="007E00A6" w:rsidRDefault="007E00A6" w:rsidP="007E00A6">
            <w:pPr>
              <w:overflowPunct w:val="0"/>
              <w:autoSpaceDE w:val="0"/>
              <w:autoSpaceDN w:val="0"/>
              <w:adjustRightInd w:val="0"/>
              <w:jc w:val="center"/>
              <w:rPr>
                <w:rFonts w:cs="Times New Roman"/>
                <w:smallCaps/>
                <w:sz w:val="16"/>
                <w:szCs w:val="16"/>
                <w:lang w:val="en-US"/>
              </w:rPr>
            </w:pPr>
            <w:r w:rsidRPr="007E00A6">
              <w:rPr>
                <w:rFonts w:cs="Times New Roman"/>
                <w:smallCaps/>
                <w:sz w:val="16"/>
                <w:szCs w:val="16"/>
                <w:lang w:val="en-US"/>
              </w:rPr>
              <w:t>DP80</w:t>
            </w:r>
          </w:p>
        </w:tc>
        <w:tc>
          <w:tcPr>
            <w:tcW w:w="1685" w:type="dxa"/>
            <w:tcBorders>
              <w:top w:val="single" w:sz="6" w:space="0" w:color="auto"/>
              <w:left w:val="single" w:sz="6" w:space="0" w:color="auto"/>
              <w:bottom w:val="single" w:sz="6" w:space="0" w:color="auto"/>
              <w:right w:val="single" w:sz="6" w:space="0" w:color="auto"/>
            </w:tcBorders>
            <w:shd w:val="clear" w:color="auto" w:fill="auto"/>
            <w:noWrap/>
          </w:tcPr>
          <w:p w14:paraId="3F6D1B42" w14:textId="77777777" w:rsidR="007E00A6" w:rsidRPr="007E00A6" w:rsidRDefault="007E00A6" w:rsidP="007E00A6">
            <w:pPr>
              <w:overflowPunct w:val="0"/>
              <w:autoSpaceDE w:val="0"/>
              <w:autoSpaceDN w:val="0"/>
              <w:adjustRightInd w:val="0"/>
              <w:jc w:val="center"/>
              <w:rPr>
                <w:rFonts w:cs="Times New Roman"/>
                <w:smallCaps/>
                <w:sz w:val="16"/>
                <w:szCs w:val="16"/>
                <w:lang w:val="en-US"/>
              </w:rPr>
            </w:pPr>
            <w:r w:rsidRPr="007E00A6">
              <w:rPr>
                <w:rFonts w:cs="Times New Roman"/>
                <w:smallCaps/>
                <w:sz w:val="16"/>
                <w:szCs w:val="16"/>
                <w:lang w:val="en-US"/>
              </w:rPr>
              <w:t xml:space="preserve">  DE80 A,B,C,</w:t>
            </w:r>
          </w:p>
          <w:p w14:paraId="57BB88B2"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DP80</w:t>
            </w:r>
          </w:p>
        </w:tc>
      </w:tr>
      <w:tr w:rsidR="007E00A6" w:rsidRPr="007E00A6" w14:paraId="62AD5029" w14:textId="77777777" w:rsidTr="009346DB">
        <w:trPr>
          <w:trHeight w:val="1590"/>
          <w:jc w:val="center"/>
        </w:trPr>
        <w:tc>
          <w:tcPr>
            <w:tcW w:w="7371" w:type="dxa"/>
            <w:gridSpan w:val="4"/>
            <w:tcBorders>
              <w:top w:val="single" w:sz="6" w:space="0" w:color="auto"/>
              <w:left w:val="single" w:sz="6" w:space="0" w:color="auto"/>
              <w:bottom w:val="single" w:sz="6" w:space="0" w:color="auto"/>
              <w:right w:val="single" w:sz="6" w:space="0" w:color="auto"/>
            </w:tcBorders>
            <w:shd w:val="clear" w:color="auto" w:fill="auto"/>
            <w:noWrap/>
          </w:tcPr>
          <w:p w14:paraId="22DAA9FD" w14:textId="77777777" w:rsidR="007E00A6" w:rsidRPr="007E00A6" w:rsidRDefault="007E00A6" w:rsidP="007E00A6">
            <w:pPr>
              <w:numPr>
                <w:ilvl w:val="0"/>
                <w:numId w:val="48"/>
              </w:numPr>
              <w:overflowPunct w:val="0"/>
              <w:autoSpaceDE w:val="0"/>
              <w:autoSpaceDN w:val="0"/>
              <w:adjustRightInd w:val="0"/>
              <w:spacing w:before="60"/>
              <w:ind w:left="284" w:hanging="284"/>
              <w:jc w:val="both"/>
              <w:rPr>
                <w:rFonts w:cs="Times New Roman"/>
                <w:smallCaps/>
                <w:sz w:val="16"/>
                <w:szCs w:val="16"/>
              </w:rPr>
            </w:pPr>
            <w:r w:rsidRPr="007E00A6">
              <w:rPr>
                <w:rFonts w:cs="Times New Roman"/>
                <w:smallCaps/>
                <w:sz w:val="16"/>
                <w:szCs w:val="16"/>
              </w:rPr>
              <w:t xml:space="preserve">1)     tylko pod względem ścieralności w bębnie kulowym, pozostałe cechy jak dla kl. I;  </w:t>
            </w:r>
          </w:p>
          <w:p w14:paraId="39B80888" w14:textId="77777777" w:rsidR="007E00A6" w:rsidRPr="007E00A6" w:rsidRDefault="007E00A6" w:rsidP="007E00A6">
            <w:pPr>
              <w:overflowPunct w:val="0"/>
              <w:autoSpaceDE w:val="0"/>
              <w:autoSpaceDN w:val="0"/>
              <w:adjustRightInd w:val="0"/>
              <w:ind w:left="283"/>
              <w:jc w:val="both"/>
              <w:rPr>
                <w:rFonts w:cs="Times New Roman"/>
                <w:smallCaps/>
                <w:sz w:val="16"/>
                <w:szCs w:val="16"/>
              </w:rPr>
            </w:pPr>
            <w:r w:rsidRPr="007E00A6">
              <w:rPr>
                <w:rFonts w:cs="Times New Roman"/>
                <w:smallCaps/>
                <w:sz w:val="16"/>
                <w:szCs w:val="16"/>
              </w:rPr>
              <w:t>gat. 1</w:t>
            </w:r>
          </w:p>
          <w:p w14:paraId="642C1708" w14:textId="77777777" w:rsidR="007E00A6" w:rsidRPr="007E00A6" w:rsidRDefault="007E00A6" w:rsidP="007E00A6">
            <w:pPr>
              <w:numPr>
                <w:ilvl w:val="0"/>
                <w:numId w:val="48"/>
              </w:numPr>
              <w:overflowPunct w:val="0"/>
              <w:autoSpaceDE w:val="0"/>
              <w:autoSpaceDN w:val="0"/>
              <w:adjustRightInd w:val="0"/>
              <w:jc w:val="both"/>
              <w:rPr>
                <w:rFonts w:cs="Times New Roman"/>
                <w:smallCaps/>
                <w:sz w:val="16"/>
                <w:szCs w:val="16"/>
              </w:rPr>
            </w:pPr>
            <w:r w:rsidRPr="007E00A6">
              <w:rPr>
                <w:rFonts w:cs="Times New Roman"/>
                <w:smallCaps/>
                <w:sz w:val="16"/>
                <w:szCs w:val="16"/>
              </w:rPr>
              <w:t xml:space="preserve">2)     tylko dolomity kl. I, gat.1 w ilości </w:t>
            </w:r>
            <w:r w:rsidRPr="007E00A6">
              <w:rPr>
                <w:rFonts w:cs="Times New Roman"/>
                <w:smallCaps/>
                <w:sz w:val="16"/>
                <w:szCs w:val="16"/>
              </w:rPr>
              <w:sym w:font="Symbol" w:char="00A3"/>
            </w:r>
            <w:r w:rsidRPr="007E00A6">
              <w:rPr>
                <w:rFonts w:cs="Times New Roman"/>
                <w:smallCaps/>
                <w:sz w:val="16"/>
                <w:szCs w:val="16"/>
              </w:rPr>
              <w:t xml:space="preserve"> 50% m/m we frakcji grysowej w mieszance z       innymi kruszywami, w ilości </w:t>
            </w:r>
            <w:r w:rsidRPr="007E00A6">
              <w:rPr>
                <w:rFonts w:cs="Times New Roman"/>
                <w:smallCaps/>
                <w:sz w:val="16"/>
                <w:szCs w:val="16"/>
              </w:rPr>
              <w:sym w:font="Symbol" w:char="00A3"/>
            </w:r>
            <w:r w:rsidRPr="007E00A6">
              <w:rPr>
                <w:rFonts w:cs="Times New Roman"/>
                <w:smallCaps/>
                <w:sz w:val="16"/>
                <w:szCs w:val="16"/>
              </w:rPr>
              <w:t xml:space="preserve"> 100% m/m we frakcji piaskowej oraz kwarcyty i piaskowce bez ograniczenia ilościowego</w:t>
            </w:r>
          </w:p>
          <w:p w14:paraId="0A7C6EA4" w14:textId="77777777" w:rsidR="007E00A6" w:rsidRPr="007E00A6" w:rsidRDefault="007E00A6" w:rsidP="007E00A6">
            <w:pPr>
              <w:numPr>
                <w:ilvl w:val="0"/>
                <w:numId w:val="49"/>
              </w:numPr>
              <w:overflowPunct w:val="0"/>
              <w:autoSpaceDE w:val="0"/>
              <w:autoSpaceDN w:val="0"/>
              <w:adjustRightInd w:val="0"/>
              <w:ind w:left="284" w:hanging="284"/>
              <w:jc w:val="both"/>
              <w:rPr>
                <w:rFonts w:cs="Times New Roman"/>
                <w:smallCaps/>
                <w:sz w:val="16"/>
                <w:szCs w:val="16"/>
              </w:rPr>
            </w:pPr>
            <w:r w:rsidRPr="007E00A6">
              <w:rPr>
                <w:rFonts w:cs="Times New Roman"/>
                <w:smallCaps/>
                <w:sz w:val="16"/>
                <w:szCs w:val="16"/>
              </w:rPr>
              <w:t>3)     preferowany rodzaj asfaltu</w:t>
            </w:r>
          </w:p>
        </w:tc>
      </w:tr>
    </w:tbl>
    <w:p w14:paraId="2DE912C8" w14:textId="77777777" w:rsidR="007E00A6" w:rsidRPr="007E00A6" w:rsidRDefault="007E00A6" w:rsidP="007E00A6">
      <w:pPr>
        <w:widowControl w:val="0"/>
        <w:autoSpaceDE w:val="0"/>
        <w:autoSpaceDN w:val="0"/>
        <w:adjustRightInd w:val="0"/>
        <w:rPr>
          <w:rFonts w:cs="Times New Roman"/>
          <w:smallCaps/>
          <w:sz w:val="16"/>
          <w:szCs w:val="16"/>
        </w:rPr>
      </w:pPr>
    </w:p>
    <w:p w14:paraId="61824CFC" w14:textId="77777777" w:rsidR="007E00A6" w:rsidRPr="007E00A6" w:rsidRDefault="007E00A6" w:rsidP="007E00A6">
      <w:pPr>
        <w:overflowPunct w:val="0"/>
        <w:autoSpaceDE w:val="0"/>
        <w:autoSpaceDN w:val="0"/>
        <w:adjustRightInd w:val="0"/>
        <w:ind w:left="851" w:hanging="851"/>
        <w:jc w:val="both"/>
        <w:rPr>
          <w:rFonts w:cs="Times New Roman"/>
          <w:smallCaps/>
        </w:rPr>
      </w:pPr>
    </w:p>
    <w:p w14:paraId="5ED04094" w14:textId="77777777" w:rsidR="007E00A6" w:rsidRPr="007E00A6" w:rsidRDefault="007E00A6" w:rsidP="007E00A6">
      <w:pPr>
        <w:overflowPunct w:val="0"/>
        <w:autoSpaceDE w:val="0"/>
        <w:autoSpaceDN w:val="0"/>
        <w:adjustRightInd w:val="0"/>
        <w:ind w:left="851" w:hanging="851"/>
        <w:jc w:val="both"/>
        <w:rPr>
          <w:rFonts w:cs="Times New Roman"/>
          <w:smallCaps/>
        </w:rPr>
      </w:pPr>
    </w:p>
    <w:p w14:paraId="764A5038" w14:textId="77777777" w:rsidR="007E00A6" w:rsidRPr="007E00A6" w:rsidRDefault="007E00A6" w:rsidP="007E00A6">
      <w:pPr>
        <w:overflowPunct w:val="0"/>
        <w:autoSpaceDE w:val="0"/>
        <w:autoSpaceDN w:val="0"/>
        <w:adjustRightInd w:val="0"/>
        <w:ind w:left="851" w:hanging="851"/>
        <w:jc w:val="both"/>
        <w:rPr>
          <w:rFonts w:cs="Times New Roman"/>
          <w:smallCaps/>
        </w:rPr>
      </w:pPr>
    </w:p>
    <w:p w14:paraId="1BF4681C" w14:textId="77777777" w:rsidR="007E00A6" w:rsidRPr="007E00A6" w:rsidRDefault="007E00A6" w:rsidP="007E00A6">
      <w:pPr>
        <w:overflowPunct w:val="0"/>
        <w:autoSpaceDE w:val="0"/>
        <w:autoSpaceDN w:val="0"/>
        <w:adjustRightInd w:val="0"/>
        <w:ind w:left="851" w:hanging="851"/>
        <w:jc w:val="both"/>
        <w:rPr>
          <w:rFonts w:cs="Times New Roman"/>
          <w:smallCaps/>
        </w:rPr>
      </w:pPr>
    </w:p>
    <w:p w14:paraId="0A4AC614" w14:textId="77777777" w:rsidR="007E00A6" w:rsidRPr="007E00A6" w:rsidRDefault="007E00A6" w:rsidP="007E00A6">
      <w:pPr>
        <w:overflowPunct w:val="0"/>
        <w:autoSpaceDE w:val="0"/>
        <w:autoSpaceDN w:val="0"/>
        <w:adjustRightInd w:val="0"/>
        <w:ind w:left="851" w:hanging="851"/>
        <w:jc w:val="both"/>
        <w:rPr>
          <w:rFonts w:cs="Times New Roman"/>
          <w:smallCaps/>
        </w:rPr>
      </w:pPr>
    </w:p>
    <w:p w14:paraId="719DA0D0" w14:textId="35C70C76" w:rsidR="007E00A6" w:rsidRDefault="007E00A6" w:rsidP="007E00A6">
      <w:pPr>
        <w:overflowPunct w:val="0"/>
        <w:autoSpaceDE w:val="0"/>
        <w:autoSpaceDN w:val="0"/>
        <w:adjustRightInd w:val="0"/>
        <w:jc w:val="both"/>
        <w:rPr>
          <w:rFonts w:cs="Times New Roman"/>
          <w:smallCaps/>
        </w:rPr>
      </w:pPr>
    </w:p>
    <w:p w14:paraId="3035E23C" w14:textId="1E34E9B2" w:rsidR="00274353" w:rsidRDefault="00274353" w:rsidP="007E00A6">
      <w:pPr>
        <w:overflowPunct w:val="0"/>
        <w:autoSpaceDE w:val="0"/>
        <w:autoSpaceDN w:val="0"/>
        <w:adjustRightInd w:val="0"/>
        <w:jc w:val="both"/>
        <w:rPr>
          <w:rFonts w:cs="Times New Roman"/>
          <w:smallCaps/>
        </w:rPr>
      </w:pPr>
    </w:p>
    <w:p w14:paraId="6EF61998" w14:textId="77777777" w:rsidR="00274353" w:rsidRPr="007E00A6" w:rsidRDefault="00274353" w:rsidP="007E00A6">
      <w:pPr>
        <w:overflowPunct w:val="0"/>
        <w:autoSpaceDE w:val="0"/>
        <w:autoSpaceDN w:val="0"/>
        <w:adjustRightInd w:val="0"/>
        <w:jc w:val="both"/>
        <w:rPr>
          <w:rFonts w:cs="Times New Roman"/>
          <w:smallCaps/>
        </w:rPr>
      </w:pPr>
    </w:p>
    <w:p w14:paraId="472F4A91" w14:textId="77777777" w:rsidR="007E00A6" w:rsidRPr="007E00A6" w:rsidRDefault="007E00A6" w:rsidP="007E00A6">
      <w:pPr>
        <w:overflowPunct w:val="0"/>
        <w:autoSpaceDE w:val="0"/>
        <w:autoSpaceDN w:val="0"/>
        <w:adjustRightInd w:val="0"/>
        <w:ind w:left="851" w:hanging="851"/>
        <w:jc w:val="both"/>
        <w:rPr>
          <w:rFonts w:cs="Times New Roman"/>
          <w:smallCaps/>
        </w:rPr>
      </w:pPr>
    </w:p>
    <w:p w14:paraId="7C4C7204" w14:textId="77777777" w:rsidR="007E00A6" w:rsidRPr="007E00A6" w:rsidRDefault="007E00A6" w:rsidP="007E00A6">
      <w:pPr>
        <w:overflowPunct w:val="0"/>
        <w:autoSpaceDE w:val="0"/>
        <w:autoSpaceDN w:val="0"/>
        <w:adjustRightInd w:val="0"/>
        <w:ind w:left="851" w:hanging="851"/>
        <w:jc w:val="both"/>
        <w:rPr>
          <w:rFonts w:cs="Times New Roman"/>
          <w:smallCaps/>
        </w:rPr>
      </w:pPr>
      <w:r w:rsidRPr="007E00A6">
        <w:rPr>
          <w:rFonts w:cs="Times New Roman"/>
          <w:smallCaps/>
        </w:rPr>
        <w:t>Tablica 2.</w:t>
      </w:r>
      <w:r w:rsidRPr="007E00A6">
        <w:rPr>
          <w:rFonts w:cs="Times New Roman"/>
          <w:smallCaps/>
        </w:rPr>
        <w:tab/>
        <w:t>Rzędne krzywych granicznych uziarnienia mieszanki mineralnej do warstwy ścieralnej z betonu asfaltowego oraz orientacyjne  zawartości asfaltu</w:t>
      </w:r>
    </w:p>
    <w:p w14:paraId="1BBEFF63" w14:textId="77777777" w:rsidR="007E00A6" w:rsidRPr="007E00A6" w:rsidRDefault="007E00A6" w:rsidP="007E00A6">
      <w:pPr>
        <w:overflowPunct w:val="0"/>
        <w:autoSpaceDE w:val="0"/>
        <w:autoSpaceDN w:val="0"/>
        <w:adjustRightInd w:val="0"/>
        <w:ind w:left="851" w:hanging="851"/>
        <w:jc w:val="both"/>
        <w:rPr>
          <w:rFonts w:cs="Times New Roman"/>
          <w:smallCaps/>
        </w:rPr>
      </w:pPr>
    </w:p>
    <w:tbl>
      <w:tblPr>
        <w:tblW w:w="0" w:type="auto"/>
        <w:jc w:val="center"/>
        <w:tblCellMar>
          <w:left w:w="70" w:type="dxa"/>
          <w:right w:w="70" w:type="dxa"/>
        </w:tblCellMar>
        <w:tblLook w:val="0000" w:firstRow="0" w:lastRow="0" w:firstColumn="0" w:lastColumn="0" w:noHBand="0" w:noVBand="0"/>
      </w:tblPr>
      <w:tblGrid>
        <w:gridCol w:w="1414"/>
        <w:gridCol w:w="899"/>
        <w:gridCol w:w="948"/>
        <w:gridCol w:w="992"/>
        <w:gridCol w:w="850"/>
        <w:gridCol w:w="901"/>
        <w:gridCol w:w="900"/>
        <w:gridCol w:w="893"/>
      </w:tblGrid>
      <w:tr w:rsidR="007E00A6" w:rsidRPr="007E00A6" w14:paraId="1FCA861B" w14:textId="77777777" w:rsidTr="009346DB">
        <w:trPr>
          <w:jc w:val="center"/>
        </w:trPr>
        <w:tc>
          <w:tcPr>
            <w:tcW w:w="1414" w:type="dxa"/>
            <w:tcBorders>
              <w:top w:val="single" w:sz="6" w:space="0" w:color="auto"/>
              <w:left w:val="single" w:sz="6" w:space="0" w:color="auto"/>
              <w:bottom w:val="nil"/>
              <w:right w:val="nil"/>
            </w:tcBorders>
            <w:shd w:val="clear" w:color="auto" w:fill="auto"/>
            <w:noWrap/>
          </w:tcPr>
          <w:p w14:paraId="09583D3A" w14:textId="77777777" w:rsidR="007E00A6" w:rsidRPr="007E00A6" w:rsidRDefault="007E00A6" w:rsidP="007E00A6">
            <w:pPr>
              <w:overflowPunct w:val="0"/>
              <w:autoSpaceDE w:val="0"/>
              <w:autoSpaceDN w:val="0"/>
              <w:adjustRightInd w:val="0"/>
              <w:spacing w:before="120"/>
              <w:jc w:val="both"/>
              <w:rPr>
                <w:rFonts w:cs="Times New Roman"/>
                <w:smallCaps/>
                <w:sz w:val="16"/>
                <w:szCs w:val="16"/>
              </w:rPr>
            </w:pPr>
            <w:r w:rsidRPr="007E00A6">
              <w:rPr>
                <w:rFonts w:cs="Times New Roman"/>
                <w:smallCaps/>
                <w:sz w:val="16"/>
                <w:szCs w:val="16"/>
              </w:rPr>
              <w:t> </w:t>
            </w:r>
          </w:p>
        </w:tc>
        <w:tc>
          <w:tcPr>
            <w:tcW w:w="6383" w:type="dxa"/>
            <w:gridSpan w:val="7"/>
            <w:tcBorders>
              <w:top w:val="single" w:sz="6" w:space="0" w:color="auto"/>
              <w:left w:val="single" w:sz="6" w:space="0" w:color="auto"/>
              <w:bottom w:val="single" w:sz="6" w:space="0" w:color="auto"/>
              <w:right w:val="single" w:sz="6" w:space="0" w:color="auto"/>
            </w:tcBorders>
            <w:shd w:val="clear" w:color="auto" w:fill="auto"/>
            <w:noWrap/>
          </w:tcPr>
          <w:p w14:paraId="19319FC2" w14:textId="77777777" w:rsidR="007E00A6" w:rsidRPr="007E00A6" w:rsidRDefault="007E00A6" w:rsidP="007E00A6">
            <w:pPr>
              <w:overflowPunct w:val="0"/>
              <w:autoSpaceDE w:val="0"/>
              <w:autoSpaceDN w:val="0"/>
              <w:adjustRightInd w:val="0"/>
              <w:spacing w:before="60"/>
              <w:jc w:val="center"/>
              <w:rPr>
                <w:rFonts w:cs="Times New Roman"/>
                <w:smallCaps/>
                <w:sz w:val="16"/>
                <w:szCs w:val="16"/>
              </w:rPr>
            </w:pPr>
            <w:r w:rsidRPr="007E00A6">
              <w:rPr>
                <w:rFonts w:cs="Times New Roman"/>
                <w:smallCaps/>
                <w:sz w:val="16"/>
                <w:szCs w:val="16"/>
              </w:rPr>
              <w:t>Rzędne krzywych granicznych MM w zależności od kategorii ruchu</w:t>
            </w:r>
          </w:p>
        </w:tc>
      </w:tr>
      <w:tr w:rsidR="007E00A6" w:rsidRPr="007E00A6" w14:paraId="0E6851E2" w14:textId="77777777" w:rsidTr="009346DB">
        <w:trPr>
          <w:jc w:val="center"/>
        </w:trPr>
        <w:tc>
          <w:tcPr>
            <w:tcW w:w="1414" w:type="dxa"/>
            <w:tcBorders>
              <w:top w:val="nil"/>
              <w:left w:val="single" w:sz="6" w:space="0" w:color="auto"/>
              <w:bottom w:val="nil"/>
              <w:right w:val="nil"/>
            </w:tcBorders>
            <w:shd w:val="clear" w:color="auto" w:fill="auto"/>
            <w:noWrap/>
          </w:tcPr>
          <w:p w14:paraId="37878F3A"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xml:space="preserve">Wymiar oczek </w:t>
            </w:r>
          </w:p>
        </w:tc>
        <w:tc>
          <w:tcPr>
            <w:tcW w:w="2839" w:type="dxa"/>
            <w:gridSpan w:val="3"/>
            <w:tcBorders>
              <w:top w:val="single" w:sz="6" w:space="0" w:color="auto"/>
              <w:left w:val="single" w:sz="6" w:space="0" w:color="auto"/>
              <w:bottom w:val="single" w:sz="6" w:space="0" w:color="auto"/>
              <w:right w:val="single" w:sz="6" w:space="0" w:color="auto"/>
            </w:tcBorders>
            <w:shd w:val="clear" w:color="auto" w:fill="auto"/>
            <w:noWrap/>
          </w:tcPr>
          <w:p w14:paraId="668E809B"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KR 1 lub KR 2</w:t>
            </w:r>
          </w:p>
        </w:tc>
        <w:tc>
          <w:tcPr>
            <w:tcW w:w="3544" w:type="dxa"/>
            <w:gridSpan w:val="4"/>
            <w:tcBorders>
              <w:top w:val="single" w:sz="6" w:space="0" w:color="auto"/>
              <w:left w:val="single" w:sz="6" w:space="0" w:color="auto"/>
              <w:bottom w:val="single" w:sz="6" w:space="0" w:color="auto"/>
              <w:right w:val="single" w:sz="6" w:space="0" w:color="auto"/>
            </w:tcBorders>
            <w:shd w:val="clear" w:color="auto" w:fill="auto"/>
            <w:noWrap/>
          </w:tcPr>
          <w:p w14:paraId="03E8A0AA"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od KR 3 do KR 6</w:t>
            </w:r>
          </w:p>
        </w:tc>
      </w:tr>
      <w:tr w:rsidR="007E00A6" w:rsidRPr="007E00A6" w14:paraId="5F7D0A58" w14:textId="77777777" w:rsidTr="009346DB">
        <w:trPr>
          <w:jc w:val="center"/>
        </w:trPr>
        <w:tc>
          <w:tcPr>
            <w:tcW w:w="1414" w:type="dxa"/>
            <w:tcBorders>
              <w:top w:val="nil"/>
              <w:left w:val="single" w:sz="6" w:space="0" w:color="auto"/>
              <w:bottom w:val="nil"/>
              <w:right w:val="nil"/>
            </w:tcBorders>
            <w:shd w:val="clear" w:color="auto" w:fill="auto"/>
            <w:noWrap/>
          </w:tcPr>
          <w:p w14:paraId="531A0073"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xml:space="preserve">sit </w:t>
            </w:r>
            <w:r w:rsidRPr="007E00A6">
              <w:rPr>
                <w:rFonts w:cs="Times New Roman"/>
                <w:smallCaps/>
                <w:sz w:val="16"/>
                <w:szCs w:val="16"/>
              </w:rPr>
              <w:sym w:font="Century Schoolbook" w:char="0023"/>
            </w:r>
            <w:r w:rsidRPr="007E00A6">
              <w:rPr>
                <w:rFonts w:cs="Times New Roman"/>
                <w:smallCaps/>
                <w:sz w:val="16"/>
                <w:szCs w:val="16"/>
              </w:rPr>
              <w:t>, mm</w:t>
            </w:r>
          </w:p>
        </w:tc>
        <w:tc>
          <w:tcPr>
            <w:tcW w:w="6383" w:type="dxa"/>
            <w:gridSpan w:val="7"/>
            <w:tcBorders>
              <w:top w:val="single" w:sz="6" w:space="0" w:color="auto"/>
              <w:left w:val="single" w:sz="6" w:space="0" w:color="auto"/>
              <w:bottom w:val="single" w:sz="6" w:space="0" w:color="auto"/>
              <w:right w:val="single" w:sz="6" w:space="0" w:color="auto"/>
            </w:tcBorders>
            <w:shd w:val="clear" w:color="auto" w:fill="auto"/>
            <w:noWrap/>
          </w:tcPr>
          <w:p w14:paraId="27902235"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Mieszanka mineralna, mm</w:t>
            </w:r>
          </w:p>
        </w:tc>
      </w:tr>
      <w:tr w:rsidR="007E00A6" w:rsidRPr="007E00A6" w14:paraId="3BDA0FDC" w14:textId="77777777" w:rsidTr="009346DB">
        <w:trPr>
          <w:jc w:val="center"/>
        </w:trPr>
        <w:tc>
          <w:tcPr>
            <w:tcW w:w="1414" w:type="dxa"/>
            <w:tcBorders>
              <w:top w:val="nil"/>
              <w:left w:val="single" w:sz="6" w:space="0" w:color="auto"/>
              <w:bottom w:val="double" w:sz="6" w:space="0" w:color="auto"/>
              <w:right w:val="nil"/>
            </w:tcBorders>
            <w:shd w:val="clear" w:color="auto" w:fill="auto"/>
            <w:noWrap/>
          </w:tcPr>
          <w:p w14:paraId="5B02A98F"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Zawartość asfaltu</w:t>
            </w:r>
          </w:p>
        </w:tc>
        <w:tc>
          <w:tcPr>
            <w:tcW w:w="899" w:type="dxa"/>
            <w:tcBorders>
              <w:top w:val="single" w:sz="6" w:space="0" w:color="auto"/>
              <w:left w:val="single" w:sz="6" w:space="0" w:color="auto"/>
              <w:bottom w:val="double" w:sz="6" w:space="0" w:color="auto"/>
              <w:right w:val="single" w:sz="6" w:space="0" w:color="auto"/>
            </w:tcBorders>
            <w:shd w:val="clear" w:color="auto" w:fill="auto"/>
            <w:noWrap/>
          </w:tcPr>
          <w:p w14:paraId="102FB9C1" w14:textId="77777777" w:rsidR="007E00A6" w:rsidRPr="007E00A6" w:rsidRDefault="007E00A6" w:rsidP="007E00A6">
            <w:pPr>
              <w:overflowPunct w:val="0"/>
              <w:autoSpaceDE w:val="0"/>
              <w:autoSpaceDN w:val="0"/>
              <w:adjustRightInd w:val="0"/>
              <w:spacing w:before="120"/>
              <w:jc w:val="center"/>
              <w:rPr>
                <w:rFonts w:cs="Times New Roman"/>
                <w:smallCaps/>
                <w:sz w:val="16"/>
                <w:szCs w:val="16"/>
              </w:rPr>
            </w:pPr>
            <w:r w:rsidRPr="007E00A6">
              <w:rPr>
                <w:rFonts w:cs="Times New Roman"/>
                <w:smallCaps/>
                <w:sz w:val="16"/>
                <w:szCs w:val="16"/>
              </w:rPr>
              <w:t xml:space="preserve">od  0 </w:t>
            </w:r>
          </w:p>
          <w:p w14:paraId="11F5DCAF"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do 20</w:t>
            </w:r>
          </w:p>
        </w:tc>
        <w:tc>
          <w:tcPr>
            <w:tcW w:w="948" w:type="dxa"/>
            <w:tcBorders>
              <w:top w:val="single" w:sz="6" w:space="0" w:color="auto"/>
              <w:left w:val="single" w:sz="6" w:space="0" w:color="auto"/>
              <w:bottom w:val="double" w:sz="6" w:space="0" w:color="auto"/>
              <w:right w:val="single" w:sz="6" w:space="0" w:color="auto"/>
            </w:tcBorders>
            <w:shd w:val="clear" w:color="auto" w:fill="auto"/>
            <w:noWrap/>
          </w:tcPr>
          <w:p w14:paraId="201FE890" w14:textId="77777777" w:rsidR="007E00A6" w:rsidRPr="007E00A6" w:rsidRDefault="007E00A6" w:rsidP="007E00A6">
            <w:pPr>
              <w:overflowPunct w:val="0"/>
              <w:autoSpaceDE w:val="0"/>
              <w:autoSpaceDN w:val="0"/>
              <w:adjustRightInd w:val="0"/>
              <w:rPr>
                <w:rFonts w:cs="Times New Roman"/>
                <w:smallCaps/>
                <w:sz w:val="16"/>
                <w:szCs w:val="16"/>
              </w:rPr>
            </w:pPr>
            <w:r w:rsidRPr="007E00A6">
              <w:rPr>
                <w:rFonts w:cs="Times New Roman"/>
                <w:smallCaps/>
                <w:sz w:val="16"/>
                <w:szCs w:val="16"/>
              </w:rPr>
              <w:t>od 0 do16    lub od  0 do 12,8</w:t>
            </w:r>
          </w:p>
        </w:tc>
        <w:tc>
          <w:tcPr>
            <w:tcW w:w="992" w:type="dxa"/>
            <w:tcBorders>
              <w:top w:val="single" w:sz="6" w:space="0" w:color="auto"/>
              <w:left w:val="single" w:sz="6" w:space="0" w:color="auto"/>
              <w:bottom w:val="double" w:sz="6" w:space="0" w:color="auto"/>
              <w:right w:val="single" w:sz="6" w:space="0" w:color="auto"/>
            </w:tcBorders>
            <w:shd w:val="clear" w:color="auto" w:fill="auto"/>
            <w:noWrap/>
          </w:tcPr>
          <w:p w14:paraId="03299EA1" w14:textId="77777777" w:rsidR="007E00A6" w:rsidRPr="007E00A6" w:rsidRDefault="007E00A6" w:rsidP="007E00A6">
            <w:pPr>
              <w:overflowPunct w:val="0"/>
              <w:autoSpaceDE w:val="0"/>
              <w:autoSpaceDN w:val="0"/>
              <w:adjustRightInd w:val="0"/>
              <w:rPr>
                <w:rFonts w:cs="Times New Roman"/>
                <w:smallCaps/>
                <w:sz w:val="16"/>
                <w:szCs w:val="16"/>
              </w:rPr>
            </w:pPr>
            <w:r w:rsidRPr="007E00A6">
              <w:rPr>
                <w:rFonts w:cs="Times New Roman"/>
                <w:smallCaps/>
                <w:sz w:val="16"/>
                <w:szCs w:val="16"/>
              </w:rPr>
              <w:t xml:space="preserve">od 0 do 8 </w:t>
            </w:r>
          </w:p>
          <w:p w14:paraId="6EB73072" w14:textId="77777777" w:rsidR="007E00A6" w:rsidRPr="007E00A6" w:rsidRDefault="007E00A6" w:rsidP="007E00A6">
            <w:pPr>
              <w:overflowPunct w:val="0"/>
              <w:autoSpaceDE w:val="0"/>
              <w:autoSpaceDN w:val="0"/>
              <w:adjustRightInd w:val="0"/>
              <w:rPr>
                <w:rFonts w:cs="Times New Roman"/>
                <w:smallCaps/>
                <w:sz w:val="16"/>
                <w:szCs w:val="16"/>
              </w:rPr>
            </w:pPr>
            <w:r w:rsidRPr="007E00A6">
              <w:rPr>
                <w:rFonts w:cs="Times New Roman"/>
                <w:smallCaps/>
                <w:sz w:val="16"/>
                <w:szCs w:val="16"/>
              </w:rPr>
              <w:t>lub od  0 do 6,3</w:t>
            </w:r>
          </w:p>
        </w:tc>
        <w:tc>
          <w:tcPr>
            <w:tcW w:w="850" w:type="dxa"/>
            <w:tcBorders>
              <w:top w:val="single" w:sz="6" w:space="0" w:color="auto"/>
              <w:left w:val="single" w:sz="6" w:space="0" w:color="auto"/>
              <w:bottom w:val="double" w:sz="6" w:space="0" w:color="auto"/>
              <w:right w:val="single" w:sz="6" w:space="0" w:color="auto"/>
            </w:tcBorders>
            <w:shd w:val="clear" w:color="auto" w:fill="auto"/>
            <w:noWrap/>
          </w:tcPr>
          <w:p w14:paraId="04CA7AD5" w14:textId="77777777" w:rsidR="007E00A6" w:rsidRPr="007E00A6" w:rsidRDefault="007E00A6" w:rsidP="007E00A6">
            <w:pPr>
              <w:overflowPunct w:val="0"/>
              <w:autoSpaceDE w:val="0"/>
              <w:autoSpaceDN w:val="0"/>
              <w:adjustRightInd w:val="0"/>
              <w:spacing w:before="120"/>
              <w:rPr>
                <w:rFonts w:cs="Times New Roman"/>
                <w:smallCaps/>
                <w:sz w:val="16"/>
                <w:szCs w:val="16"/>
              </w:rPr>
            </w:pPr>
            <w:r w:rsidRPr="007E00A6">
              <w:rPr>
                <w:rFonts w:cs="Times New Roman"/>
                <w:smallCaps/>
                <w:sz w:val="16"/>
                <w:szCs w:val="16"/>
              </w:rPr>
              <w:t xml:space="preserve">od  0 </w:t>
            </w:r>
          </w:p>
          <w:p w14:paraId="66D6F9B2" w14:textId="77777777" w:rsidR="007E00A6" w:rsidRPr="007E00A6" w:rsidRDefault="007E00A6" w:rsidP="007E00A6">
            <w:pPr>
              <w:overflowPunct w:val="0"/>
              <w:autoSpaceDE w:val="0"/>
              <w:autoSpaceDN w:val="0"/>
              <w:adjustRightInd w:val="0"/>
              <w:rPr>
                <w:rFonts w:cs="Times New Roman"/>
                <w:smallCaps/>
                <w:sz w:val="16"/>
                <w:szCs w:val="16"/>
              </w:rPr>
            </w:pPr>
            <w:r w:rsidRPr="007E00A6">
              <w:rPr>
                <w:rFonts w:cs="Times New Roman"/>
                <w:smallCaps/>
                <w:sz w:val="16"/>
                <w:szCs w:val="16"/>
              </w:rPr>
              <w:t>do 20</w:t>
            </w:r>
          </w:p>
        </w:tc>
        <w:tc>
          <w:tcPr>
            <w:tcW w:w="901" w:type="dxa"/>
            <w:tcBorders>
              <w:top w:val="single" w:sz="6" w:space="0" w:color="auto"/>
              <w:left w:val="single" w:sz="6" w:space="0" w:color="auto"/>
              <w:bottom w:val="double" w:sz="6" w:space="0" w:color="auto"/>
              <w:right w:val="single" w:sz="6" w:space="0" w:color="auto"/>
            </w:tcBorders>
            <w:shd w:val="clear" w:color="auto" w:fill="auto"/>
            <w:noWrap/>
          </w:tcPr>
          <w:p w14:paraId="603603F8" w14:textId="77777777" w:rsidR="007E00A6" w:rsidRPr="007E00A6" w:rsidRDefault="007E00A6" w:rsidP="007E00A6">
            <w:pPr>
              <w:overflowPunct w:val="0"/>
              <w:autoSpaceDE w:val="0"/>
              <w:autoSpaceDN w:val="0"/>
              <w:adjustRightInd w:val="0"/>
              <w:spacing w:before="120"/>
              <w:rPr>
                <w:rFonts w:cs="Times New Roman"/>
                <w:smallCaps/>
                <w:sz w:val="16"/>
                <w:szCs w:val="16"/>
              </w:rPr>
            </w:pPr>
            <w:r w:rsidRPr="007E00A6">
              <w:rPr>
                <w:rFonts w:cs="Times New Roman"/>
                <w:smallCaps/>
                <w:sz w:val="16"/>
                <w:szCs w:val="16"/>
              </w:rPr>
              <w:t xml:space="preserve">od  0 </w:t>
            </w:r>
          </w:p>
          <w:p w14:paraId="134326ED" w14:textId="77777777" w:rsidR="007E00A6" w:rsidRPr="007E00A6" w:rsidRDefault="007E00A6" w:rsidP="007E00A6">
            <w:pPr>
              <w:overflowPunct w:val="0"/>
              <w:autoSpaceDE w:val="0"/>
              <w:autoSpaceDN w:val="0"/>
              <w:adjustRightInd w:val="0"/>
              <w:rPr>
                <w:rFonts w:cs="Times New Roman"/>
                <w:smallCaps/>
                <w:sz w:val="16"/>
                <w:szCs w:val="16"/>
              </w:rPr>
            </w:pPr>
            <w:r w:rsidRPr="007E00A6">
              <w:rPr>
                <w:rFonts w:cs="Times New Roman"/>
                <w:smallCaps/>
                <w:sz w:val="16"/>
                <w:szCs w:val="16"/>
              </w:rPr>
              <w:t>do 20</w:t>
            </w:r>
            <w:r w:rsidRPr="007E00A6">
              <w:rPr>
                <w:rFonts w:cs="Times New Roman"/>
                <w:smallCaps/>
                <w:sz w:val="16"/>
                <w:szCs w:val="16"/>
                <w:vertAlign w:val="superscript"/>
              </w:rPr>
              <w:t>1)</w:t>
            </w:r>
            <w:r w:rsidRPr="007E00A6">
              <w:rPr>
                <w:rFonts w:cs="Times New Roman"/>
                <w:smallCaps/>
                <w:sz w:val="16"/>
                <w:szCs w:val="16"/>
              </w:rPr>
              <w:t xml:space="preserve"> </w:t>
            </w:r>
          </w:p>
        </w:tc>
        <w:tc>
          <w:tcPr>
            <w:tcW w:w="900" w:type="dxa"/>
            <w:tcBorders>
              <w:top w:val="single" w:sz="6" w:space="0" w:color="auto"/>
              <w:left w:val="single" w:sz="6" w:space="0" w:color="auto"/>
              <w:bottom w:val="double" w:sz="6" w:space="0" w:color="auto"/>
              <w:right w:val="single" w:sz="6" w:space="0" w:color="auto"/>
            </w:tcBorders>
            <w:shd w:val="clear" w:color="auto" w:fill="auto"/>
            <w:noWrap/>
          </w:tcPr>
          <w:p w14:paraId="1238FFCF" w14:textId="77777777" w:rsidR="007E00A6" w:rsidRPr="007E00A6" w:rsidRDefault="007E00A6" w:rsidP="007E00A6">
            <w:pPr>
              <w:overflowPunct w:val="0"/>
              <w:autoSpaceDE w:val="0"/>
              <w:autoSpaceDN w:val="0"/>
              <w:adjustRightInd w:val="0"/>
              <w:spacing w:before="120"/>
              <w:rPr>
                <w:rFonts w:cs="Times New Roman"/>
                <w:smallCaps/>
                <w:sz w:val="16"/>
                <w:szCs w:val="16"/>
              </w:rPr>
            </w:pPr>
            <w:r w:rsidRPr="007E00A6">
              <w:rPr>
                <w:rFonts w:cs="Times New Roman"/>
                <w:smallCaps/>
                <w:sz w:val="16"/>
                <w:szCs w:val="16"/>
              </w:rPr>
              <w:t xml:space="preserve">od  0 </w:t>
            </w:r>
          </w:p>
          <w:p w14:paraId="2FBA5409" w14:textId="77777777" w:rsidR="007E00A6" w:rsidRPr="007E00A6" w:rsidRDefault="007E00A6" w:rsidP="007E00A6">
            <w:pPr>
              <w:overflowPunct w:val="0"/>
              <w:autoSpaceDE w:val="0"/>
              <w:autoSpaceDN w:val="0"/>
              <w:adjustRightInd w:val="0"/>
              <w:rPr>
                <w:rFonts w:cs="Times New Roman"/>
                <w:smallCaps/>
                <w:sz w:val="16"/>
                <w:szCs w:val="16"/>
              </w:rPr>
            </w:pPr>
            <w:r w:rsidRPr="007E00A6">
              <w:rPr>
                <w:rFonts w:cs="Times New Roman"/>
                <w:smallCaps/>
                <w:sz w:val="16"/>
                <w:szCs w:val="16"/>
              </w:rPr>
              <w:t xml:space="preserve">do 16 </w:t>
            </w:r>
          </w:p>
        </w:tc>
        <w:tc>
          <w:tcPr>
            <w:tcW w:w="893" w:type="dxa"/>
            <w:tcBorders>
              <w:top w:val="single" w:sz="6" w:space="0" w:color="auto"/>
              <w:left w:val="single" w:sz="6" w:space="0" w:color="auto"/>
              <w:bottom w:val="double" w:sz="6" w:space="0" w:color="auto"/>
              <w:right w:val="single" w:sz="6" w:space="0" w:color="auto"/>
            </w:tcBorders>
            <w:shd w:val="clear" w:color="auto" w:fill="auto"/>
            <w:noWrap/>
          </w:tcPr>
          <w:p w14:paraId="1A369AB7" w14:textId="77777777" w:rsidR="007E00A6" w:rsidRPr="007E00A6" w:rsidRDefault="007E00A6" w:rsidP="007E00A6">
            <w:pPr>
              <w:overflowPunct w:val="0"/>
              <w:autoSpaceDE w:val="0"/>
              <w:autoSpaceDN w:val="0"/>
              <w:adjustRightInd w:val="0"/>
              <w:spacing w:before="120"/>
              <w:rPr>
                <w:rFonts w:cs="Times New Roman"/>
                <w:smallCaps/>
                <w:sz w:val="16"/>
                <w:szCs w:val="16"/>
              </w:rPr>
            </w:pPr>
            <w:r w:rsidRPr="007E00A6">
              <w:rPr>
                <w:rFonts w:cs="Times New Roman"/>
                <w:smallCaps/>
                <w:sz w:val="16"/>
                <w:szCs w:val="16"/>
              </w:rPr>
              <w:t xml:space="preserve">od  0 do12,8 </w:t>
            </w:r>
          </w:p>
        </w:tc>
      </w:tr>
      <w:tr w:rsidR="007E00A6" w:rsidRPr="007E00A6" w14:paraId="0F9A74FB" w14:textId="77777777" w:rsidTr="009346DB">
        <w:trPr>
          <w:jc w:val="center"/>
        </w:trPr>
        <w:tc>
          <w:tcPr>
            <w:tcW w:w="1414" w:type="dxa"/>
            <w:tcBorders>
              <w:top w:val="nil"/>
              <w:left w:val="single" w:sz="6" w:space="0" w:color="auto"/>
              <w:bottom w:val="single" w:sz="6" w:space="0" w:color="auto"/>
              <w:right w:val="single" w:sz="6" w:space="0" w:color="auto"/>
            </w:tcBorders>
            <w:shd w:val="clear" w:color="auto" w:fill="auto"/>
            <w:noWrap/>
            <w:tcMar>
              <w:top w:w="0" w:type="dxa"/>
              <w:left w:w="0" w:type="dxa"/>
              <w:bottom w:w="0" w:type="dxa"/>
              <w:right w:w="0" w:type="dxa"/>
            </w:tcMar>
          </w:tcPr>
          <w:p w14:paraId="379F394C" w14:textId="77777777" w:rsidR="007E00A6" w:rsidRPr="007E00A6" w:rsidRDefault="007E00A6" w:rsidP="007E00A6">
            <w:pPr>
              <w:overflowPunct w:val="0"/>
              <w:autoSpaceDE w:val="0"/>
              <w:autoSpaceDN w:val="0"/>
              <w:adjustRightInd w:val="0"/>
              <w:spacing w:line="240" w:lineRule="exact"/>
              <w:ind w:left="142"/>
              <w:rPr>
                <w:rFonts w:cs="Times New Roman"/>
                <w:smallCaps/>
                <w:sz w:val="16"/>
                <w:szCs w:val="16"/>
              </w:rPr>
            </w:pPr>
            <w:r w:rsidRPr="007E00A6">
              <w:rPr>
                <w:rFonts w:cs="Times New Roman"/>
                <w:smallCaps/>
                <w:sz w:val="16"/>
                <w:szCs w:val="16"/>
              </w:rPr>
              <w:t>Przechodzi przez: 25,0</w:t>
            </w:r>
          </w:p>
          <w:p w14:paraId="7265F24C" w14:textId="77777777" w:rsidR="007E00A6" w:rsidRPr="007E00A6" w:rsidRDefault="007E00A6" w:rsidP="007E00A6">
            <w:pPr>
              <w:overflowPunct w:val="0"/>
              <w:autoSpaceDE w:val="0"/>
              <w:autoSpaceDN w:val="0"/>
              <w:adjustRightInd w:val="0"/>
              <w:spacing w:line="240" w:lineRule="exact"/>
              <w:ind w:right="567"/>
              <w:jc w:val="right"/>
              <w:rPr>
                <w:rFonts w:cs="Times New Roman"/>
                <w:smallCaps/>
                <w:sz w:val="16"/>
                <w:szCs w:val="16"/>
              </w:rPr>
            </w:pPr>
            <w:r w:rsidRPr="007E00A6">
              <w:rPr>
                <w:rFonts w:cs="Times New Roman"/>
                <w:smallCaps/>
                <w:sz w:val="16"/>
                <w:szCs w:val="16"/>
              </w:rPr>
              <w:t>20,0</w:t>
            </w:r>
          </w:p>
          <w:p w14:paraId="4C0D37B5" w14:textId="77777777" w:rsidR="007E00A6" w:rsidRPr="007E00A6" w:rsidRDefault="007E00A6" w:rsidP="007E00A6">
            <w:pPr>
              <w:overflowPunct w:val="0"/>
              <w:autoSpaceDE w:val="0"/>
              <w:autoSpaceDN w:val="0"/>
              <w:adjustRightInd w:val="0"/>
              <w:spacing w:line="240" w:lineRule="exact"/>
              <w:ind w:right="567"/>
              <w:jc w:val="right"/>
              <w:rPr>
                <w:rFonts w:cs="Times New Roman"/>
                <w:smallCaps/>
                <w:sz w:val="16"/>
                <w:szCs w:val="16"/>
              </w:rPr>
            </w:pPr>
            <w:r w:rsidRPr="007E00A6">
              <w:rPr>
                <w:rFonts w:cs="Times New Roman"/>
                <w:smallCaps/>
                <w:sz w:val="16"/>
                <w:szCs w:val="16"/>
              </w:rPr>
              <w:t>16,0</w:t>
            </w:r>
          </w:p>
          <w:p w14:paraId="321EFC63" w14:textId="77777777" w:rsidR="007E00A6" w:rsidRPr="007E00A6" w:rsidRDefault="007E00A6" w:rsidP="007E00A6">
            <w:pPr>
              <w:overflowPunct w:val="0"/>
              <w:autoSpaceDE w:val="0"/>
              <w:autoSpaceDN w:val="0"/>
              <w:adjustRightInd w:val="0"/>
              <w:spacing w:line="240" w:lineRule="exact"/>
              <w:ind w:right="567"/>
              <w:jc w:val="right"/>
              <w:rPr>
                <w:rFonts w:cs="Times New Roman"/>
                <w:smallCaps/>
                <w:sz w:val="16"/>
                <w:szCs w:val="16"/>
              </w:rPr>
            </w:pPr>
            <w:r w:rsidRPr="007E00A6">
              <w:rPr>
                <w:rFonts w:cs="Times New Roman"/>
                <w:smallCaps/>
                <w:sz w:val="16"/>
                <w:szCs w:val="16"/>
              </w:rPr>
              <w:t>12,8</w:t>
            </w:r>
          </w:p>
          <w:p w14:paraId="69C52F70" w14:textId="77777777" w:rsidR="007E00A6" w:rsidRPr="007E00A6" w:rsidRDefault="007E00A6" w:rsidP="007E00A6">
            <w:pPr>
              <w:overflowPunct w:val="0"/>
              <w:autoSpaceDE w:val="0"/>
              <w:autoSpaceDN w:val="0"/>
              <w:adjustRightInd w:val="0"/>
              <w:spacing w:line="240" w:lineRule="exact"/>
              <w:ind w:right="567"/>
              <w:jc w:val="right"/>
              <w:rPr>
                <w:rFonts w:cs="Times New Roman"/>
                <w:smallCaps/>
                <w:sz w:val="16"/>
                <w:szCs w:val="16"/>
              </w:rPr>
            </w:pPr>
            <w:r w:rsidRPr="007E00A6">
              <w:rPr>
                <w:rFonts w:cs="Times New Roman"/>
                <w:smallCaps/>
                <w:sz w:val="16"/>
                <w:szCs w:val="16"/>
              </w:rPr>
              <w:t>9,6</w:t>
            </w:r>
          </w:p>
          <w:p w14:paraId="4CB9D4D9" w14:textId="77777777" w:rsidR="007E00A6" w:rsidRPr="007E00A6" w:rsidRDefault="007E00A6" w:rsidP="007E00A6">
            <w:pPr>
              <w:overflowPunct w:val="0"/>
              <w:autoSpaceDE w:val="0"/>
              <w:autoSpaceDN w:val="0"/>
              <w:adjustRightInd w:val="0"/>
              <w:spacing w:line="240" w:lineRule="exact"/>
              <w:ind w:right="567"/>
              <w:jc w:val="right"/>
              <w:rPr>
                <w:rFonts w:cs="Times New Roman"/>
                <w:smallCaps/>
                <w:sz w:val="16"/>
                <w:szCs w:val="16"/>
              </w:rPr>
            </w:pPr>
            <w:r w:rsidRPr="007E00A6">
              <w:rPr>
                <w:rFonts w:cs="Times New Roman"/>
                <w:smallCaps/>
                <w:sz w:val="16"/>
                <w:szCs w:val="16"/>
              </w:rPr>
              <w:t>8,0</w:t>
            </w:r>
          </w:p>
          <w:p w14:paraId="102757A9" w14:textId="77777777" w:rsidR="007E00A6" w:rsidRPr="007E00A6" w:rsidRDefault="007E00A6" w:rsidP="007E00A6">
            <w:pPr>
              <w:overflowPunct w:val="0"/>
              <w:autoSpaceDE w:val="0"/>
              <w:autoSpaceDN w:val="0"/>
              <w:adjustRightInd w:val="0"/>
              <w:spacing w:line="240" w:lineRule="exact"/>
              <w:ind w:right="567"/>
              <w:jc w:val="right"/>
              <w:rPr>
                <w:rFonts w:cs="Times New Roman"/>
                <w:smallCaps/>
                <w:sz w:val="16"/>
                <w:szCs w:val="16"/>
              </w:rPr>
            </w:pPr>
            <w:r w:rsidRPr="007E00A6">
              <w:rPr>
                <w:rFonts w:cs="Times New Roman"/>
                <w:smallCaps/>
                <w:sz w:val="16"/>
                <w:szCs w:val="16"/>
              </w:rPr>
              <w:t>6,3</w:t>
            </w:r>
          </w:p>
          <w:p w14:paraId="505AA52B" w14:textId="77777777" w:rsidR="007E00A6" w:rsidRPr="007E00A6" w:rsidRDefault="007E00A6" w:rsidP="007E00A6">
            <w:pPr>
              <w:overflowPunct w:val="0"/>
              <w:autoSpaceDE w:val="0"/>
              <w:autoSpaceDN w:val="0"/>
              <w:adjustRightInd w:val="0"/>
              <w:spacing w:line="240" w:lineRule="exact"/>
              <w:ind w:right="567"/>
              <w:jc w:val="right"/>
              <w:rPr>
                <w:rFonts w:cs="Times New Roman"/>
                <w:smallCaps/>
                <w:sz w:val="16"/>
                <w:szCs w:val="16"/>
              </w:rPr>
            </w:pPr>
            <w:r w:rsidRPr="007E00A6">
              <w:rPr>
                <w:rFonts w:cs="Times New Roman"/>
                <w:smallCaps/>
                <w:sz w:val="16"/>
                <w:szCs w:val="16"/>
              </w:rPr>
              <w:t>4,0</w:t>
            </w:r>
          </w:p>
          <w:p w14:paraId="407F33FE" w14:textId="77777777" w:rsidR="007E00A6" w:rsidRPr="007E00A6" w:rsidRDefault="007E00A6" w:rsidP="007E00A6">
            <w:pPr>
              <w:overflowPunct w:val="0"/>
              <w:autoSpaceDE w:val="0"/>
              <w:autoSpaceDN w:val="0"/>
              <w:adjustRightInd w:val="0"/>
              <w:spacing w:line="240" w:lineRule="exact"/>
              <w:ind w:right="567"/>
              <w:jc w:val="right"/>
              <w:rPr>
                <w:rFonts w:cs="Times New Roman"/>
                <w:smallCaps/>
                <w:sz w:val="16"/>
                <w:szCs w:val="16"/>
              </w:rPr>
            </w:pPr>
            <w:r w:rsidRPr="007E00A6">
              <w:rPr>
                <w:rFonts w:cs="Times New Roman"/>
                <w:smallCaps/>
                <w:sz w:val="16"/>
                <w:szCs w:val="16"/>
              </w:rPr>
              <w:t>2,0</w:t>
            </w:r>
          </w:p>
          <w:p w14:paraId="6AFA7B27" w14:textId="77777777" w:rsidR="007E00A6" w:rsidRPr="007E00A6" w:rsidRDefault="007E00A6" w:rsidP="007E00A6">
            <w:pPr>
              <w:overflowPunct w:val="0"/>
              <w:autoSpaceDE w:val="0"/>
              <w:autoSpaceDN w:val="0"/>
              <w:adjustRightInd w:val="0"/>
              <w:spacing w:line="240" w:lineRule="exact"/>
              <w:ind w:left="142"/>
              <w:jc w:val="center"/>
              <w:rPr>
                <w:rFonts w:cs="Times New Roman"/>
                <w:smallCaps/>
                <w:sz w:val="16"/>
                <w:szCs w:val="16"/>
              </w:rPr>
            </w:pPr>
            <w:r w:rsidRPr="007E00A6">
              <w:rPr>
                <w:rFonts w:cs="Times New Roman"/>
                <w:smallCaps/>
                <w:sz w:val="16"/>
                <w:szCs w:val="16"/>
              </w:rPr>
              <w:t>zawartość</w:t>
            </w:r>
          </w:p>
          <w:p w14:paraId="265365E1" w14:textId="77777777" w:rsidR="007E00A6" w:rsidRPr="007E00A6" w:rsidRDefault="007E00A6" w:rsidP="007E00A6">
            <w:pPr>
              <w:overflowPunct w:val="0"/>
              <w:autoSpaceDE w:val="0"/>
              <w:autoSpaceDN w:val="0"/>
              <w:adjustRightInd w:val="0"/>
              <w:spacing w:line="240" w:lineRule="exact"/>
              <w:ind w:left="142"/>
              <w:jc w:val="center"/>
              <w:rPr>
                <w:rFonts w:cs="Times New Roman"/>
                <w:smallCaps/>
                <w:sz w:val="16"/>
                <w:szCs w:val="16"/>
              </w:rPr>
            </w:pPr>
            <w:proofErr w:type="spellStart"/>
            <w:r w:rsidRPr="007E00A6">
              <w:rPr>
                <w:rFonts w:cs="Times New Roman"/>
                <w:smallCaps/>
                <w:sz w:val="16"/>
                <w:szCs w:val="16"/>
              </w:rPr>
              <w:t>ziarn</w:t>
            </w:r>
            <w:proofErr w:type="spellEnd"/>
            <w:r w:rsidRPr="007E00A6">
              <w:rPr>
                <w:rFonts w:cs="Times New Roman"/>
                <w:smallCaps/>
                <w:sz w:val="16"/>
                <w:szCs w:val="16"/>
              </w:rPr>
              <w:t xml:space="preserve"> &gt; 2,0</w:t>
            </w:r>
          </w:p>
          <w:p w14:paraId="687832FD"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0,85</w:t>
            </w:r>
          </w:p>
          <w:p w14:paraId="66491456" w14:textId="77777777" w:rsidR="007E00A6" w:rsidRPr="007E00A6" w:rsidRDefault="007E00A6" w:rsidP="007E00A6">
            <w:pPr>
              <w:overflowPunct w:val="0"/>
              <w:autoSpaceDE w:val="0"/>
              <w:autoSpaceDN w:val="0"/>
              <w:adjustRightInd w:val="0"/>
              <w:spacing w:line="240" w:lineRule="exact"/>
              <w:ind w:left="567"/>
              <w:rPr>
                <w:rFonts w:cs="Times New Roman"/>
                <w:smallCaps/>
                <w:sz w:val="16"/>
                <w:szCs w:val="16"/>
              </w:rPr>
            </w:pPr>
            <w:r w:rsidRPr="007E00A6">
              <w:rPr>
                <w:rFonts w:cs="Times New Roman"/>
                <w:smallCaps/>
                <w:sz w:val="16"/>
                <w:szCs w:val="16"/>
              </w:rPr>
              <w:t>0,42</w:t>
            </w:r>
          </w:p>
          <w:p w14:paraId="1C9E0DD2" w14:textId="77777777" w:rsidR="007E00A6" w:rsidRPr="007E00A6" w:rsidRDefault="007E00A6" w:rsidP="007E00A6">
            <w:pPr>
              <w:overflowPunct w:val="0"/>
              <w:autoSpaceDE w:val="0"/>
              <w:autoSpaceDN w:val="0"/>
              <w:adjustRightInd w:val="0"/>
              <w:spacing w:line="240" w:lineRule="exact"/>
              <w:ind w:left="567"/>
              <w:rPr>
                <w:rFonts w:cs="Times New Roman"/>
                <w:smallCaps/>
                <w:sz w:val="16"/>
                <w:szCs w:val="16"/>
              </w:rPr>
            </w:pPr>
            <w:r w:rsidRPr="007E00A6">
              <w:rPr>
                <w:rFonts w:cs="Times New Roman"/>
                <w:smallCaps/>
                <w:sz w:val="16"/>
                <w:szCs w:val="16"/>
              </w:rPr>
              <w:t>0,30</w:t>
            </w:r>
          </w:p>
          <w:p w14:paraId="7684FE50" w14:textId="77777777" w:rsidR="007E00A6" w:rsidRPr="007E00A6" w:rsidRDefault="007E00A6" w:rsidP="007E00A6">
            <w:pPr>
              <w:overflowPunct w:val="0"/>
              <w:autoSpaceDE w:val="0"/>
              <w:autoSpaceDN w:val="0"/>
              <w:adjustRightInd w:val="0"/>
              <w:spacing w:line="240" w:lineRule="exact"/>
              <w:ind w:left="567"/>
              <w:rPr>
                <w:rFonts w:cs="Times New Roman"/>
                <w:smallCaps/>
                <w:sz w:val="16"/>
                <w:szCs w:val="16"/>
              </w:rPr>
            </w:pPr>
            <w:r w:rsidRPr="007E00A6">
              <w:rPr>
                <w:rFonts w:cs="Times New Roman"/>
                <w:smallCaps/>
                <w:sz w:val="16"/>
                <w:szCs w:val="16"/>
              </w:rPr>
              <w:t>0,18</w:t>
            </w:r>
          </w:p>
          <w:p w14:paraId="671D38C6" w14:textId="77777777" w:rsidR="007E00A6" w:rsidRPr="007E00A6" w:rsidRDefault="007E00A6" w:rsidP="007E00A6">
            <w:pPr>
              <w:overflowPunct w:val="0"/>
              <w:autoSpaceDE w:val="0"/>
              <w:autoSpaceDN w:val="0"/>
              <w:adjustRightInd w:val="0"/>
              <w:spacing w:line="240" w:lineRule="exact"/>
              <w:ind w:left="567"/>
              <w:rPr>
                <w:rFonts w:cs="Times New Roman"/>
                <w:smallCaps/>
                <w:sz w:val="16"/>
                <w:szCs w:val="16"/>
              </w:rPr>
            </w:pPr>
            <w:r w:rsidRPr="007E00A6">
              <w:rPr>
                <w:rFonts w:cs="Times New Roman"/>
                <w:smallCaps/>
                <w:sz w:val="16"/>
                <w:szCs w:val="16"/>
              </w:rPr>
              <w:t>0,15</w:t>
            </w:r>
          </w:p>
          <w:p w14:paraId="6717EB8E" w14:textId="77777777" w:rsidR="007E00A6" w:rsidRPr="007E00A6" w:rsidRDefault="007E00A6" w:rsidP="007E00A6">
            <w:pPr>
              <w:overflowPunct w:val="0"/>
              <w:autoSpaceDE w:val="0"/>
              <w:autoSpaceDN w:val="0"/>
              <w:adjustRightInd w:val="0"/>
              <w:spacing w:line="240" w:lineRule="exact"/>
              <w:ind w:left="567"/>
              <w:rPr>
                <w:rFonts w:cs="Times New Roman"/>
                <w:smallCaps/>
                <w:sz w:val="16"/>
                <w:szCs w:val="16"/>
              </w:rPr>
            </w:pPr>
            <w:r w:rsidRPr="007E00A6">
              <w:rPr>
                <w:rFonts w:cs="Times New Roman"/>
                <w:smallCaps/>
                <w:sz w:val="16"/>
                <w:szCs w:val="16"/>
              </w:rPr>
              <w:t>0,075</w:t>
            </w:r>
          </w:p>
        </w:tc>
        <w:tc>
          <w:tcPr>
            <w:tcW w:w="899" w:type="dxa"/>
            <w:tcBorders>
              <w:top w:val="nil"/>
              <w:left w:val="single" w:sz="6" w:space="0" w:color="auto"/>
              <w:bottom w:val="single" w:sz="6" w:space="0" w:color="auto"/>
              <w:right w:val="single" w:sz="6" w:space="0" w:color="auto"/>
            </w:tcBorders>
            <w:shd w:val="clear" w:color="auto" w:fill="auto"/>
            <w:noWrap/>
            <w:tcMar>
              <w:top w:w="0" w:type="dxa"/>
              <w:left w:w="0" w:type="dxa"/>
              <w:bottom w:w="0" w:type="dxa"/>
              <w:right w:w="0" w:type="dxa"/>
            </w:tcMar>
          </w:tcPr>
          <w:p w14:paraId="1BB48872"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 </w:t>
            </w:r>
          </w:p>
          <w:p w14:paraId="77E3396E"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100</w:t>
            </w:r>
          </w:p>
          <w:p w14:paraId="631F1DC1"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88÷100</w:t>
            </w:r>
          </w:p>
          <w:p w14:paraId="3BC56B6D"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78</w:t>
            </w:r>
            <w:r w:rsidRPr="007E00A6">
              <w:rPr>
                <w:rFonts w:cs="Times New Roman"/>
                <w:b/>
                <w:smallCaps/>
                <w:sz w:val="16"/>
                <w:szCs w:val="16"/>
              </w:rPr>
              <w:sym w:font="Symbol" w:char="00B8"/>
            </w:r>
            <w:r w:rsidRPr="007E00A6">
              <w:rPr>
                <w:rFonts w:cs="Times New Roman"/>
                <w:smallCaps/>
                <w:sz w:val="16"/>
                <w:szCs w:val="16"/>
              </w:rPr>
              <w:t>100</w:t>
            </w:r>
          </w:p>
          <w:p w14:paraId="1FB7072C"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68</w:t>
            </w:r>
            <w:r w:rsidRPr="007E00A6">
              <w:rPr>
                <w:rFonts w:cs="Times New Roman"/>
                <w:b/>
                <w:smallCaps/>
                <w:sz w:val="16"/>
                <w:szCs w:val="16"/>
              </w:rPr>
              <w:sym w:font="Symbol" w:char="00B8"/>
            </w:r>
            <w:r w:rsidRPr="007E00A6">
              <w:rPr>
                <w:rFonts w:cs="Times New Roman"/>
                <w:smallCaps/>
                <w:sz w:val="16"/>
                <w:szCs w:val="16"/>
              </w:rPr>
              <w:t>93</w:t>
            </w:r>
          </w:p>
          <w:p w14:paraId="4B9ADCE7"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59</w:t>
            </w:r>
            <w:r w:rsidRPr="007E00A6">
              <w:rPr>
                <w:rFonts w:cs="Times New Roman"/>
                <w:b/>
                <w:smallCaps/>
                <w:sz w:val="16"/>
                <w:szCs w:val="16"/>
              </w:rPr>
              <w:sym w:font="Symbol" w:char="00B8"/>
            </w:r>
            <w:r w:rsidRPr="007E00A6">
              <w:rPr>
                <w:rFonts w:cs="Times New Roman"/>
                <w:smallCaps/>
                <w:sz w:val="16"/>
                <w:szCs w:val="16"/>
              </w:rPr>
              <w:t>86</w:t>
            </w:r>
          </w:p>
          <w:p w14:paraId="0F19736C"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54</w:t>
            </w:r>
            <w:r w:rsidRPr="007E00A6">
              <w:rPr>
                <w:rFonts w:cs="Times New Roman"/>
                <w:b/>
                <w:smallCaps/>
                <w:sz w:val="16"/>
                <w:szCs w:val="16"/>
              </w:rPr>
              <w:sym w:font="Symbol" w:char="00B8"/>
            </w:r>
            <w:r w:rsidRPr="007E00A6">
              <w:rPr>
                <w:rFonts w:cs="Times New Roman"/>
                <w:smallCaps/>
                <w:sz w:val="16"/>
                <w:szCs w:val="16"/>
              </w:rPr>
              <w:t>83</w:t>
            </w:r>
          </w:p>
          <w:p w14:paraId="5E6DA01E"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48</w:t>
            </w:r>
            <w:r w:rsidRPr="007E00A6">
              <w:rPr>
                <w:rFonts w:cs="Times New Roman"/>
                <w:b/>
                <w:smallCaps/>
                <w:sz w:val="16"/>
                <w:szCs w:val="16"/>
              </w:rPr>
              <w:sym w:font="Symbol" w:char="00B8"/>
            </w:r>
            <w:r w:rsidRPr="007E00A6">
              <w:rPr>
                <w:rFonts w:cs="Times New Roman"/>
                <w:smallCaps/>
                <w:sz w:val="16"/>
                <w:szCs w:val="16"/>
              </w:rPr>
              <w:t>78</w:t>
            </w:r>
          </w:p>
          <w:p w14:paraId="2EA48D58"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40</w:t>
            </w:r>
            <w:r w:rsidRPr="007E00A6">
              <w:rPr>
                <w:rFonts w:cs="Times New Roman"/>
                <w:b/>
                <w:smallCaps/>
                <w:sz w:val="16"/>
                <w:szCs w:val="16"/>
              </w:rPr>
              <w:sym w:font="Symbol" w:char="00B8"/>
            </w:r>
            <w:r w:rsidRPr="007E00A6">
              <w:rPr>
                <w:rFonts w:cs="Times New Roman"/>
                <w:smallCaps/>
                <w:sz w:val="16"/>
                <w:szCs w:val="16"/>
              </w:rPr>
              <w:t>70</w:t>
            </w:r>
          </w:p>
          <w:p w14:paraId="79CF38C4"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29</w:t>
            </w:r>
            <w:r w:rsidRPr="007E00A6">
              <w:rPr>
                <w:rFonts w:cs="Times New Roman"/>
                <w:b/>
                <w:smallCaps/>
                <w:sz w:val="16"/>
                <w:szCs w:val="16"/>
              </w:rPr>
              <w:sym w:font="Symbol" w:char="00B8"/>
            </w:r>
            <w:r w:rsidRPr="007E00A6">
              <w:rPr>
                <w:rFonts w:cs="Times New Roman"/>
                <w:smallCaps/>
                <w:sz w:val="16"/>
                <w:szCs w:val="16"/>
              </w:rPr>
              <w:t>59</w:t>
            </w:r>
          </w:p>
          <w:p w14:paraId="1DC1A234"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 </w:t>
            </w:r>
          </w:p>
          <w:p w14:paraId="2878670E"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(41</w:t>
            </w:r>
            <w:r w:rsidRPr="007E00A6">
              <w:rPr>
                <w:rFonts w:cs="Times New Roman"/>
                <w:b/>
                <w:smallCaps/>
                <w:sz w:val="16"/>
                <w:szCs w:val="16"/>
              </w:rPr>
              <w:sym w:font="Symbol" w:char="00B8"/>
            </w:r>
            <w:r w:rsidRPr="007E00A6">
              <w:rPr>
                <w:rFonts w:cs="Times New Roman"/>
                <w:smallCaps/>
                <w:sz w:val="16"/>
                <w:szCs w:val="16"/>
              </w:rPr>
              <w:t>71)</w:t>
            </w:r>
          </w:p>
          <w:p w14:paraId="2E164679"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20</w:t>
            </w:r>
            <w:r w:rsidRPr="007E00A6">
              <w:rPr>
                <w:rFonts w:cs="Times New Roman"/>
                <w:b/>
                <w:smallCaps/>
                <w:sz w:val="16"/>
                <w:szCs w:val="16"/>
              </w:rPr>
              <w:sym w:font="Symbol" w:char="00B8"/>
            </w:r>
            <w:r w:rsidRPr="007E00A6">
              <w:rPr>
                <w:rFonts w:cs="Times New Roman"/>
                <w:smallCaps/>
                <w:sz w:val="16"/>
                <w:szCs w:val="16"/>
              </w:rPr>
              <w:t>47</w:t>
            </w:r>
          </w:p>
          <w:p w14:paraId="279A6740"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13</w:t>
            </w:r>
            <w:r w:rsidRPr="007E00A6">
              <w:rPr>
                <w:rFonts w:cs="Times New Roman"/>
                <w:b/>
                <w:smallCaps/>
                <w:sz w:val="16"/>
                <w:szCs w:val="16"/>
              </w:rPr>
              <w:sym w:font="Symbol" w:char="00B8"/>
            </w:r>
            <w:r w:rsidRPr="007E00A6">
              <w:rPr>
                <w:rFonts w:cs="Times New Roman"/>
                <w:smallCaps/>
                <w:sz w:val="16"/>
                <w:szCs w:val="16"/>
              </w:rPr>
              <w:t>36</w:t>
            </w:r>
          </w:p>
          <w:p w14:paraId="6977CD2D"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10</w:t>
            </w:r>
            <w:r w:rsidRPr="007E00A6">
              <w:rPr>
                <w:rFonts w:cs="Times New Roman"/>
                <w:b/>
                <w:smallCaps/>
                <w:sz w:val="16"/>
                <w:szCs w:val="16"/>
              </w:rPr>
              <w:sym w:font="Symbol" w:char="00B8"/>
            </w:r>
            <w:r w:rsidRPr="007E00A6">
              <w:rPr>
                <w:rFonts w:cs="Times New Roman"/>
                <w:smallCaps/>
                <w:sz w:val="16"/>
                <w:szCs w:val="16"/>
              </w:rPr>
              <w:t>31</w:t>
            </w:r>
          </w:p>
          <w:p w14:paraId="340729C4"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7</w:t>
            </w:r>
            <w:r w:rsidRPr="007E00A6">
              <w:rPr>
                <w:rFonts w:cs="Times New Roman"/>
                <w:b/>
                <w:smallCaps/>
                <w:sz w:val="16"/>
                <w:szCs w:val="16"/>
              </w:rPr>
              <w:sym w:font="Symbol" w:char="00B8"/>
            </w:r>
            <w:r w:rsidRPr="007E00A6">
              <w:rPr>
                <w:rFonts w:cs="Times New Roman"/>
                <w:smallCaps/>
                <w:sz w:val="16"/>
                <w:szCs w:val="16"/>
              </w:rPr>
              <w:t>23</w:t>
            </w:r>
          </w:p>
          <w:p w14:paraId="11DA05B2"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6</w:t>
            </w:r>
            <w:r w:rsidRPr="007E00A6">
              <w:rPr>
                <w:rFonts w:cs="Times New Roman"/>
                <w:b/>
                <w:smallCaps/>
                <w:sz w:val="16"/>
                <w:szCs w:val="16"/>
              </w:rPr>
              <w:sym w:font="Symbol" w:char="00B8"/>
            </w:r>
            <w:r w:rsidRPr="007E00A6">
              <w:rPr>
                <w:rFonts w:cs="Times New Roman"/>
                <w:smallCaps/>
                <w:sz w:val="16"/>
                <w:szCs w:val="16"/>
              </w:rPr>
              <w:t>20</w:t>
            </w:r>
          </w:p>
          <w:p w14:paraId="741927B2"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5</w:t>
            </w:r>
            <w:r w:rsidRPr="007E00A6">
              <w:rPr>
                <w:rFonts w:cs="Times New Roman"/>
                <w:b/>
                <w:smallCaps/>
                <w:sz w:val="16"/>
                <w:szCs w:val="16"/>
              </w:rPr>
              <w:sym w:font="Symbol" w:char="00B8"/>
            </w:r>
            <w:r w:rsidRPr="007E00A6">
              <w:rPr>
                <w:rFonts w:cs="Times New Roman"/>
                <w:smallCaps/>
                <w:sz w:val="16"/>
                <w:szCs w:val="16"/>
              </w:rPr>
              <w:t>10</w:t>
            </w:r>
          </w:p>
        </w:tc>
        <w:tc>
          <w:tcPr>
            <w:tcW w:w="948" w:type="dxa"/>
            <w:tcBorders>
              <w:top w:val="nil"/>
              <w:left w:val="single" w:sz="6" w:space="0" w:color="auto"/>
              <w:bottom w:val="single" w:sz="6" w:space="0" w:color="auto"/>
              <w:right w:val="single" w:sz="6" w:space="0" w:color="auto"/>
            </w:tcBorders>
            <w:shd w:val="clear" w:color="auto" w:fill="auto"/>
            <w:noWrap/>
            <w:tcMar>
              <w:top w:w="0" w:type="dxa"/>
              <w:left w:w="0" w:type="dxa"/>
              <w:bottom w:w="0" w:type="dxa"/>
              <w:right w:w="0" w:type="dxa"/>
            </w:tcMar>
          </w:tcPr>
          <w:p w14:paraId="0414D40D"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 </w:t>
            </w:r>
          </w:p>
          <w:p w14:paraId="2E1797EB" w14:textId="77777777" w:rsidR="007E00A6" w:rsidRPr="007E00A6" w:rsidRDefault="007E00A6" w:rsidP="007E00A6">
            <w:pPr>
              <w:overflowPunct w:val="0"/>
              <w:autoSpaceDE w:val="0"/>
              <w:autoSpaceDN w:val="0"/>
              <w:adjustRightInd w:val="0"/>
              <w:spacing w:line="240" w:lineRule="exact"/>
              <w:jc w:val="both"/>
              <w:rPr>
                <w:rFonts w:cs="Times New Roman"/>
                <w:smallCaps/>
                <w:sz w:val="16"/>
                <w:szCs w:val="16"/>
              </w:rPr>
            </w:pPr>
            <w:r w:rsidRPr="007E00A6">
              <w:rPr>
                <w:rFonts w:cs="Times New Roman"/>
                <w:smallCaps/>
                <w:sz w:val="16"/>
                <w:szCs w:val="16"/>
              </w:rPr>
              <w:t> </w:t>
            </w:r>
          </w:p>
          <w:p w14:paraId="5A2BD7C1"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100</w:t>
            </w:r>
          </w:p>
          <w:p w14:paraId="5F00E898"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90</w:t>
            </w:r>
            <w:r w:rsidRPr="007E00A6">
              <w:rPr>
                <w:rFonts w:cs="Times New Roman"/>
                <w:b/>
                <w:smallCaps/>
                <w:sz w:val="16"/>
                <w:szCs w:val="16"/>
              </w:rPr>
              <w:sym w:font="Symbol" w:char="00B8"/>
            </w:r>
            <w:r w:rsidRPr="007E00A6">
              <w:rPr>
                <w:rFonts w:cs="Times New Roman"/>
                <w:smallCaps/>
                <w:sz w:val="16"/>
                <w:szCs w:val="16"/>
              </w:rPr>
              <w:t>100</w:t>
            </w:r>
          </w:p>
          <w:p w14:paraId="40E7F51F"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80</w:t>
            </w:r>
            <w:r w:rsidRPr="007E00A6">
              <w:rPr>
                <w:rFonts w:cs="Times New Roman"/>
                <w:b/>
                <w:smallCaps/>
                <w:sz w:val="16"/>
                <w:szCs w:val="16"/>
              </w:rPr>
              <w:sym w:font="Symbol" w:char="00B8"/>
            </w:r>
            <w:r w:rsidRPr="007E00A6">
              <w:rPr>
                <w:rFonts w:cs="Times New Roman"/>
                <w:smallCaps/>
                <w:sz w:val="16"/>
                <w:szCs w:val="16"/>
              </w:rPr>
              <w:t>100</w:t>
            </w:r>
          </w:p>
          <w:p w14:paraId="1DB3814D"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69</w:t>
            </w:r>
            <w:r w:rsidRPr="007E00A6">
              <w:rPr>
                <w:rFonts w:cs="Times New Roman"/>
                <w:b/>
                <w:smallCaps/>
                <w:sz w:val="16"/>
                <w:szCs w:val="16"/>
              </w:rPr>
              <w:sym w:font="Symbol" w:char="00B8"/>
            </w:r>
            <w:r w:rsidRPr="007E00A6">
              <w:rPr>
                <w:rFonts w:cs="Times New Roman"/>
                <w:smallCaps/>
                <w:sz w:val="16"/>
                <w:szCs w:val="16"/>
              </w:rPr>
              <w:t>100</w:t>
            </w:r>
          </w:p>
          <w:p w14:paraId="0A74350D"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62</w:t>
            </w:r>
            <w:r w:rsidRPr="007E00A6">
              <w:rPr>
                <w:rFonts w:cs="Times New Roman"/>
                <w:b/>
                <w:smallCaps/>
                <w:sz w:val="16"/>
                <w:szCs w:val="16"/>
              </w:rPr>
              <w:sym w:font="Symbol" w:char="00B8"/>
            </w:r>
            <w:r w:rsidRPr="007E00A6">
              <w:rPr>
                <w:rFonts w:cs="Times New Roman"/>
                <w:smallCaps/>
                <w:sz w:val="16"/>
                <w:szCs w:val="16"/>
              </w:rPr>
              <w:t>93</w:t>
            </w:r>
          </w:p>
          <w:p w14:paraId="2723F18A"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56</w:t>
            </w:r>
            <w:r w:rsidRPr="007E00A6">
              <w:rPr>
                <w:rFonts w:cs="Times New Roman"/>
                <w:b/>
                <w:smallCaps/>
                <w:sz w:val="16"/>
                <w:szCs w:val="16"/>
              </w:rPr>
              <w:sym w:font="Symbol" w:char="00B8"/>
            </w:r>
            <w:r w:rsidRPr="007E00A6">
              <w:rPr>
                <w:rFonts w:cs="Times New Roman"/>
                <w:smallCaps/>
                <w:sz w:val="16"/>
                <w:szCs w:val="16"/>
              </w:rPr>
              <w:t>87</w:t>
            </w:r>
          </w:p>
          <w:p w14:paraId="28F60F5B"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45</w:t>
            </w:r>
            <w:r w:rsidRPr="007E00A6">
              <w:rPr>
                <w:rFonts w:cs="Times New Roman"/>
                <w:b/>
                <w:smallCaps/>
                <w:sz w:val="16"/>
                <w:szCs w:val="16"/>
              </w:rPr>
              <w:sym w:font="Symbol" w:char="00B8"/>
            </w:r>
            <w:r w:rsidRPr="007E00A6">
              <w:rPr>
                <w:rFonts w:cs="Times New Roman"/>
                <w:smallCaps/>
                <w:sz w:val="16"/>
                <w:szCs w:val="16"/>
              </w:rPr>
              <w:t>76</w:t>
            </w:r>
          </w:p>
          <w:p w14:paraId="02B7CFD5"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35÷64</w:t>
            </w:r>
          </w:p>
          <w:p w14:paraId="60ACD394"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 </w:t>
            </w:r>
          </w:p>
          <w:p w14:paraId="613DAD42"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(36÷65)</w:t>
            </w:r>
          </w:p>
          <w:p w14:paraId="162C9B50"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26</w:t>
            </w:r>
            <w:r w:rsidRPr="007E00A6">
              <w:rPr>
                <w:rFonts w:cs="Times New Roman"/>
                <w:b/>
                <w:smallCaps/>
                <w:sz w:val="16"/>
                <w:szCs w:val="16"/>
              </w:rPr>
              <w:sym w:font="Symbol" w:char="00B8"/>
            </w:r>
            <w:r w:rsidRPr="007E00A6">
              <w:rPr>
                <w:rFonts w:cs="Times New Roman"/>
                <w:smallCaps/>
                <w:sz w:val="16"/>
                <w:szCs w:val="16"/>
              </w:rPr>
              <w:t>50</w:t>
            </w:r>
          </w:p>
          <w:p w14:paraId="484F19D6"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19</w:t>
            </w:r>
            <w:r w:rsidRPr="007E00A6">
              <w:rPr>
                <w:rFonts w:cs="Times New Roman"/>
                <w:b/>
                <w:smallCaps/>
                <w:sz w:val="16"/>
                <w:szCs w:val="16"/>
              </w:rPr>
              <w:sym w:font="Symbol" w:char="00B8"/>
            </w:r>
            <w:r w:rsidRPr="007E00A6">
              <w:rPr>
                <w:rFonts w:cs="Times New Roman"/>
                <w:smallCaps/>
                <w:sz w:val="16"/>
                <w:szCs w:val="16"/>
              </w:rPr>
              <w:t>39</w:t>
            </w:r>
          </w:p>
          <w:p w14:paraId="1D9F156A"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17</w:t>
            </w:r>
            <w:r w:rsidRPr="007E00A6">
              <w:rPr>
                <w:rFonts w:cs="Times New Roman"/>
                <w:b/>
                <w:smallCaps/>
                <w:sz w:val="16"/>
                <w:szCs w:val="16"/>
              </w:rPr>
              <w:sym w:font="Symbol" w:char="00B8"/>
            </w:r>
            <w:r w:rsidRPr="007E00A6">
              <w:rPr>
                <w:rFonts w:cs="Times New Roman"/>
                <w:smallCaps/>
                <w:sz w:val="16"/>
                <w:szCs w:val="16"/>
              </w:rPr>
              <w:t>33</w:t>
            </w:r>
          </w:p>
          <w:p w14:paraId="7B0541D8"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13</w:t>
            </w:r>
            <w:r w:rsidRPr="007E00A6">
              <w:rPr>
                <w:rFonts w:cs="Times New Roman"/>
                <w:b/>
                <w:smallCaps/>
                <w:sz w:val="16"/>
                <w:szCs w:val="16"/>
              </w:rPr>
              <w:sym w:font="Symbol" w:char="00B8"/>
            </w:r>
            <w:r w:rsidRPr="007E00A6">
              <w:rPr>
                <w:rFonts w:cs="Times New Roman"/>
                <w:smallCaps/>
                <w:sz w:val="16"/>
                <w:szCs w:val="16"/>
              </w:rPr>
              <w:t>25</w:t>
            </w:r>
          </w:p>
          <w:p w14:paraId="13BC0078"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12</w:t>
            </w:r>
            <w:r w:rsidRPr="007E00A6">
              <w:rPr>
                <w:rFonts w:cs="Times New Roman"/>
                <w:b/>
                <w:smallCaps/>
                <w:sz w:val="16"/>
                <w:szCs w:val="16"/>
              </w:rPr>
              <w:sym w:font="Symbol" w:char="00B8"/>
            </w:r>
            <w:r w:rsidRPr="007E00A6">
              <w:rPr>
                <w:rFonts w:cs="Times New Roman"/>
                <w:smallCaps/>
                <w:sz w:val="16"/>
                <w:szCs w:val="16"/>
              </w:rPr>
              <w:t>22</w:t>
            </w:r>
          </w:p>
          <w:p w14:paraId="2E6ABEF5"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7</w:t>
            </w:r>
            <w:r w:rsidRPr="007E00A6">
              <w:rPr>
                <w:rFonts w:cs="Times New Roman"/>
                <w:b/>
                <w:smallCaps/>
                <w:sz w:val="16"/>
                <w:szCs w:val="16"/>
              </w:rPr>
              <w:sym w:font="Symbol" w:char="00B8"/>
            </w:r>
            <w:r w:rsidRPr="007E00A6">
              <w:rPr>
                <w:rFonts w:cs="Times New Roman"/>
                <w:smallCaps/>
                <w:sz w:val="16"/>
                <w:szCs w:val="16"/>
              </w:rPr>
              <w:t>11</w:t>
            </w:r>
          </w:p>
        </w:tc>
        <w:tc>
          <w:tcPr>
            <w:tcW w:w="992" w:type="dxa"/>
            <w:tcBorders>
              <w:top w:val="nil"/>
              <w:left w:val="single" w:sz="6" w:space="0" w:color="auto"/>
              <w:bottom w:val="single" w:sz="6" w:space="0" w:color="auto"/>
              <w:right w:val="single" w:sz="6" w:space="0" w:color="auto"/>
            </w:tcBorders>
            <w:shd w:val="clear" w:color="auto" w:fill="auto"/>
            <w:noWrap/>
            <w:tcMar>
              <w:top w:w="0" w:type="dxa"/>
              <w:left w:w="0" w:type="dxa"/>
              <w:bottom w:w="0" w:type="dxa"/>
              <w:right w:w="0" w:type="dxa"/>
            </w:tcMar>
          </w:tcPr>
          <w:p w14:paraId="502C7BCB"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 </w:t>
            </w:r>
          </w:p>
          <w:p w14:paraId="5595FCD4"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 </w:t>
            </w:r>
          </w:p>
          <w:p w14:paraId="761121EF"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 </w:t>
            </w:r>
          </w:p>
          <w:p w14:paraId="0A4FD4A0"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 </w:t>
            </w:r>
          </w:p>
          <w:p w14:paraId="339CA8E9"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 </w:t>
            </w:r>
          </w:p>
          <w:p w14:paraId="1C08C19F"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100</w:t>
            </w:r>
          </w:p>
          <w:p w14:paraId="16F8B579"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90÷100</w:t>
            </w:r>
          </w:p>
          <w:p w14:paraId="5E56AC16"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78</w:t>
            </w:r>
            <w:r w:rsidRPr="007E00A6">
              <w:rPr>
                <w:rFonts w:cs="Times New Roman"/>
                <w:b/>
                <w:smallCaps/>
                <w:sz w:val="16"/>
                <w:szCs w:val="16"/>
              </w:rPr>
              <w:sym w:font="Symbol" w:char="00B8"/>
            </w:r>
            <w:r w:rsidRPr="007E00A6">
              <w:rPr>
                <w:rFonts w:cs="Times New Roman"/>
                <w:smallCaps/>
                <w:sz w:val="16"/>
                <w:szCs w:val="16"/>
              </w:rPr>
              <w:t>100</w:t>
            </w:r>
          </w:p>
          <w:p w14:paraId="3E14AC9F"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60</w:t>
            </w:r>
            <w:r w:rsidRPr="007E00A6">
              <w:rPr>
                <w:rFonts w:cs="Times New Roman"/>
                <w:b/>
                <w:smallCaps/>
                <w:sz w:val="16"/>
                <w:szCs w:val="16"/>
              </w:rPr>
              <w:sym w:font="Symbol" w:char="00B8"/>
            </w:r>
            <w:r w:rsidRPr="007E00A6">
              <w:rPr>
                <w:rFonts w:cs="Times New Roman"/>
                <w:smallCaps/>
                <w:sz w:val="16"/>
                <w:szCs w:val="16"/>
              </w:rPr>
              <w:t>100</w:t>
            </w:r>
          </w:p>
          <w:p w14:paraId="3A2F276E"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41</w:t>
            </w:r>
            <w:r w:rsidRPr="007E00A6">
              <w:rPr>
                <w:rFonts w:cs="Times New Roman"/>
                <w:b/>
                <w:smallCaps/>
                <w:sz w:val="16"/>
                <w:szCs w:val="16"/>
              </w:rPr>
              <w:sym w:font="Symbol" w:char="00B8"/>
            </w:r>
            <w:r w:rsidRPr="007E00A6">
              <w:rPr>
                <w:rFonts w:cs="Times New Roman"/>
                <w:smallCaps/>
                <w:sz w:val="16"/>
                <w:szCs w:val="16"/>
              </w:rPr>
              <w:t>71</w:t>
            </w:r>
          </w:p>
          <w:p w14:paraId="3E086E5E"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 </w:t>
            </w:r>
          </w:p>
          <w:p w14:paraId="647EE9F5"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(29</w:t>
            </w:r>
            <w:r w:rsidRPr="007E00A6">
              <w:rPr>
                <w:rFonts w:cs="Times New Roman"/>
                <w:b/>
                <w:smallCaps/>
                <w:sz w:val="16"/>
                <w:szCs w:val="16"/>
              </w:rPr>
              <w:sym w:font="Symbol" w:char="00B8"/>
            </w:r>
            <w:r w:rsidRPr="007E00A6">
              <w:rPr>
                <w:rFonts w:cs="Times New Roman"/>
                <w:smallCaps/>
                <w:sz w:val="16"/>
                <w:szCs w:val="16"/>
              </w:rPr>
              <w:t>59)</w:t>
            </w:r>
          </w:p>
          <w:p w14:paraId="73E245BA"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 27</w:t>
            </w:r>
            <w:r w:rsidRPr="007E00A6">
              <w:rPr>
                <w:rFonts w:cs="Times New Roman"/>
                <w:b/>
                <w:smallCaps/>
                <w:sz w:val="16"/>
                <w:szCs w:val="16"/>
              </w:rPr>
              <w:sym w:font="Symbol" w:char="00B8"/>
            </w:r>
            <w:r w:rsidRPr="007E00A6">
              <w:rPr>
                <w:rFonts w:cs="Times New Roman"/>
                <w:smallCaps/>
                <w:sz w:val="16"/>
                <w:szCs w:val="16"/>
              </w:rPr>
              <w:t>52</w:t>
            </w:r>
          </w:p>
          <w:p w14:paraId="4A99D5B9"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18</w:t>
            </w:r>
            <w:r w:rsidRPr="007E00A6">
              <w:rPr>
                <w:rFonts w:cs="Times New Roman"/>
                <w:b/>
                <w:smallCaps/>
                <w:sz w:val="16"/>
                <w:szCs w:val="16"/>
              </w:rPr>
              <w:sym w:font="Symbol" w:char="00B8"/>
            </w:r>
            <w:r w:rsidRPr="007E00A6">
              <w:rPr>
                <w:rFonts w:cs="Times New Roman"/>
                <w:smallCaps/>
                <w:sz w:val="16"/>
                <w:szCs w:val="16"/>
              </w:rPr>
              <w:t>39</w:t>
            </w:r>
          </w:p>
          <w:p w14:paraId="0AA8FC71"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15</w:t>
            </w:r>
            <w:r w:rsidRPr="007E00A6">
              <w:rPr>
                <w:rFonts w:cs="Times New Roman"/>
                <w:b/>
                <w:smallCaps/>
                <w:sz w:val="16"/>
                <w:szCs w:val="16"/>
              </w:rPr>
              <w:sym w:font="Symbol" w:char="00B8"/>
            </w:r>
            <w:r w:rsidRPr="007E00A6">
              <w:rPr>
                <w:rFonts w:cs="Times New Roman"/>
                <w:smallCaps/>
                <w:sz w:val="16"/>
                <w:szCs w:val="16"/>
              </w:rPr>
              <w:t>34</w:t>
            </w:r>
          </w:p>
          <w:p w14:paraId="0FE9338D"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13</w:t>
            </w:r>
            <w:r w:rsidRPr="007E00A6">
              <w:rPr>
                <w:rFonts w:cs="Times New Roman"/>
                <w:b/>
                <w:smallCaps/>
                <w:sz w:val="16"/>
                <w:szCs w:val="16"/>
              </w:rPr>
              <w:sym w:font="Symbol" w:char="00B8"/>
            </w:r>
            <w:r w:rsidRPr="007E00A6">
              <w:rPr>
                <w:rFonts w:cs="Times New Roman"/>
                <w:smallCaps/>
                <w:sz w:val="16"/>
                <w:szCs w:val="16"/>
              </w:rPr>
              <w:t>25</w:t>
            </w:r>
          </w:p>
          <w:p w14:paraId="006B5A0E"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12</w:t>
            </w:r>
            <w:r w:rsidRPr="007E00A6">
              <w:rPr>
                <w:rFonts w:cs="Times New Roman"/>
                <w:b/>
                <w:smallCaps/>
                <w:sz w:val="16"/>
                <w:szCs w:val="16"/>
              </w:rPr>
              <w:sym w:font="Symbol" w:char="00B8"/>
            </w:r>
            <w:r w:rsidRPr="007E00A6">
              <w:rPr>
                <w:rFonts w:cs="Times New Roman"/>
                <w:smallCaps/>
                <w:sz w:val="16"/>
                <w:szCs w:val="16"/>
              </w:rPr>
              <w:t>22</w:t>
            </w:r>
          </w:p>
          <w:p w14:paraId="316A768C"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8</w:t>
            </w:r>
            <w:r w:rsidRPr="007E00A6">
              <w:rPr>
                <w:rFonts w:cs="Times New Roman"/>
                <w:b/>
                <w:smallCaps/>
                <w:sz w:val="16"/>
                <w:szCs w:val="16"/>
              </w:rPr>
              <w:sym w:font="Symbol" w:char="00B8"/>
            </w:r>
            <w:r w:rsidRPr="007E00A6">
              <w:rPr>
                <w:rFonts w:cs="Times New Roman"/>
                <w:smallCaps/>
                <w:sz w:val="16"/>
                <w:szCs w:val="16"/>
              </w:rPr>
              <w:t>12</w:t>
            </w:r>
          </w:p>
        </w:tc>
        <w:tc>
          <w:tcPr>
            <w:tcW w:w="850" w:type="dxa"/>
            <w:tcBorders>
              <w:top w:val="nil"/>
              <w:left w:val="single" w:sz="6" w:space="0" w:color="auto"/>
              <w:bottom w:val="single" w:sz="6" w:space="0" w:color="auto"/>
              <w:right w:val="single" w:sz="6" w:space="0" w:color="auto"/>
            </w:tcBorders>
            <w:shd w:val="clear" w:color="auto" w:fill="auto"/>
            <w:noWrap/>
            <w:tcMar>
              <w:top w:w="0" w:type="dxa"/>
              <w:left w:w="0" w:type="dxa"/>
              <w:bottom w:w="0" w:type="dxa"/>
              <w:right w:w="0" w:type="dxa"/>
            </w:tcMar>
          </w:tcPr>
          <w:p w14:paraId="5C5299D2"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 </w:t>
            </w:r>
          </w:p>
          <w:p w14:paraId="67E40522"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100</w:t>
            </w:r>
          </w:p>
          <w:p w14:paraId="31A5EAD4"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88÷100</w:t>
            </w:r>
          </w:p>
          <w:p w14:paraId="452E9C0F"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78</w:t>
            </w:r>
            <w:r w:rsidRPr="007E00A6">
              <w:rPr>
                <w:rFonts w:cs="Times New Roman"/>
                <w:b/>
                <w:smallCaps/>
                <w:sz w:val="16"/>
                <w:szCs w:val="16"/>
              </w:rPr>
              <w:sym w:font="Symbol" w:char="00B8"/>
            </w:r>
            <w:r w:rsidRPr="007E00A6">
              <w:rPr>
                <w:rFonts w:cs="Times New Roman"/>
                <w:smallCaps/>
                <w:sz w:val="16"/>
                <w:szCs w:val="16"/>
              </w:rPr>
              <w:t>100</w:t>
            </w:r>
          </w:p>
          <w:p w14:paraId="2825CB82"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68</w:t>
            </w:r>
            <w:r w:rsidRPr="007E00A6">
              <w:rPr>
                <w:rFonts w:cs="Times New Roman"/>
                <w:b/>
                <w:smallCaps/>
                <w:sz w:val="16"/>
                <w:szCs w:val="16"/>
              </w:rPr>
              <w:sym w:font="Symbol" w:char="00B8"/>
            </w:r>
            <w:r w:rsidRPr="007E00A6">
              <w:rPr>
                <w:rFonts w:cs="Times New Roman"/>
                <w:smallCaps/>
                <w:sz w:val="16"/>
                <w:szCs w:val="16"/>
              </w:rPr>
              <w:t>85</w:t>
            </w:r>
          </w:p>
          <w:p w14:paraId="4CFD0ED2"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59</w:t>
            </w:r>
            <w:r w:rsidRPr="007E00A6">
              <w:rPr>
                <w:rFonts w:cs="Times New Roman"/>
                <w:b/>
                <w:smallCaps/>
                <w:sz w:val="16"/>
                <w:szCs w:val="16"/>
              </w:rPr>
              <w:sym w:font="Symbol" w:char="00B8"/>
            </w:r>
            <w:r w:rsidRPr="007E00A6">
              <w:rPr>
                <w:rFonts w:cs="Times New Roman"/>
                <w:smallCaps/>
                <w:sz w:val="16"/>
                <w:szCs w:val="16"/>
              </w:rPr>
              <w:t>74</w:t>
            </w:r>
          </w:p>
          <w:p w14:paraId="232E6AE7"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54</w:t>
            </w:r>
            <w:r w:rsidRPr="007E00A6">
              <w:rPr>
                <w:rFonts w:cs="Times New Roman"/>
                <w:b/>
                <w:smallCaps/>
                <w:sz w:val="16"/>
                <w:szCs w:val="16"/>
              </w:rPr>
              <w:sym w:font="Symbol" w:char="00B8"/>
            </w:r>
            <w:r w:rsidRPr="007E00A6">
              <w:rPr>
                <w:rFonts w:cs="Times New Roman"/>
                <w:smallCaps/>
                <w:sz w:val="16"/>
                <w:szCs w:val="16"/>
              </w:rPr>
              <w:t>67</w:t>
            </w:r>
          </w:p>
          <w:p w14:paraId="46C7E6E0"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48</w:t>
            </w:r>
            <w:r w:rsidRPr="007E00A6">
              <w:rPr>
                <w:rFonts w:cs="Times New Roman"/>
                <w:b/>
                <w:smallCaps/>
                <w:sz w:val="16"/>
                <w:szCs w:val="16"/>
              </w:rPr>
              <w:sym w:font="Symbol" w:char="00B8"/>
            </w:r>
            <w:r w:rsidRPr="007E00A6">
              <w:rPr>
                <w:rFonts w:cs="Times New Roman"/>
                <w:smallCaps/>
                <w:sz w:val="16"/>
                <w:szCs w:val="16"/>
              </w:rPr>
              <w:t>60</w:t>
            </w:r>
          </w:p>
          <w:p w14:paraId="7DF0F9BC"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39</w:t>
            </w:r>
            <w:r w:rsidRPr="007E00A6">
              <w:rPr>
                <w:rFonts w:cs="Times New Roman"/>
                <w:b/>
                <w:smallCaps/>
                <w:sz w:val="16"/>
                <w:szCs w:val="16"/>
              </w:rPr>
              <w:sym w:font="Symbol" w:char="00B8"/>
            </w:r>
            <w:r w:rsidRPr="007E00A6">
              <w:rPr>
                <w:rFonts w:cs="Times New Roman"/>
                <w:smallCaps/>
                <w:sz w:val="16"/>
                <w:szCs w:val="16"/>
              </w:rPr>
              <w:t>50</w:t>
            </w:r>
          </w:p>
          <w:p w14:paraId="20A9A3C0"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29</w:t>
            </w:r>
            <w:r w:rsidRPr="007E00A6">
              <w:rPr>
                <w:rFonts w:cs="Times New Roman"/>
                <w:b/>
                <w:smallCaps/>
                <w:sz w:val="16"/>
                <w:szCs w:val="16"/>
              </w:rPr>
              <w:sym w:font="Symbol" w:char="00B8"/>
            </w:r>
            <w:r w:rsidRPr="007E00A6">
              <w:rPr>
                <w:rFonts w:cs="Times New Roman"/>
                <w:smallCaps/>
                <w:sz w:val="16"/>
                <w:szCs w:val="16"/>
              </w:rPr>
              <w:t>38</w:t>
            </w:r>
          </w:p>
          <w:p w14:paraId="26FBB95E"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 </w:t>
            </w:r>
          </w:p>
          <w:p w14:paraId="220322F7"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(62</w:t>
            </w:r>
            <w:r w:rsidRPr="007E00A6">
              <w:rPr>
                <w:rFonts w:cs="Times New Roman"/>
                <w:b/>
                <w:smallCaps/>
                <w:sz w:val="16"/>
                <w:szCs w:val="16"/>
              </w:rPr>
              <w:sym w:font="Symbol" w:char="00B8"/>
            </w:r>
            <w:r w:rsidRPr="007E00A6">
              <w:rPr>
                <w:rFonts w:cs="Times New Roman"/>
                <w:smallCaps/>
                <w:sz w:val="16"/>
                <w:szCs w:val="16"/>
              </w:rPr>
              <w:t>71)</w:t>
            </w:r>
          </w:p>
          <w:p w14:paraId="6D613312" w14:textId="77777777" w:rsidR="007E00A6" w:rsidRPr="007E00A6" w:rsidRDefault="007E00A6" w:rsidP="007E00A6">
            <w:pPr>
              <w:overflowPunct w:val="0"/>
              <w:autoSpaceDE w:val="0"/>
              <w:autoSpaceDN w:val="0"/>
              <w:adjustRightInd w:val="0"/>
              <w:spacing w:line="240" w:lineRule="exact"/>
              <w:jc w:val="both"/>
              <w:rPr>
                <w:rFonts w:cs="Times New Roman"/>
                <w:smallCaps/>
                <w:sz w:val="16"/>
                <w:szCs w:val="16"/>
              </w:rPr>
            </w:pPr>
            <w:r w:rsidRPr="007E00A6">
              <w:rPr>
                <w:rFonts w:cs="Times New Roman"/>
                <w:smallCaps/>
                <w:sz w:val="16"/>
                <w:szCs w:val="16"/>
              </w:rPr>
              <w:t> 20</w:t>
            </w:r>
            <w:r w:rsidRPr="007E00A6">
              <w:rPr>
                <w:rFonts w:cs="Times New Roman"/>
                <w:b/>
                <w:smallCaps/>
                <w:sz w:val="16"/>
                <w:szCs w:val="16"/>
              </w:rPr>
              <w:sym w:font="Symbol" w:char="00B8"/>
            </w:r>
            <w:r w:rsidRPr="007E00A6">
              <w:rPr>
                <w:rFonts w:cs="Times New Roman"/>
                <w:smallCaps/>
                <w:sz w:val="16"/>
                <w:szCs w:val="16"/>
              </w:rPr>
              <w:t>28</w:t>
            </w:r>
          </w:p>
          <w:p w14:paraId="44F13578"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13</w:t>
            </w:r>
            <w:r w:rsidRPr="007E00A6">
              <w:rPr>
                <w:rFonts w:cs="Times New Roman"/>
                <w:b/>
                <w:smallCaps/>
                <w:sz w:val="16"/>
                <w:szCs w:val="16"/>
              </w:rPr>
              <w:sym w:font="Symbol" w:char="00B8"/>
            </w:r>
            <w:r w:rsidRPr="007E00A6">
              <w:rPr>
                <w:rFonts w:cs="Times New Roman"/>
                <w:smallCaps/>
                <w:sz w:val="16"/>
                <w:szCs w:val="16"/>
              </w:rPr>
              <w:t>20</w:t>
            </w:r>
          </w:p>
          <w:p w14:paraId="749D2737"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10</w:t>
            </w:r>
            <w:r w:rsidRPr="007E00A6">
              <w:rPr>
                <w:rFonts w:cs="Times New Roman"/>
                <w:b/>
                <w:smallCaps/>
                <w:sz w:val="16"/>
                <w:szCs w:val="16"/>
              </w:rPr>
              <w:sym w:font="Symbol" w:char="00B8"/>
            </w:r>
            <w:r w:rsidRPr="007E00A6">
              <w:rPr>
                <w:rFonts w:cs="Times New Roman"/>
                <w:smallCaps/>
                <w:sz w:val="16"/>
                <w:szCs w:val="16"/>
              </w:rPr>
              <w:t>17</w:t>
            </w:r>
          </w:p>
          <w:p w14:paraId="4BF65507"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7</w:t>
            </w:r>
            <w:r w:rsidRPr="007E00A6">
              <w:rPr>
                <w:rFonts w:cs="Times New Roman"/>
                <w:b/>
                <w:smallCaps/>
                <w:sz w:val="16"/>
                <w:szCs w:val="16"/>
              </w:rPr>
              <w:sym w:font="Symbol" w:char="00B8"/>
            </w:r>
            <w:r w:rsidRPr="007E00A6">
              <w:rPr>
                <w:rFonts w:cs="Times New Roman"/>
                <w:smallCaps/>
                <w:sz w:val="16"/>
                <w:szCs w:val="16"/>
              </w:rPr>
              <w:t>12</w:t>
            </w:r>
          </w:p>
          <w:p w14:paraId="4428C4AF"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6</w:t>
            </w:r>
            <w:r w:rsidRPr="007E00A6">
              <w:rPr>
                <w:rFonts w:cs="Times New Roman"/>
                <w:b/>
                <w:smallCaps/>
                <w:sz w:val="16"/>
                <w:szCs w:val="16"/>
              </w:rPr>
              <w:sym w:font="Symbol" w:char="00B8"/>
            </w:r>
            <w:r w:rsidRPr="007E00A6">
              <w:rPr>
                <w:rFonts w:cs="Times New Roman"/>
                <w:smallCaps/>
                <w:sz w:val="16"/>
                <w:szCs w:val="16"/>
              </w:rPr>
              <w:t>11</w:t>
            </w:r>
          </w:p>
          <w:p w14:paraId="6B0E50ED"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5</w:t>
            </w:r>
            <w:r w:rsidRPr="007E00A6">
              <w:rPr>
                <w:rFonts w:cs="Times New Roman"/>
                <w:b/>
                <w:smallCaps/>
                <w:sz w:val="16"/>
                <w:szCs w:val="16"/>
              </w:rPr>
              <w:sym w:font="Symbol" w:char="00B8"/>
            </w:r>
            <w:r w:rsidRPr="007E00A6">
              <w:rPr>
                <w:rFonts w:cs="Times New Roman"/>
                <w:smallCaps/>
                <w:sz w:val="16"/>
                <w:szCs w:val="16"/>
              </w:rPr>
              <w:t>7</w:t>
            </w:r>
          </w:p>
        </w:tc>
        <w:tc>
          <w:tcPr>
            <w:tcW w:w="901" w:type="dxa"/>
            <w:tcBorders>
              <w:top w:val="nil"/>
              <w:left w:val="single" w:sz="6" w:space="0" w:color="auto"/>
              <w:bottom w:val="single" w:sz="6" w:space="0" w:color="auto"/>
              <w:right w:val="single" w:sz="6" w:space="0" w:color="auto"/>
            </w:tcBorders>
            <w:shd w:val="clear" w:color="auto" w:fill="auto"/>
            <w:noWrap/>
            <w:tcMar>
              <w:top w:w="0" w:type="dxa"/>
              <w:left w:w="0" w:type="dxa"/>
              <w:bottom w:w="0" w:type="dxa"/>
              <w:right w:w="0" w:type="dxa"/>
            </w:tcMar>
          </w:tcPr>
          <w:p w14:paraId="1F438EC2"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 </w:t>
            </w:r>
          </w:p>
          <w:p w14:paraId="7DC86949"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100</w:t>
            </w:r>
          </w:p>
          <w:p w14:paraId="0C7C1A4C"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90÷100</w:t>
            </w:r>
          </w:p>
          <w:p w14:paraId="100983FE"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67</w:t>
            </w:r>
            <w:r w:rsidRPr="007E00A6">
              <w:rPr>
                <w:rFonts w:cs="Times New Roman"/>
                <w:b/>
                <w:smallCaps/>
                <w:sz w:val="16"/>
                <w:szCs w:val="16"/>
              </w:rPr>
              <w:sym w:font="Symbol" w:char="00B8"/>
            </w:r>
            <w:r w:rsidRPr="007E00A6">
              <w:rPr>
                <w:rFonts w:cs="Times New Roman"/>
                <w:smallCaps/>
                <w:sz w:val="16"/>
                <w:szCs w:val="16"/>
              </w:rPr>
              <w:t>100</w:t>
            </w:r>
          </w:p>
          <w:p w14:paraId="58196B75"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52</w:t>
            </w:r>
            <w:r w:rsidRPr="007E00A6">
              <w:rPr>
                <w:rFonts w:cs="Times New Roman"/>
                <w:b/>
                <w:smallCaps/>
                <w:sz w:val="16"/>
                <w:szCs w:val="16"/>
              </w:rPr>
              <w:sym w:font="Symbol" w:char="00B8"/>
            </w:r>
            <w:r w:rsidRPr="007E00A6">
              <w:rPr>
                <w:rFonts w:cs="Times New Roman"/>
                <w:smallCaps/>
                <w:sz w:val="16"/>
                <w:szCs w:val="16"/>
              </w:rPr>
              <w:t>83</w:t>
            </w:r>
          </w:p>
          <w:p w14:paraId="623C4C95"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38</w:t>
            </w:r>
            <w:r w:rsidRPr="007E00A6">
              <w:rPr>
                <w:rFonts w:cs="Times New Roman"/>
                <w:b/>
                <w:smallCaps/>
                <w:sz w:val="16"/>
                <w:szCs w:val="16"/>
              </w:rPr>
              <w:sym w:font="Symbol" w:char="00B8"/>
            </w:r>
            <w:r w:rsidRPr="007E00A6">
              <w:rPr>
                <w:rFonts w:cs="Times New Roman"/>
                <w:smallCaps/>
                <w:sz w:val="16"/>
                <w:szCs w:val="16"/>
              </w:rPr>
              <w:t>62</w:t>
            </w:r>
          </w:p>
          <w:p w14:paraId="3E52CB3E"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30</w:t>
            </w:r>
            <w:r w:rsidRPr="007E00A6">
              <w:rPr>
                <w:rFonts w:cs="Times New Roman"/>
                <w:b/>
                <w:smallCaps/>
                <w:sz w:val="16"/>
                <w:szCs w:val="16"/>
              </w:rPr>
              <w:sym w:font="Symbol" w:char="00B8"/>
            </w:r>
            <w:r w:rsidRPr="007E00A6">
              <w:rPr>
                <w:rFonts w:cs="Times New Roman"/>
                <w:smallCaps/>
                <w:sz w:val="16"/>
                <w:szCs w:val="16"/>
              </w:rPr>
              <w:t>50</w:t>
            </w:r>
          </w:p>
          <w:p w14:paraId="094BDE92"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22</w:t>
            </w:r>
            <w:r w:rsidRPr="007E00A6">
              <w:rPr>
                <w:rFonts w:cs="Times New Roman"/>
                <w:b/>
                <w:smallCaps/>
                <w:sz w:val="16"/>
                <w:szCs w:val="16"/>
              </w:rPr>
              <w:sym w:font="Symbol" w:char="00B8"/>
            </w:r>
            <w:r w:rsidRPr="007E00A6">
              <w:rPr>
                <w:rFonts w:cs="Times New Roman"/>
                <w:smallCaps/>
                <w:sz w:val="16"/>
                <w:szCs w:val="16"/>
              </w:rPr>
              <w:t>40</w:t>
            </w:r>
          </w:p>
          <w:p w14:paraId="3EA640BC"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21</w:t>
            </w:r>
            <w:r w:rsidRPr="007E00A6">
              <w:rPr>
                <w:rFonts w:cs="Times New Roman"/>
                <w:b/>
                <w:smallCaps/>
                <w:sz w:val="16"/>
                <w:szCs w:val="16"/>
              </w:rPr>
              <w:sym w:font="Symbol" w:char="00B8"/>
            </w:r>
            <w:r w:rsidRPr="007E00A6">
              <w:rPr>
                <w:rFonts w:cs="Times New Roman"/>
                <w:smallCaps/>
                <w:sz w:val="16"/>
                <w:szCs w:val="16"/>
              </w:rPr>
              <w:t>37</w:t>
            </w:r>
          </w:p>
          <w:p w14:paraId="0B0E40E5"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21</w:t>
            </w:r>
            <w:r w:rsidRPr="007E00A6">
              <w:rPr>
                <w:rFonts w:cs="Times New Roman"/>
                <w:b/>
                <w:smallCaps/>
                <w:sz w:val="16"/>
                <w:szCs w:val="16"/>
              </w:rPr>
              <w:sym w:font="Symbol" w:char="00B8"/>
            </w:r>
            <w:r w:rsidRPr="007E00A6">
              <w:rPr>
                <w:rFonts w:cs="Times New Roman"/>
                <w:smallCaps/>
                <w:sz w:val="16"/>
                <w:szCs w:val="16"/>
              </w:rPr>
              <w:t>36</w:t>
            </w:r>
          </w:p>
          <w:p w14:paraId="3CDC4771"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 </w:t>
            </w:r>
          </w:p>
          <w:p w14:paraId="69AD8101"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(64</w:t>
            </w:r>
            <w:r w:rsidRPr="007E00A6">
              <w:rPr>
                <w:rFonts w:cs="Times New Roman"/>
                <w:b/>
                <w:smallCaps/>
                <w:sz w:val="16"/>
                <w:szCs w:val="16"/>
              </w:rPr>
              <w:sym w:font="Symbol" w:char="00B8"/>
            </w:r>
            <w:r w:rsidRPr="007E00A6">
              <w:rPr>
                <w:rFonts w:cs="Times New Roman"/>
                <w:smallCaps/>
                <w:sz w:val="16"/>
                <w:szCs w:val="16"/>
              </w:rPr>
              <w:t>79)</w:t>
            </w:r>
          </w:p>
          <w:p w14:paraId="403B0417" w14:textId="77777777" w:rsidR="007E00A6" w:rsidRPr="007E00A6" w:rsidRDefault="007E00A6" w:rsidP="007E00A6">
            <w:pPr>
              <w:overflowPunct w:val="0"/>
              <w:autoSpaceDE w:val="0"/>
              <w:autoSpaceDN w:val="0"/>
              <w:adjustRightInd w:val="0"/>
              <w:spacing w:line="240" w:lineRule="exact"/>
              <w:jc w:val="both"/>
              <w:rPr>
                <w:rFonts w:cs="Times New Roman"/>
                <w:smallCaps/>
                <w:sz w:val="16"/>
                <w:szCs w:val="16"/>
              </w:rPr>
            </w:pPr>
            <w:r w:rsidRPr="007E00A6">
              <w:rPr>
                <w:rFonts w:cs="Times New Roman"/>
                <w:smallCaps/>
                <w:sz w:val="16"/>
                <w:szCs w:val="16"/>
              </w:rPr>
              <w:t> 20</w:t>
            </w:r>
            <w:r w:rsidRPr="007E00A6">
              <w:rPr>
                <w:rFonts w:cs="Times New Roman"/>
                <w:b/>
                <w:smallCaps/>
                <w:sz w:val="16"/>
                <w:szCs w:val="16"/>
              </w:rPr>
              <w:sym w:font="Symbol" w:char="00B8"/>
            </w:r>
            <w:r w:rsidRPr="007E00A6">
              <w:rPr>
                <w:rFonts w:cs="Times New Roman"/>
                <w:smallCaps/>
                <w:sz w:val="16"/>
                <w:szCs w:val="16"/>
              </w:rPr>
              <w:t>35</w:t>
            </w:r>
          </w:p>
          <w:p w14:paraId="3318C272"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17</w:t>
            </w:r>
            <w:r w:rsidRPr="007E00A6">
              <w:rPr>
                <w:rFonts w:cs="Times New Roman"/>
                <w:b/>
                <w:smallCaps/>
                <w:sz w:val="16"/>
                <w:szCs w:val="16"/>
              </w:rPr>
              <w:sym w:font="Symbol" w:char="00B8"/>
            </w:r>
            <w:r w:rsidRPr="007E00A6">
              <w:rPr>
                <w:rFonts w:cs="Times New Roman"/>
                <w:smallCaps/>
                <w:sz w:val="16"/>
                <w:szCs w:val="16"/>
              </w:rPr>
              <w:t>30</w:t>
            </w:r>
          </w:p>
          <w:p w14:paraId="57E84BF4"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15</w:t>
            </w:r>
            <w:r w:rsidRPr="007E00A6">
              <w:rPr>
                <w:rFonts w:cs="Times New Roman"/>
                <w:b/>
                <w:smallCaps/>
                <w:sz w:val="16"/>
                <w:szCs w:val="16"/>
              </w:rPr>
              <w:sym w:font="Symbol" w:char="00B8"/>
            </w:r>
            <w:r w:rsidRPr="007E00A6">
              <w:rPr>
                <w:rFonts w:cs="Times New Roman"/>
                <w:smallCaps/>
                <w:sz w:val="16"/>
                <w:szCs w:val="16"/>
              </w:rPr>
              <w:t>28</w:t>
            </w:r>
          </w:p>
          <w:p w14:paraId="05B6C6DB"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12</w:t>
            </w:r>
            <w:r w:rsidRPr="007E00A6">
              <w:rPr>
                <w:rFonts w:cs="Times New Roman"/>
                <w:b/>
                <w:smallCaps/>
                <w:sz w:val="16"/>
                <w:szCs w:val="16"/>
              </w:rPr>
              <w:sym w:font="Symbol" w:char="00B8"/>
            </w:r>
            <w:r w:rsidRPr="007E00A6">
              <w:rPr>
                <w:rFonts w:cs="Times New Roman"/>
                <w:smallCaps/>
                <w:sz w:val="16"/>
                <w:szCs w:val="16"/>
              </w:rPr>
              <w:t>24</w:t>
            </w:r>
          </w:p>
          <w:p w14:paraId="4FF772A9"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11</w:t>
            </w:r>
            <w:r w:rsidRPr="007E00A6">
              <w:rPr>
                <w:rFonts w:cs="Times New Roman"/>
                <w:b/>
                <w:smallCaps/>
                <w:sz w:val="16"/>
                <w:szCs w:val="16"/>
              </w:rPr>
              <w:sym w:font="Symbol" w:char="00B8"/>
            </w:r>
            <w:r w:rsidRPr="007E00A6">
              <w:rPr>
                <w:rFonts w:cs="Times New Roman"/>
                <w:smallCaps/>
                <w:sz w:val="16"/>
                <w:szCs w:val="16"/>
              </w:rPr>
              <w:t>22</w:t>
            </w:r>
          </w:p>
          <w:p w14:paraId="62F69296"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10</w:t>
            </w:r>
            <w:r w:rsidRPr="007E00A6">
              <w:rPr>
                <w:rFonts w:cs="Times New Roman"/>
                <w:b/>
                <w:smallCaps/>
                <w:sz w:val="16"/>
                <w:szCs w:val="16"/>
              </w:rPr>
              <w:sym w:font="Symbol" w:char="00B8"/>
            </w:r>
            <w:r w:rsidRPr="007E00A6">
              <w:rPr>
                <w:rFonts w:cs="Times New Roman"/>
                <w:smallCaps/>
                <w:sz w:val="16"/>
                <w:szCs w:val="16"/>
              </w:rPr>
              <w:t>15</w:t>
            </w:r>
          </w:p>
        </w:tc>
        <w:tc>
          <w:tcPr>
            <w:tcW w:w="900" w:type="dxa"/>
            <w:tcBorders>
              <w:top w:val="nil"/>
              <w:left w:val="single" w:sz="6" w:space="0" w:color="auto"/>
              <w:bottom w:val="single" w:sz="6" w:space="0" w:color="auto"/>
              <w:right w:val="single" w:sz="6" w:space="0" w:color="auto"/>
            </w:tcBorders>
            <w:shd w:val="clear" w:color="auto" w:fill="auto"/>
            <w:noWrap/>
            <w:tcMar>
              <w:top w:w="0" w:type="dxa"/>
              <w:left w:w="0" w:type="dxa"/>
              <w:bottom w:w="0" w:type="dxa"/>
              <w:right w:w="0" w:type="dxa"/>
            </w:tcMar>
          </w:tcPr>
          <w:p w14:paraId="2862727D"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 </w:t>
            </w:r>
          </w:p>
          <w:p w14:paraId="63CEF1C3"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 </w:t>
            </w:r>
          </w:p>
          <w:p w14:paraId="151DA334"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100</w:t>
            </w:r>
          </w:p>
          <w:p w14:paraId="2D0AC1CE"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90÷100</w:t>
            </w:r>
          </w:p>
          <w:p w14:paraId="10B9D35B"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80</w:t>
            </w:r>
            <w:r w:rsidRPr="007E00A6">
              <w:rPr>
                <w:rFonts w:cs="Times New Roman"/>
                <w:b/>
                <w:smallCaps/>
                <w:sz w:val="16"/>
                <w:szCs w:val="16"/>
              </w:rPr>
              <w:sym w:font="Symbol" w:char="00B8"/>
            </w:r>
            <w:r w:rsidRPr="007E00A6">
              <w:rPr>
                <w:rFonts w:cs="Times New Roman"/>
                <w:smallCaps/>
                <w:sz w:val="16"/>
                <w:szCs w:val="16"/>
              </w:rPr>
              <w:t>100</w:t>
            </w:r>
          </w:p>
          <w:p w14:paraId="43EE0387"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70</w:t>
            </w:r>
            <w:r w:rsidRPr="007E00A6">
              <w:rPr>
                <w:rFonts w:cs="Times New Roman"/>
                <w:b/>
                <w:smallCaps/>
                <w:sz w:val="16"/>
                <w:szCs w:val="16"/>
              </w:rPr>
              <w:sym w:font="Symbol" w:char="00B8"/>
            </w:r>
            <w:r w:rsidRPr="007E00A6">
              <w:rPr>
                <w:rFonts w:cs="Times New Roman"/>
                <w:smallCaps/>
                <w:sz w:val="16"/>
                <w:szCs w:val="16"/>
              </w:rPr>
              <w:t>88</w:t>
            </w:r>
          </w:p>
          <w:p w14:paraId="1D0A3819"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63</w:t>
            </w:r>
            <w:r w:rsidRPr="007E00A6">
              <w:rPr>
                <w:rFonts w:cs="Times New Roman"/>
                <w:b/>
                <w:smallCaps/>
                <w:sz w:val="16"/>
                <w:szCs w:val="16"/>
              </w:rPr>
              <w:sym w:font="Symbol" w:char="00B8"/>
            </w:r>
            <w:r w:rsidRPr="007E00A6">
              <w:rPr>
                <w:rFonts w:cs="Times New Roman"/>
                <w:smallCaps/>
                <w:sz w:val="16"/>
                <w:szCs w:val="16"/>
              </w:rPr>
              <w:t>80</w:t>
            </w:r>
          </w:p>
          <w:p w14:paraId="2C16D9B2"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55</w:t>
            </w:r>
            <w:r w:rsidRPr="007E00A6">
              <w:rPr>
                <w:rFonts w:cs="Times New Roman"/>
                <w:b/>
                <w:smallCaps/>
                <w:sz w:val="16"/>
                <w:szCs w:val="16"/>
              </w:rPr>
              <w:sym w:font="Symbol" w:char="00B8"/>
            </w:r>
            <w:r w:rsidRPr="007E00A6">
              <w:rPr>
                <w:rFonts w:cs="Times New Roman"/>
                <w:smallCaps/>
                <w:sz w:val="16"/>
                <w:szCs w:val="16"/>
              </w:rPr>
              <w:t>70</w:t>
            </w:r>
          </w:p>
          <w:p w14:paraId="03AA4780"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44</w:t>
            </w:r>
            <w:r w:rsidRPr="007E00A6">
              <w:rPr>
                <w:rFonts w:cs="Times New Roman"/>
                <w:b/>
                <w:smallCaps/>
                <w:sz w:val="16"/>
                <w:szCs w:val="16"/>
              </w:rPr>
              <w:sym w:font="Symbol" w:char="00B8"/>
            </w:r>
            <w:r w:rsidRPr="007E00A6">
              <w:rPr>
                <w:rFonts w:cs="Times New Roman"/>
                <w:smallCaps/>
                <w:sz w:val="16"/>
                <w:szCs w:val="16"/>
              </w:rPr>
              <w:t>58</w:t>
            </w:r>
          </w:p>
          <w:p w14:paraId="3685B811"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30</w:t>
            </w:r>
            <w:r w:rsidRPr="007E00A6">
              <w:rPr>
                <w:rFonts w:cs="Times New Roman"/>
                <w:b/>
                <w:smallCaps/>
                <w:sz w:val="16"/>
                <w:szCs w:val="16"/>
              </w:rPr>
              <w:sym w:font="Symbol" w:char="00B8"/>
            </w:r>
            <w:r w:rsidRPr="007E00A6">
              <w:rPr>
                <w:rFonts w:cs="Times New Roman"/>
                <w:smallCaps/>
                <w:sz w:val="16"/>
                <w:szCs w:val="16"/>
              </w:rPr>
              <w:t>42</w:t>
            </w:r>
          </w:p>
          <w:p w14:paraId="42F3315A"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 </w:t>
            </w:r>
          </w:p>
          <w:p w14:paraId="06B926FC"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(58</w:t>
            </w:r>
            <w:r w:rsidRPr="007E00A6">
              <w:rPr>
                <w:rFonts w:cs="Times New Roman"/>
                <w:b/>
                <w:smallCaps/>
                <w:sz w:val="16"/>
                <w:szCs w:val="16"/>
              </w:rPr>
              <w:sym w:font="Symbol" w:char="00B8"/>
            </w:r>
            <w:r w:rsidRPr="007E00A6">
              <w:rPr>
                <w:rFonts w:cs="Times New Roman"/>
                <w:smallCaps/>
                <w:sz w:val="16"/>
                <w:szCs w:val="16"/>
              </w:rPr>
              <w:t>70)</w:t>
            </w:r>
          </w:p>
          <w:p w14:paraId="08194A7F" w14:textId="77777777" w:rsidR="007E00A6" w:rsidRPr="007E00A6" w:rsidRDefault="007E00A6" w:rsidP="007E00A6">
            <w:pPr>
              <w:overflowPunct w:val="0"/>
              <w:autoSpaceDE w:val="0"/>
              <w:autoSpaceDN w:val="0"/>
              <w:adjustRightInd w:val="0"/>
              <w:spacing w:line="240" w:lineRule="exact"/>
              <w:jc w:val="both"/>
              <w:rPr>
                <w:rFonts w:cs="Times New Roman"/>
                <w:smallCaps/>
                <w:sz w:val="16"/>
                <w:szCs w:val="16"/>
              </w:rPr>
            </w:pPr>
            <w:r w:rsidRPr="007E00A6">
              <w:rPr>
                <w:rFonts w:cs="Times New Roman"/>
                <w:smallCaps/>
                <w:sz w:val="16"/>
                <w:szCs w:val="16"/>
              </w:rPr>
              <w:t> 18</w:t>
            </w:r>
            <w:r w:rsidRPr="007E00A6">
              <w:rPr>
                <w:rFonts w:cs="Times New Roman"/>
                <w:b/>
                <w:smallCaps/>
                <w:sz w:val="16"/>
                <w:szCs w:val="16"/>
              </w:rPr>
              <w:sym w:font="Symbol" w:char="00B8"/>
            </w:r>
            <w:r w:rsidRPr="007E00A6">
              <w:rPr>
                <w:rFonts w:cs="Times New Roman"/>
                <w:smallCaps/>
                <w:sz w:val="16"/>
                <w:szCs w:val="16"/>
              </w:rPr>
              <w:t>28</w:t>
            </w:r>
          </w:p>
          <w:p w14:paraId="4D4B9F69"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12</w:t>
            </w:r>
            <w:r w:rsidRPr="007E00A6">
              <w:rPr>
                <w:rFonts w:cs="Times New Roman"/>
                <w:b/>
                <w:smallCaps/>
                <w:sz w:val="16"/>
                <w:szCs w:val="16"/>
              </w:rPr>
              <w:sym w:font="Symbol" w:char="00B8"/>
            </w:r>
            <w:r w:rsidRPr="007E00A6">
              <w:rPr>
                <w:rFonts w:cs="Times New Roman"/>
                <w:smallCaps/>
                <w:sz w:val="16"/>
                <w:szCs w:val="16"/>
              </w:rPr>
              <w:t>20</w:t>
            </w:r>
          </w:p>
          <w:p w14:paraId="692F5E9A"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10</w:t>
            </w:r>
            <w:r w:rsidRPr="007E00A6">
              <w:rPr>
                <w:rFonts w:cs="Times New Roman"/>
                <w:b/>
                <w:smallCaps/>
                <w:sz w:val="16"/>
                <w:szCs w:val="16"/>
              </w:rPr>
              <w:sym w:font="Symbol" w:char="00B8"/>
            </w:r>
            <w:r w:rsidRPr="007E00A6">
              <w:rPr>
                <w:rFonts w:cs="Times New Roman"/>
                <w:smallCaps/>
                <w:sz w:val="16"/>
                <w:szCs w:val="16"/>
              </w:rPr>
              <w:t>18</w:t>
            </w:r>
          </w:p>
          <w:p w14:paraId="594D2385"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8</w:t>
            </w:r>
            <w:r w:rsidRPr="007E00A6">
              <w:rPr>
                <w:rFonts w:cs="Times New Roman"/>
                <w:b/>
                <w:smallCaps/>
                <w:sz w:val="16"/>
                <w:szCs w:val="16"/>
              </w:rPr>
              <w:sym w:font="Symbol" w:char="00B8"/>
            </w:r>
            <w:r w:rsidRPr="007E00A6">
              <w:rPr>
                <w:rFonts w:cs="Times New Roman"/>
                <w:smallCaps/>
                <w:sz w:val="16"/>
                <w:szCs w:val="16"/>
              </w:rPr>
              <w:t>15</w:t>
            </w:r>
          </w:p>
          <w:p w14:paraId="7F587C88"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7</w:t>
            </w:r>
            <w:r w:rsidRPr="007E00A6">
              <w:rPr>
                <w:rFonts w:cs="Times New Roman"/>
                <w:b/>
                <w:smallCaps/>
                <w:sz w:val="16"/>
                <w:szCs w:val="16"/>
              </w:rPr>
              <w:sym w:font="Symbol" w:char="00B8"/>
            </w:r>
            <w:r w:rsidRPr="007E00A6">
              <w:rPr>
                <w:rFonts w:cs="Times New Roman"/>
                <w:smallCaps/>
                <w:sz w:val="16"/>
                <w:szCs w:val="16"/>
              </w:rPr>
              <w:t>14</w:t>
            </w:r>
          </w:p>
          <w:p w14:paraId="00AE57BC"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6</w:t>
            </w:r>
            <w:r w:rsidRPr="007E00A6">
              <w:rPr>
                <w:rFonts w:cs="Times New Roman"/>
                <w:b/>
                <w:smallCaps/>
                <w:sz w:val="16"/>
                <w:szCs w:val="16"/>
              </w:rPr>
              <w:sym w:font="Symbol" w:char="00B8"/>
            </w:r>
            <w:r w:rsidRPr="007E00A6">
              <w:rPr>
                <w:rFonts w:cs="Times New Roman"/>
                <w:smallCaps/>
                <w:sz w:val="16"/>
                <w:szCs w:val="16"/>
              </w:rPr>
              <w:t>9</w:t>
            </w:r>
          </w:p>
        </w:tc>
        <w:tc>
          <w:tcPr>
            <w:tcW w:w="893" w:type="dxa"/>
            <w:tcBorders>
              <w:top w:val="nil"/>
              <w:left w:val="single" w:sz="6" w:space="0" w:color="auto"/>
              <w:bottom w:val="single" w:sz="6" w:space="0" w:color="auto"/>
              <w:right w:val="single" w:sz="6" w:space="0" w:color="auto"/>
            </w:tcBorders>
            <w:shd w:val="clear" w:color="auto" w:fill="auto"/>
            <w:noWrap/>
            <w:tcMar>
              <w:top w:w="0" w:type="dxa"/>
              <w:left w:w="0" w:type="dxa"/>
              <w:bottom w:w="0" w:type="dxa"/>
              <w:right w:w="0" w:type="dxa"/>
            </w:tcMar>
          </w:tcPr>
          <w:p w14:paraId="3B68712F"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 </w:t>
            </w:r>
          </w:p>
          <w:p w14:paraId="30CAE028"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 </w:t>
            </w:r>
          </w:p>
          <w:p w14:paraId="720639CB"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 </w:t>
            </w:r>
          </w:p>
          <w:p w14:paraId="73E403B9"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100</w:t>
            </w:r>
          </w:p>
          <w:p w14:paraId="0D6FCE77"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87÷100</w:t>
            </w:r>
          </w:p>
          <w:p w14:paraId="15506142"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73</w:t>
            </w:r>
            <w:r w:rsidRPr="007E00A6">
              <w:rPr>
                <w:rFonts w:cs="Times New Roman"/>
                <w:b/>
                <w:smallCaps/>
                <w:sz w:val="16"/>
                <w:szCs w:val="16"/>
              </w:rPr>
              <w:sym w:font="Symbol" w:char="00B8"/>
            </w:r>
            <w:r w:rsidRPr="007E00A6">
              <w:rPr>
                <w:rFonts w:cs="Times New Roman"/>
                <w:smallCaps/>
                <w:sz w:val="16"/>
                <w:szCs w:val="16"/>
              </w:rPr>
              <w:t>100</w:t>
            </w:r>
          </w:p>
          <w:p w14:paraId="47AFD307"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66</w:t>
            </w:r>
            <w:r w:rsidRPr="007E00A6">
              <w:rPr>
                <w:rFonts w:cs="Times New Roman"/>
                <w:b/>
                <w:smallCaps/>
                <w:sz w:val="16"/>
                <w:szCs w:val="16"/>
              </w:rPr>
              <w:sym w:font="Symbol" w:char="00B8"/>
            </w:r>
            <w:r w:rsidRPr="007E00A6">
              <w:rPr>
                <w:rFonts w:cs="Times New Roman"/>
                <w:smallCaps/>
                <w:sz w:val="16"/>
                <w:szCs w:val="16"/>
              </w:rPr>
              <w:t>89</w:t>
            </w:r>
          </w:p>
          <w:p w14:paraId="3F3F9A45"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57</w:t>
            </w:r>
            <w:r w:rsidRPr="007E00A6">
              <w:rPr>
                <w:rFonts w:cs="Times New Roman"/>
                <w:b/>
                <w:smallCaps/>
                <w:sz w:val="16"/>
                <w:szCs w:val="16"/>
              </w:rPr>
              <w:sym w:font="Symbol" w:char="00B8"/>
            </w:r>
            <w:r w:rsidRPr="007E00A6">
              <w:rPr>
                <w:rFonts w:cs="Times New Roman"/>
                <w:smallCaps/>
                <w:sz w:val="16"/>
                <w:szCs w:val="16"/>
              </w:rPr>
              <w:t>75</w:t>
            </w:r>
          </w:p>
          <w:p w14:paraId="060E2409"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47</w:t>
            </w:r>
            <w:r w:rsidRPr="007E00A6">
              <w:rPr>
                <w:rFonts w:cs="Times New Roman"/>
                <w:b/>
                <w:smallCaps/>
                <w:sz w:val="16"/>
                <w:szCs w:val="16"/>
              </w:rPr>
              <w:sym w:font="Symbol" w:char="00B8"/>
            </w:r>
            <w:r w:rsidRPr="007E00A6">
              <w:rPr>
                <w:rFonts w:cs="Times New Roman"/>
                <w:smallCaps/>
                <w:sz w:val="16"/>
                <w:szCs w:val="16"/>
              </w:rPr>
              <w:t>60</w:t>
            </w:r>
          </w:p>
          <w:p w14:paraId="67890E03"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35</w:t>
            </w:r>
            <w:r w:rsidRPr="007E00A6">
              <w:rPr>
                <w:rFonts w:cs="Times New Roman"/>
                <w:b/>
                <w:smallCaps/>
                <w:sz w:val="16"/>
                <w:szCs w:val="16"/>
              </w:rPr>
              <w:sym w:font="Symbol" w:char="00B8"/>
            </w:r>
            <w:r w:rsidRPr="007E00A6">
              <w:rPr>
                <w:rFonts w:cs="Times New Roman"/>
                <w:smallCaps/>
                <w:sz w:val="16"/>
                <w:szCs w:val="16"/>
              </w:rPr>
              <w:t>48</w:t>
            </w:r>
          </w:p>
          <w:p w14:paraId="0FEB7165"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 </w:t>
            </w:r>
          </w:p>
          <w:p w14:paraId="5669DD2C"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(52</w:t>
            </w:r>
            <w:r w:rsidRPr="007E00A6">
              <w:rPr>
                <w:rFonts w:cs="Times New Roman"/>
                <w:b/>
                <w:smallCaps/>
                <w:sz w:val="16"/>
                <w:szCs w:val="16"/>
              </w:rPr>
              <w:sym w:font="Symbol" w:char="00B8"/>
            </w:r>
            <w:r w:rsidRPr="007E00A6">
              <w:rPr>
                <w:rFonts w:cs="Times New Roman"/>
                <w:smallCaps/>
                <w:sz w:val="16"/>
                <w:szCs w:val="16"/>
              </w:rPr>
              <w:t>65)</w:t>
            </w:r>
          </w:p>
          <w:p w14:paraId="3656C4A4" w14:textId="77777777" w:rsidR="007E00A6" w:rsidRPr="007E00A6" w:rsidRDefault="007E00A6" w:rsidP="007E00A6">
            <w:pPr>
              <w:overflowPunct w:val="0"/>
              <w:autoSpaceDE w:val="0"/>
              <w:autoSpaceDN w:val="0"/>
              <w:adjustRightInd w:val="0"/>
              <w:spacing w:line="240" w:lineRule="exact"/>
              <w:jc w:val="both"/>
              <w:rPr>
                <w:rFonts w:cs="Times New Roman"/>
                <w:smallCaps/>
                <w:sz w:val="16"/>
                <w:szCs w:val="16"/>
              </w:rPr>
            </w:pPr>
            <w:r w:rsidRPr="007E00A6">
              <w:rPr>
                <w:rFonts w:cs="Times New Roman"/>
                <w:smallCaps/>
                <w:sz w:val="16"/>
                <w:szCs w:val="16"/>
              </w:rPr>
              <w:t> 25</w:t>
            </w:r>
            <w:r w:rsidRPr="007E00A6">
              <w:rPr>
                <w:rFonts w:cs="Times New Roman"/>
                <w:b/>
                <w:smallCaps/>
                <w:sz w:val="16"/>
                <w:szCs w:val="16"/>
              </w:rPr>
              <w:sym w:font="Symbol" w:char="00B8"/>
            </w:r>
            <w:r w:rsidRPr="007E00A6">
              <w:rPr>
                <w:rFonts w:cs="Times New Roman"/>
                <w:smallCaps/>
                <w:sz w:val="16"/>
                <w:szCs w:val="16"/>
              </w:rPr>
              <w:t>36</w:t>
            </w:r>
          </w:p>
          <w:p w14:paraId="39C29162"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18</w:t>
            </w:r>
            <w:r w:rsidRPr="007E00A6">
              <w:rPr>
                <w:rFonts w:cs="Times New Roman"/>
                <w:b/>
                <w:smallCaps/>
                <w:sz w:val="16"/>
                <w:szCs w:val="16"/>
              </w:rPr>
              <w:sym w:font="Symbol" w:char="00B8"/>
            </w:r>
            <w:r w:rsidRPr="007E00A6">
              <w:rPr>
                <w:rFonts w:cs="Times New Roman"/>
                <w:smallCaps/>
                <w:sz w:val="16"/>
                <w:szCs w:val="16"/>
              </w:rPr>
              <w:t>27</w:t>
            </w:r>
          </w:p>
          <w:p w14:paraId="78503337"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16</w:t>
            </w:r>
            <w:r w:rsidRPr="007E00A6">
              <w:rPr>
                <w:rFonts w:cs="Times New Roman"/>
                <w:b/>
                <w:smallCaps/>
                <w:sz w:val="16"/>
                <w:szCs w:val="16"/>
              </w:rPr>
              <w:sym w:font="Symbol" w:char="00B8"/>
            </w:r>
            <w:r w:rsidRPr="007E00A6">
              <w:rPr>
                <w:rFonts w:cs="Times New Roman"/>
                <w:smallCaps/>
                <w:sz w:val="16"/>
                <w:szCs w:val="16"/>
              </w:rPr>
              <w:t>23</w:t>
            </w:r>
          </w:p>
          <w:p w14:paraId="37C9C449"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12</w:t>
            </w:r>
            <w:r w:rsidRPr="007E00A6">
              <w:rPr>
                <w:rFonts w:cs="Times New Roman"/>
                <w:b/>
                <w:smallCaps/>
                <w:sz w:val="16"/>
                <w:szCs w:val="16"/>
              </w:rPr>
              <w:sym w:font="Symbol" w:char="00B8"/>
            </w:r>
            <w:r w:rsidRPr="007E00A6">
              <w:rPr>
                <w:rFonts w:cs="Times New Roman"/>
                <w:smallCaps/>
                <w:sz w:val="16"/>
                <w:szCs w:val="16"/>
              </w:rPr>
              <w:t>17</w:t>
            </w:r>
          </w:p>
          <w:p w14:paraId="527BEF5F"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11</w:t>
            </w:r>
            <w:r w:rsidRPr="007E00A6">
              <w:rPr>
                <w:rFonts w:cs="Times New Roman"/>
                <w:b/>
                <w:smallCaps/>
                <w:sz w:val="16"/>
                <w:szCs w:val="16"/>
              </w:rPr>
              <w:sym w:font="Symbol" w:char="00B8"/>
            </w:r>
            <w:r w:rsidRPr="007E00A6">
              <w:rPr>
                <w:rFonts w:cs="Times New Roman"/>
                <w:smallCaps/>
                <w:sz w:val="16"/>
                <w:szCs w:val="16"/>
              </w:rPr>
              <w:t>15</w:t>
            </w:r>
          </w:p>
          <w:p w14:paraId="779AFAF5" w14:textId="77777777" w:rsidR="007E00A6" w:rsidRPr="007E00A6" w:rsidRDefault="007E00A6" w:rsidP="007E00A6">
            <w:pPr>
              <w:overflowPunct w:val="0"/>
              <w:autoSpaceDE w:val="0"/>
              <w:autoSpaceDN w:val="0"/>
              <w:adjustRightInd w:val="0"/>
              <w:spacing w:line="240" w:lineRule="exact"/>
              <w:jc w:val="center"/>
              <w:rPr>
                <w:rFonts w:cs="Times New Roman"/>
                <w:smallCaps/>
                <w:sz w:val="16"/>
                <w:szCs w:val="16"/>
              </w:rPr>
            </w:pPr>
            <w:r w:rsidRPr="007E00A6">
              <w:rPr>
                <w:rFonts w:cs="Times New Roman"/>
                <w:smallCaps/>
                <w:sz w:val="16"/>
                <w:szCs w:val="16"/>
              </w:rPr>
              <w:t>7</w:t>
            </w:r>
            <w:r w:rsidRPr="007E00A6">
              <w:rPr>
                <w:rFonts w:cs="Times New Roman"/>
                <w:b/>
                <w:smallCaps/>
                <w:sz w:val="16"/>
                <w:szCs w:val="16"/>
              </w:rPr>
              <w:sym w:font="Symbol" w:char="00B8"/>
            </w:r>
            <w:r w:rsidRPr="007E00A6">
              <w:rPr>
                <w:rFonts w:cs="Times New Roman"/>
                <w:smallCaps/>
                <w:sz w:val="16"/>
                <w:szCs w:val="16"/>
              </w:rPr>
              <w:t>9</w:t>
            </w:r>
          </w:p>
        </w:tc>
      </w:tr>
      <w:tr w:rsidR="007E00A6" w:rsidRPr="007E00A6" w14:paraId="2A588A24" w14:textId="77777777" w:rsidTr="009346DB">
        <w:trPr>
          <w:jc w:val="center"/>
        </w:trPr>
        <w:tc>
          <w:tcPr>
            <w:tcW w:w="1414" w:type="dxa"/>
            <w:tcBorders>
              <w:top w:val="single" w:sz="6" w:space="0" w:color="auto"/>
              <w:left w:val="single" w:sz="6" w:space="0" w:color="auto"/>
              <w:bottom w:val="single" w:sz="6" w:space="0" w:color="auto"/>
              <w:right w:val="single" w:sz="6" w:space="0" w:color="auto"/>
            </w:tcBorders>
            <w:shd w:val="clear" w:color="auto" w:fill="auto"/>
            <w:noWrap/>
          </w:tcPr>
          <w:p w14:paraId="33866AEB" w14:textId="77777777" w:rsidR="007E00A6" w:rsidRPr="007E00A6" w:rsidRDefault="007E00A6" w:rsidP="007E00A6">
            <w:pPr>
              <w:overflowPunct w:val="0"/>
              <w:autoSpaceDE w:val="0"/>
              <w:autoSpaceDN w:val="0"/>
              <w:adjustRightInd w:val="0"/>
              <w:rPr>
                <w:rFonts w:cs="Times New Roman"/>
                <w:smallCaps/>
                <w:sz w:val="16"/>
                <w:szCs w:val="16"/>
              </w:rPr>
            </w:pPr>
            <w:r w:rsidRPr="007E00A6">
              <w:rPr>
                <w:rFonts w:cs="Times New Roman"/>
                <w:smallCaps/>
                <w:sz w:val="16"/>
                <w:szCs w:val="16"/>
              </w:rPr>
              <w:t>Orientacyjna zawartość asfaltu w MMA, % m/m</w:t>
            </w:r>
          </w:p>
        </w:tc>
        <w:tc>
          <w:tcPr>
            <w:tcW w:w="899" w:type="dxa"/>
            <w:tcBorders>
              <w:top w:val="single" w:sz="6" w:space="0" w:color="auto"/>
              <w:left w:val="single" w:sz="6" w:space="0" w:color="auto"/>
              <w:bottom w:val="single" w:sz="6" w:space="0" w:color="auto"/>
              <w:right w:val="single" w:sz="6" w:space="0" w:color="auto"/>
            </w:tcBorders>
            <w:shd w:val="clear" w:color="auto" w:fill="auto"/>
            <w:noWrap/>
          </w:tcPr>
          <w:p w14:paraId="46C099E1"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65DC24C7"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497BD08B"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5,0</w:t>
            </w:r>
            <w:r w:rsidRPr="007E00A6">
              <w:rPr>
                <w:rFonts w:cs="Times New Roman"/>
                <w:b/>
                <w:smallCaps/>
                <w:sz w:val="16"/>
                <w:szCs w:val="16"/>
              </w:rPr>
              <w:sym w:font="Symbol" w:char="00B8"/>
            </w:r>
            <w:r w:rsidRPr="007E00A6">
              <w:rPr>
                <w:rFonts w:cs="Times New Roman"/>
                <w:smallCaps/>
                <w:sz w:val="16"/>
                <w:szCs w:val="16"/>
              </w:rPr>
              <w:t>6,5</w:t>
            </w:r>
          </w:p>
        </w:tc>
        <w:tc>
          <w:tcPr>
            <w:tcW w:w="948" w:type="dxa"/>
            <w:tcBorders>
              <w:top w:val="single" w:sz="6" w:space="0" w:color="auto"/>
              <w:left w:val="single" w:sz="6" w:space="0" w:color="auto"/>
              <w:bottom w:val="single" w:sz="6" w:space="0" w:color="auto"/>
              <w:right w:val="single" w:sz="6" w:space="0" w:color="auto"/>
            </w:tcBorders>
            <w:shd w:val="clear" w:color="auto" w:fill="auto"/>
            <w:noWrap/>
          </w:tcPr>
          <w:p w14:paraId="2DFC2DB4"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3E7217A0"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3A0128AC"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5,0</w:t>
            </w:r>
            <w:r w:rsidRPr="007E00A6">
              <w:rPr>
                <w:rFonts w:cs="Times New Roman"/>
                <w:b/>
                <w:smallCaps/>
                <w:sz w:val="16"/>
                <w:szCs w:val="16"/>
              </w:rPr>
              <w:sym w:font="Symbol" w:char="00B8"/>
            </w:r>
            <w:r w:rsidRPr="007E00A6">
              <w:rPr>
                <w:rFonts w:cs="Times New Roman"/>
                <w:smallCaps/>
                <w:sz w:val="16"/>
                <w:szCs w:val="16"/>
              </w:rPr>
              <w:t>6,5</w:t>
            </w:r>
          </w:p>
        </w:tc>
        <w:tc>
          <w:tcPr>
            <w:tcW w:w="992" w:type="dxa"/>
            <w:tcBorders>
              <w:top w:val="single" w:sz="6" w:space="0" w:color="auto"/>
              <w:left w:val="single" w:sz="6" w:space="0" w:color="auto"/>
              <w:bottom w:val="single" w:sz="6" w:space="0" w:color="auto"/>
              <w:right w:val="single" w:sz="6" w:space="0" w:color="auto"/>
            </w:tcBorders>
            <w:shd w:val="clear" w:color="auto" w:fill="auto"/>
            <w:noWrap/>
          </w:tcPr>
          <w:p w14:paraId="59821644"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6E9D08FD"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196ECD65"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5,5</w:t>
            </w:r>
            <w:r w:rsidRPr="007E00A6">
              <w:rPr>
                <w:rFonts w:cs="Times New Roman"/>
                <w:b/>
                <w:smallCaps/>
                <w:sz w:val="16"/>
                <w:szCs w:val="16"/>
              </w:rPr>
              <w:sym w:font="Symbol" w:char="00B8"/>
            </w:r>
            <w:r w:rsidRPr="007E00A6">
              <w:rPr>
                <w:rFonts w:cs="Times New Roman"/>
                <w:smallCaps/>
                <w:sz w:val="16"/>
                <w:szCs w:val="16"/>
              </w:rPr>
              <w:t>6,5</w:t>
            </w:r>
          </w:p>
        </w:tc>
        <w:tc>
          <w:tcPr>
            <w:tcW w:w="850" w:type="dxa"/>
            <w:tcBorders>
              <w:top w:val="single" w:sz="6" w:space="0" w:color="auto"/>
              <w:left w:val="single" w:sz="6" w:space="0" w:color="auto"/>
              <w:bottom w:val="single" w:sz="6" w:space="0" w:color="auto"/>
              <w:right w:val="single" w:sz="6" w:space="0" w:color="auto"/>
            </w:tcBorders>
            <w:shd w:val="clear" w:color="auto" w:fill="auto"/>
            <w:noWrap/>
          </w:tcPr>
          <w:p w14:paraId="4ACA5C5B"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5045DF88"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239D4165"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4,5</w:t>
            </w:r>
            <w:r w:rsidRPr="007E00A6">
              <w:rPr>
                <w:rFonts w:cs="Times New Roman"/>
                <w:b/>
                <w:smallCaps/>
                <w:sz w:val="16"/>
                <w:szCs w:val="16"/>
              </w:rPr>
              <w:sym w:font="Symbol" w:char="00B8"/>
            </w:r>
            <w:r w:rsidRPr="007E00A6">
              <w:rPr>
                <w:rFonts w:cs="Times New Roman"/>
                <w:smallCaps/>
                <w:sz w:val="16"/>
                <w:szCs w:val="16"/>
              </w:rPr>
              <w:t>5,6</w:t>
            </w:r>
          </w:p>
        </w:tc>
        <w:tc>
          <w:tcPr>
            <w:tcW w:w="901" w:type="dxa"/>
            <w:tcBorders>
              <w:top w:val="single" w:sz="6" w:space="0" w:color="auto"/>
              <w:left w:val="single" w:sz="6" w:space="0" w:color="auto"/>
              <w:bottom w:val="single" w:sz="6" w:space="0" w:color="auto"/>
              <w:right w:val="single" w:sz="6" w:space="0" w:color="auto"/>
            </w:tcBorders>
            <w:shd w:val="clear" w:color="auto" w:fill="auto"/>
            <w:noWrap/>
          </w:tcPr>
          <w:p w14:paraId="62E28320"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26CD4EC0"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2D52D359"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4,3</w:t>
            </w:r>
            <w:r w:rsidRPr="007E00A6">
              <w:rPr>
                <w:rFonts w:cs="Times New Roman"/>
                <w:b/>
                <w:smallCaps/>
                <w:sz w:val="16"/>
                <w:szCs w:val="16"/>
              </w:rPr>
              <w:sym w:font="Symbol" w:char="00B8"/>
            </w:r>
            <w:r w:rsidRPr="007E00A6">
              <w:rPr>
                <w:rFonts w:cs="Times New Roman"/>
                <w:smallCaps/>
                <w:sz w:val="16"/>
                <w:szCs w:val="16"/>
              </w:rPr>
              <w:t>5,4</w:t>
            </w:r>
          </w:p>
        </w:tc>
        <w:tc>
          <w:tcPr>
            <w:tcW w:w="900" w:type="dxa"/>
            <w:tcBorders>
              <w:top w:val="single" w:sz="6" w:space="0" w:color="auto"/>
              <w:left w:val="single" w:sz="6" w:space="0" w:color="auto"/>
              <w:bottom w:val="single" w:sz="6" w:space="0" w:color="auto"/>
              <w:right w:val="single" w:sz="6" w:space="0" w:color="auto"/>
            </w:tcBorders>
            <w:shd w:val="clear" w:color="auto" w:fill="auto"/>
            <w:noWrap/>
          </w:tcPr>
          <w:p w14:paraId="5D82CEA1"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7E3DD365"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24E3D2E3"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4,8</w:t>
            </w:r>
            <w:r w:rsidRPr="007E00A6">
              <w:rPr>
                <w:rFonts w:cs="Times New Roman"/>
                <w:b/>
                <w:smallCaps/>
                <w:sz w:val="16"/>
                <w:szCs w:val="16"/>
              </w:rPr>
              <w:sym w:font="Symbol" w:char="00B8"/>
            </w:r>
            <w:r w:rsidRPr="007E00A6">
              <w:rPr>
                <w:rFonts w:cs="Times New Roman"/>
                <w:smallCaps/>
                <w:sz w:val="16"/>
                <w:szCs w:val="16"/>
              </w:rPr>
              <w:t>6,0</w:t>
            </w:r>
          </w:p>
        </w:tc>
        <w:tc>
          <w:tcPr>
            <w:tcW w:w="893" w:type="dxa"/>
            <w:tcBorders>
              <w:top w:val="single" w:sz="6" w:space="0" w:color="auto"/>
              <w:left w:val="single" w:sz="6" w:space="0" w:color="auto"/>
              <w:bottom w:val="single" w:sz="6" w:space="0" w:color="auto"/>
              <w:right w:val="single" w:sz="6" w:space="0" w:color="auto"/>
            </w:tcBorders>
            <w:shd w:val="clear" w:color="auto" w:fill="auto"/>
            <w:noWrap/>
          </w:tcPr>
          <w:p w14:paraId="531E186B"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449BA56D"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 </w:t>
            </w:r>
          </w:p>
          <w:p w14:paraId="2226174C" w14:textId="77777777" w:rsidR="007E00A6" w:rsidRPr="007E00A6" w:rsidRDefault="007E00A6" w:rsidP="007E00A6">
            <w:pPr>
              <w:overflowPunct w:val="0"/>
              <w:autoSpaceDE w:val="0"/>
              <w:autoSpaceDN w:val="0"/>
              <w:adjustRightInd w:val="0"/>
              <w:jc w:val="center"/>
              <w:rPr>
                <w:rFonts w:cs="Times New Roman"/>
                <w:smallCaps/>
                <w:sz w:val="16"/>
                <w:szCs w:val="16"/>
              </w:rPr>
            </w:pPr>
            <w:r w:rsidRPr="007E00A6">
              <w:rPr>
                <w:rFonts w:cs="Times New Roman"/>
                <w:smallCaps/>
                <w:sz w:val="16"/>
                <w:szCs w:val="16"/>
              </w:rPr>
              <w:t>4,8</w:t>
            </w:r>
            <w:r w:rsidRPr="007E00A6">
              <w:rPr>
                <w:rFonts w:cs="Times New Roman"/>
                <w:b/>
                <w:smallCaps/>
                <w:sz w:val="16"/>
                <w:szCs w:val="16"/>
              </w:rPr>
              <w:sym w:font="Symbol" w:char="00B8"/>
            </w:r>
            <w:r w:rsidRPr="007E00A6">
              <w:rPr>
                <w:rFonts w:cs="Times New Roman"/>
                <w:smallCaps/>
                <w:sz w:val="16"/>
                <w:szCs w:val="16"/>
              </w:rPr>
              <w:t>6,5</w:t>
            </w:r>
          </w:p>
        </w:tc>
      </w:tr>
      <w:tr w:rsidR="007E00A6" w:rsidRPr="007E00A6" w14:paraId="3435250D" w14:textId="77777777" w:rsidTr="009346DB">
        <w:trPr>
          <w:jc w:val="center"/>
        </w:trPr>
        <w:tc>
          <w:tcPr>
            <w:tcW w:w="7797" w:type="dxa"/>
            <w:gridSpan w:val="8"/>
            <w:tcBorders>
              <w:top w:val="single" w:sz="6" w:space="0" w:color="auto"/>
              <w:left w:val="single" w:sz="6" w:space="0" w:color="auto"/>
              <w:bottom w:val="single" w:sz="6" w:space="0" w:color="auto"/>
              <w:right w:val="single" w:sz="6" w:space="0" w:color="auto"/>
            </w:tcBorders>
            <w:shd w:val="clear" w:color="auto" w:fill="auto"/>
            <w:noWrap/>
          </w:tcPr>
          <w:p w14:paraId="21B83E27" w14:textId="77777777" w:rsidR="007E00A6" w:rsidRPr="007E00A6" w:rsidRDefault="007E00A6" w:rsidP="007E00A6">
            <w:pPr>
              <w:overflowPunct w:val="0"/>
              <w:autoSpaceDE w:val="0"/>
              <w:autoSpaceDN w:val="0"/>
              <w:adjustRightInd w:val="0"/>
              <w:spacing w:before="60" w:after="60"/>
              <w:ind w:left="284" w:hanging="284"/>
              <w:jc w:val="both"/>
              <w:rPr>
                <w:rFonts w:cs="Times New Roman"/>
                <w:smallCaps/>
                <w:sz w:val="16"/>
                <w:szCs w:val="16"/>
              </w:rPr>
            </w:pPr>
            <w:r w:rsidRPr="007E00A6">
              <w:rPr>
                <w:rFonts w:cs="Times New Roman"/>
                <w:smallCaps/>
                <w:sz w:val="16"/>
                <w:szCs w:val="16"/>
              </w:rPr>
              <w:t>1) mieszanka o uziarnieniu nieciągłym; uziarnienie nietypowe dla MM betonu asfaltowego</w:t>
            </w:r>
          </w:p>
        </w:tc>
      </w:tr>
    </w:tbl>
    <w:p w14:paraId="75DB371D" w14:textId="77777777" w:rsidR="007E00A6" w:rsidRPr="007E00A6" w:rsidRDefault="007E00A6" w:rsidP="007E00A6">
      <w:pPr>
        <w:autoSpaceDE w:val="0"/>
        <w:autoSpaceDN w:val="0"/>
        <w:adjustRightInd w:val="0"/>
        <w:ind w:firstLine="540"/>
        <w:rPr>
          <w:rFonts w:ascii="Times New Roman" w:hAnsi="Times New Roman" w:cs="Times New Roman"/>
          <w:bCs/>
        </w:rPr>
      </w:pPr>
    </w:p>
    <w:p w14:paraId="6E33A056" w14:textId="1AA1A772" w:rsidR="007E00A6" w:rsidRPr="007E00A6" w:rsidRDefault="007E00A6" w:rsidP="00274353">
      <w:pPr>
        <w:autoSpaceDE w:val="0"/>
        <w:autoSpaceDN w:val="0"/>
        <w:adjustRightInd w:val="0"/>
        <w:ind w:firstLine="540"/>
        <w:rPr>
          <w:rFonts w:cs="Times New Roman"/>
          <w:smallCaps/>
        </w:rPr>
      </w:pPr>
      <w:r w:rsidRPr="007E00A6">
        <w:rPr>
          <w:rFonts w:cs="Times New Roman"/>
          <w:bCs/>
          <w:smallCaps/>
        </w:rPr>
        <w:t>Rzędna krzywych granicznych uziarnienia mieszanki mineralnej do warstwy ścieralnej z betonu oraz orientacyjne zawartości asfaltu podano w tablicy 2.</w:t>
      </w:r>
      <w:r w:rsidRPr="007E00A6">
        <w:rPr>
          <w:rFonts w:cs="Times New Roman"/>
          <w:smallCaps/>
        </w:rPr>
        <w:tab/>
      </w:r>
    </w:p>
    <w:p w14:paraId="6714130D" w14:textId="3AC2652F" w:rsidR="007E00A6" w:rsidRPr="007E00A6" w:rsidRDefault="007E00A6" w:rsidP="00274353">
      <w:pPr>
        <w:overflowPunct w:val="0"/>
        <w:autoSpaceDE w:val="0"/>
        <w:autoSpaceDN w:val="0"/>
        <w:adjustRightInd w:val="0"/>
        <w:jc w:val="both"/>
        <w:rPr>
          <w:rFonts w:ascii="Times New Roman" w:hAnsi="Times New Roman" w:cs="Times New Roman"/>
        </w:rPr>
      </w:pPr>
      <w:r w:rsidRPr="007E00A6">
        <w:rPr>
          <w:rFonts w:ascii="Times New Roman" w:hAnsi="Times New Roman" w:cs="Times New Roman"/>
        </w:rPr>
        <w:t>   </w:t>
      </w:r>
    </w:p>
    <w:p w14:paraId="7FC987D3" w14:textId="4EB07E4F" w:rsidR="007E00A6" w:rsidRPr="007E00A6" w:rsidRDefault="007E00A6" w:rsidP="00274353">
      <w:pPr>
        <w:overflowPunct w:val="0"/>
        <w:autoSpaceDE w:val="0"/>
        <w:autoSpaceDN w:val="0"/>
        <w:adjustRightInd w:val="0"/>
        <w:jc w:val="both"/>
        <w:rPr>
          <w:rFonts w:cs="Times New Roman"/>
          <w:b/>
          <w:bCs/>
          <w:smallCaps/>
        </w:rPr>
      </w:pPr>
      <w:r w:rsidRPr="007E00A6">
        <w:rPr>
          <w:rFonts w:cs="Times New Roman"/>
          <w:smallCaps/>
        </w:rPr>
        <w:t>  </w:t>
      </w:r>
      <w:r w:rsidRPr="007E00A6">
        <w:rPr>
          <w:rFonts w:cs="Times New Roman"/>
          <w:b/>
          <w:bCs/>
          <w:smallCaps/>
        </w:rPr>
        <w:t>SPRZĘT</w:t>
      </w:r>
    </w:p>
    <w:p w14:paraId="716CA1FC" w14:textId="77777777" w:rsidR="007E00A6" w:rsidRPr="007E00A6" w:rsidRDefault="007E00A6" w:rsidP="007E00A6">
      <w:pPr>
        <w:autoSpaceDE w:val="0"/>
        <w:autoSpaceDN w:val="0"/>
        <w:adjustRightInd w:val="0"/>
        <w:rPr>
          <w:rFonts w:cs="Times New Roman"/>
          <w:smallCaps/>
        </w:rPr>
      </w:pPr>
    </w:p>
    <w:p w14:paraId="6F8F35F5" w14:textId="77777777" w:rsidR="007E00A6" w:rsidRPr="007E00A6" w:rsidRDefault="007E00A6" w:rsidP="007E00A6">
      <w:pPr>
        <w:numPr>
          <w:ilvl w:val="1"/>
          <w:numId w:val="50"/>
        </w:numPr>
        <w:autoSpaceDE w:val="0"/>
        <w:autoSpaceDN w:val="0"/>
        <w:adjustRightInd w:val="0"/>
        <w:rPr>
          <w:rFonts w:cs="Times New Roman"/>
          <w:smallCaps/>
          <w:u w:val="single"/>
        </w:rPr>
      </w:pPr>
      <w:r w:rsidRPr="007E00A6">
        <w:rPr>
          <w:rFonts w:cs="Times New Roman"/>
          <w:smallCaps/>
          <w:u w:val="single"/>
        </w:rPr>
        <w:t>Wymagania dotyczące sprzętu.</w:t>
      </w:r>
    </w:p>
    <w:p w14:paraId="6415EA1E" w14:textId="77777777" w:rsidR="007E00A6" w:rsidRPr="007E00A6" w:rsidRDefault="007E00A6" w:rsidP="007E00A6">
      <w:pPr>
        <w:autoSpaceDE w:val="0"/>
        <w:autoSpaceDN w:val="0"/>
        <w:adjustRightInd w:val="0"/>
        <w:jc w:val="both"/>
        <w:rPr>
          <w:rFonts w:cs="Times New Roman"/>
          <w:smallCaps/>
        </w:rPr>
      </w:pPr>
    </w:p>
    <w:p w14:paraId="37C37351" w14:textId="77777777" w:rsidR="007E00A6" w:rsidRPr="007E00A6" w:rsidRDefault="007E00A6" w:rsidP="007E00A6">
      <w:pPr>
        <w:autoSpaceDE w:val="0"/>
        <w:autoSpaceDN w:val="0"/>
        <w:adjustRightInd w:val="0"/>
        <w:ind w:left="708"/>
        <w:jc w:val="both"/>
        <w:rPr>
          <w:rFonts w:cs="Times New Roman"/>
          <w:smallCaps/>
        </w:rPr>
      </w:pPr>
      <w:r w:rsidRPr="007E00A6">
        <w:rPr>
          <w:rFonts w:cs="Times New Roman"/>
          <w:smallCaps/>
        </w:rPr>
        <w:t>Wykonawca jest zobowiązany do używania jedynie takiego sprzętu, który nie spowoduje niekorzystnego wpływu na jakość wykonywanych robót. Sprzęt używany do robót powinien być zgodny z ofertą Wykonawcy i zaakceptowany przez Inspektora nadzoru.</w:t>
      </w:r>
    </w:p>
    <w:p w14:paraId="602BABE9" w14:textId="77777777" w:rsidR="007E00A6" w:rsidRPr="007E00A6" w:rsidRDefault="007E00A6" w:rsidP="007E00A6">
      <w:pPr>
        <w:autoSpaceDE w:val="0"/>
        <w:autoSpaceDN w:val="0"/>
        <w:adjustRightInd w:val="0"/>
        <w:ind w:left="708"/>
        <w:jc w:val="both"/>
        <w:rPr>
          <w:rFonts w:cs="Times New Roman"/>
          <w:smallCaps/>
        </w:rPr>
      </w:pPr>
      <w:r w:rsidRPr="007E00A6">
        <w:rPr>
          <w:rFonts w:cs="Times New Roman"/>
          <w:smallCaps/>
        </w:rPr>
        <w:t>Sprzęt nie gwarantujący zachowania warunków umowy, zostanie przez Inspektora nadzoru zdyskwalifikowany i nie dopuszczony do robót.</w:t>
      </w:r>
    </w:p>
    <w:p w14:paraId="066F0069" w14:textId="77777777" w:rsidR="007E00A6" w:rsidRPr="007E00A6" w:rsidRDefault="007E00A6" w:rsidP="007E00A6">
      <w:pPr>
        <w:autoSpaceDE w:val="0"/>
        <w:autoSpaceDN w:val="0"/>
        <w:adjustRightInd w:val="0"/>
        <w:ind w:left="708"/>
        <w:jc w:val="both"/>
        <w:rPr>
          <w:rFonts w:cs="Times New Roman"/>
          <w:smallCaps/>
        </w:rPr>
      </w:pPr>
    </w:p>
    <w:p w14:paraId="6B6F6BCC" w14:textId="77777777" w:rsidR="007E00A6" w:rsidRPr="007E00A6" w:rsidRDefault="007E00A6" w:rsidP="007E00A6">
      <w:pPr>
        <w:autoSpaceDE w:val="0"/>
        <w:autoSpaceDN w:val="0"/>
        <w:adjustRightInd w:val="0"/>
        <w:jc w:val="both"/>
        <w:rPr>
          <w:rFonts w:cs="Times New Roman"/>
          <w:smallCaps/>
          <w:u w:val="single"/>
        </w:rPr>
      </w:pPr>
      <w:r w:rsidRPr="007E00A6">
        <w:rPr>
          <w:rFonts w:cs="Times New Roman"/>
          <w:smallCaps/>
        </w:rPr>
        <w:t>3.2</w:t>
      </w:r>
      <w:r w:rsidRPr="007E00A6">
        <w:rPr>
          <w:rFonts w:cs="Times New Roman"/>
          <w:smallCaps/>
        </w:rPr>
        <w:tab/>
      </w:r>
      <w:r w:rsidRPr="007E00A6">
        <w:rPr>
          <w:rFonts w:cs="Times New Roman"/>
          <w:smallCaps/>
          <w:u w:val="single"/>
        </w:rPr>
        <w:t>Sprzęt do remontu cząstkowego nawierzchni</w:t>
      </w:r>
    </w:p>
    <w:p w14:paraId="2C875F08" w14:textId="77777777" w:rsidR="007E00A6" w:rsidRPr="007E00A6" w:rsidRDefault="007E00A6" w:rsidP="007E00A6">
      <w:pPr>
        <w:autoSpaceDE w:val="0"/>
        <w:autoSpaceDN w:val="0"/>
        <w:adjustRightInd w:val="0"/>
        <w:jc w:val="both"/>
        <w:rPr>
          <w:rFonts w:cs="Times New Roman"/>
          <w:smallCaps/>
        </w:rPr>
      </w:pPr>
    </w:p>
    <w:p w14:paraId="60557B5D" w14:textId="77777777" w:rsidR="007E00A6" w:rsidRPr="007E00A6" w:rsidRDefault="007E00A6" w:rsidP="007E00A6">
      <w:pPr>
        <w:autoSpaceDE w:val="0"/>
        <w:autoSpaceDN w:val="0"/>
        <w:adjustRightInd w:val="0"/>
        <w:ind w:left="720"/>
        <w:jc w:val="both"/>
        <w:rPr>
          <w:rFonts w:cs="Times New Roman"/>
          <w:smallCaps/>
        </w:rPr>
      </w:pPr>
      <w:r w:rsidRPr="007E00A6">
        <w:rPr>
          <w:rFonts w:cs="Times New Roman"/>
          <w:smallCaps/>
        </w:rPr>
        <w:t>Remont cząstkowy powinien być wykonany następującym sprzętem:</w:t>
      </w:r>
    </w:p>
    <w:p w14:paraId="4A6A873C" w14:textId="77777777" w:rsidR="007E00A6" w:rsidRPr="007E00A6" w:rsidRDefault="007E00A6" w:rsidP="007E00A6">
      <w:pPr>
        <w:autoSpaceDE w:val="0"/>
        <w:autoSpaceDN w:val="0"/>
        <w:adjustRightInd w:val="0"/>
        <w:jc w:val="both"/>
        <w:rPr>
          <w:rFonts w:cs="Times New Roman"/>
          <w:smallCaps/>
        </w:rPr>
      </w:pPr>
    </w:p>
    <w:p w14:paraId="73D2EA93" w14:textId="77777777" w:rsidR="007E00A6" w:rsidRPr="007E00A6" w:rsidRDefault="007E00A6" w:rsidP="007E00A6">
      <w:pPr>
        <w:autoSpaceDE w:val="0"/>
        <w:autoSpaceDN w:val="0"/>
        <w:adjustRightInd w:val="0"/>
        <w:ind w:firstLine="708"/>
        <w:jc w:val="both"/>
        <w:rPr>
          <w:rFonts w:cs="Times New Roman"/>
          <w:smallCaps/>
        </w:rPr>
      </w:pPr>
      <w:r w:rsidRPr="007E00A6">
        <w:rPr>
          <w:rFonts w:cs="Times New Roman"/>
          <w:smallCaps/>
        </w:rPr>
        <w:t>• młotem do rozkucia nawierzchni,</w:t>
      </w:r>
    </w:p>
    <w:p w14:paraId="352AF7C2" w14:textId="60C20D00" w:rsidR="007E00A6" w:rsidRPr="007E00A6" w:rsidRDefault="007E00A6" w:rsidP="007E00A6">
      <w:pPr>
        <w:autoSpaceDE w:val="0"/>
        <w:autoSpaceDN w:val="0"/>
        <w:adjustRightInd w:val="0"/>
        <w:ind w:left="900" w:hanging="180"/>
        <w:jc w:val="both"/>
        <w:rPr>
          <w:rFonts w:cs="Times New Roman"/>
          <w:smallCaps/>
        </w:rPr>
      </w:pPr>
      <w:r w:rsidRPr="007E00A6">
        <w:rPr>
          <w:rFonts w:cs="Times New Roman"/>
          <w:smallCaps/>
        </w:rPr>
        <w:t>• przecinarkami z diamentowymi tarczami tnącymi do przycinania krawędzi uszkodzonych</w:t>
      </w:r>
      <w:r w:rsidR="009346DB">
        <w:rPr>
          <w:rFonts w:cs="Times New Roman"/>
          <w:smallCaps/>
        </w:rPr>
        <w:t xml:space="preserve"> </w:t>
      </w:r>
      <w:r w:rsidRPr="007E00A6">
        <w:rPr>
          <w:rFonts w:cs="Times New Roman"/>
          <w:smallCaps/>
        </w:rPr>
        <w:t xml:space="preserve">  warstw prostopadle do  powierzchni nawierzchni i nadania uszkodzonym miejscom geometrycznych kształtów  możliwie zbliżonych do prostokątów,</w:t>
      </w:r>
    </w:p>
    <w:p w14:paraId="4C6F97E1" w14:textId="77777777" w:rsidR="007E00A6" w:rsidRPr="007E00A6" w:rsidRDefault="007E00A6" w:rsidP="007E00A6">
      <w:pPr>
        <w:autoSpaceDE w:val="0"/>
        <w:autoSpaceDN w:val="0"/>
        <w:adjustRightInd w:val="0"/>
        <w:ind w:firstLine="708"/>
        <w:jc w:val="both"/>
        <w:rPr>
          <w:rFonts w:cs="Times New Roman"/>
          <w:smallCaps/>
        </w:rPr>
      </w:pPr>
      <w:r w:rsidRPr="007E00A6">
        <w:rPr>
          <w:rFonts w:cs="Times New Roman"/>
          <w:smallCaps/>
        </w:rPr>
        <w:t>• płytą zagęszczającą lub walcem wibracyjnym,</w:t>
      </w:r>
    </w:p>
    <w:p w14:paraId="70227ABC" w14:textId="77777777" w:rsidR="007E00A6" w:rsidRPr="007E00A6" w:rsidRDefault="007E00A6" w:rsidP="007E00A6">
      <w:pPr>
        <w:autoSpaceDE w:val="0"/>
        <w:autoSpaceDN w:val="0"/>
        <w:adjustRightInd w:val="0"/>
        <w:ind w:firstLine="708"/>
        <w:jc w:val="both"/>
        <w:rPr>
          <w:rFonts w:cs="Times New Roman"/>
          <w:smallCaps/>
        </w:rPr>
      </w:pPr>
      <w:r w:rsidRPr="007E00A6">
        <w:rPr>
          <w:rFonts w:cs="Times New Roman"/>
          <w:smallCaps/>
        </w:rPr>
        <w:t xml:space="preserve">• </w:t>
      </w:r>
      <w:proofErr w:type="spellStart"/>
      <w:r w:rsidRPr="007E00A6">
        <w:rPr>
          <w:rFonts w:cs="Times New Roman"/>
          <w:smallCaps/>
        </w:rPr>
        <w:t>recyklerem</w:t>
      </w:r>
      <w:proofErr w:type="spellEnd"/>
      <w:r w:rsidRPr="007E00A6">
        <w:rPr>
          <w:rFonts w:cs="Times New Roman"/>
          <w:smallCaps/>
        </w:rPr>
        <w:t>.</w:t>
      </w:r>
    </w:p>
    <w:p w14:paraId="75CB82FE" w14:textId="77777777" w:rsidR="007E00A6" w:rsidRPr="007E00A6" w:rsidRDefault="007E00A6" w:rsidP="007E00A6">
      <w:pPr>
        <w:autoSpaceDE w:val="0"/>
        <w:autoSpaceDN w:val="0"/>
        <w:adjustRightInd w:val="0"/>
        <w:jc w:val="both"/>
        <w:rPr>
          <w:rFonts w:cs="Times New Roman"/>
          <w:b/>
          <w:bCs/>
          <w:smallCaps/>
        </w:rPr>
      </w:pPr>
    </w:p>
    <w:p w14:paraId="1B6D3E7D" w14:textId="77777777" w:rsidR="007E00A6" w:rsidRPr="007E00A6" w:rsidRDefault="007E00A6" w:rsidP="007E00A6">
      <w:pPr>
        <w:autoSpaceDE w:val="0"/>
        <w:autoSpaceDN w:val="0"/>
        <w:adjustRightInd w:val="0"/>
        <w:jc w:val="both"/>
        <w:rPr>
          <w:rFonts w:cs="Times New Roman"/>
          <w:b/>
          <w:bCs/>
          <w:smallCaps/>
        </w:rPr>
      </w:pPr>
      <w:r w:rsidRPr="007E00A6">
        <w:rPr>
          <w:rFonts w:cs="Times New Roman"/>
          <w:b/>
          <w:bCs/>
          <w:smallCaps/>
        </w:rPr>
        <w:t>4.</w:t>
      </w:r>
      <w:r w:rsidRPr="007E00A6">
        <w:rPr>
          <w:rFonts w:cs="Times New Roman"/>
          <w:b/>
          <w:bCs/>
          <w:smallCaps/>
        </w:rPr>
        <w:tab/>
        <w:t>TRANSPORT</w:t>
      </w:r>
    </w:p>
    <w:p w14:paraId="490310C2" w14:textId="77777777" w:rsidR="007E00A6" w:rsidRPr="007E00A6" w:rsidRDefault="007E00A6" w:rsidP="007E00A6">
      <w:pPr>
        <w:autoSpaceDE w:val="0"/>
        <w:autoSpaceDN w:val="0"/>
        <w:adjustRightInd w:val="0"/>
        <w:jc w:val="both"/>
        <w:rPr>
          <w:rFonts w:cs="Times New Roman"/>
          <w:smallCaps/>
        </w:rPr>
      </w:pPr>
    </w:p>
    <w:p w14:paraId="15A6CA08" w14:textId="77777777" w:rsidR="007E00A6" w:rsidRPr="007E00A6" w:rsidRDefault="007E00A6" w:rsidP="007E00A6">
      <w:pPr>
        <w:autoSpaceDE w:val="0"/>
        <w:autoSpaceDN w:val="0"/>
        <w:adjustRightInd w:val="0"/>
        <w:ind w:left="720" w:hanging="720"/>
        <w:jc w:val="both"/>
        <w:rPr>
          <w:rFonts w:cs="Times New Roman"/>
          <w:smallCaps/>
        </w:rPr>
      </w:pPr>
      <w:r w:rsidRPr="007E00A6">
        <w:rPr>
          <w:rFonts w:cs="Times New Roman"/>
          <w:smallCaps/>
        </w:rPr>
        <w:lastRenderedPageBreak/>
        <w:t>4.1</w:t>
      </w:r>
      <w:r w:rsidRPr="007E00A6">
        <w:rPr>
          <w:rFonts w:cs="Times New Roman"/>
          <w:smallCaps/>
        </w:rPr>
        <w:tab/>
        <w:t>Wykonawca jest zobowiązany do stosowania jedynie takich środków transportu, które nie wpłyną niekorzystnie na jakość wykonanych robót i właściwości przewożonych materiałów</w:t>
      </w:r>
    </w:p>
    <w:p w14:paraId="3AA1496E" w14:textId="77777777" w:rsidR="007E00A6" w:rsidRPr="007E00A6" w:rsidRDefault="007E00A6" w:rsidP="007E00A6">
      <w:pPr>
        <w:autoSpaceDE w:val="0"/>
        <w:autoSpaceDN w:val="0"/>
        <w:adjustRightInd w:val="0"/>
        <w:ind w:left="720" w:hanging="720"/>
        <w:jc w:val="both"/>
        <w:rPr>
          <w:rFonts w:cs="Times New Roman"/>
          <w:smallCaps/>
        </w:rPr>
      </w:pPr>
      <w:r w:rsidRPr="007E00A6">
        <w:rPr>
          <w:rFonts w:cs="Times New Roman"/>
          <w:smallCaps/>
        </w:rPr>
        <w:t>4.2</w:t>
      </w:r>
      <w:r w:rsidRPr="007E00A6">
        <w:rPr>
          <w:rFonts w:cs="Times New Roman"/>
          <w:smallCaps/>
        </w:rPr>
        <w:tab/>
        <w:t>Transport użyty do wykonania remontu musi być uzgodniony i zaakceptowany przez Inspektora nadzoru.</w:t>
      </w:r>
    </w:p>
    <w:p w14:paraId="588AE776" w14:textId="77777777" w:rsidR="007E00A6" w:rsidRPr="007E00A6" w:rsidRDefault="007E00A6" w:rsidP="007E00A6">
      <w:pPr>
        <w:autoSpaceDE w:val="0"/>
        <w:autoSpaceDN w:val="0"/>
        <w:adjustRightInd w:val="0"/>
        <w:ind w:firstLine="708"/>
        <w:jc w:val="both"/>
        <w:rPr>
          <w:rFonts w:cs="Times New Roman"/>
          <w:smallCaps/>
        </w:rPr>
      </w:pPr>
    </w:p>
    <w:p w14:paraId="63DE8649" w14:textId="77777777" w:rsidR="007E00A6" w:rsidRPr="007E00A6" w:rsidRDefault="007E00A6" w:rsidP="007E00A6">
      <w:pPr>
        <w:overflowPunct w:val="0"/>
        <w:autoSpaceDE w:val="0"/>
        <w:autoSpaceDN w:val="0"/>
        <w:adjustRightInd w:val="0"/>
        <w:jc w:val="both"/>
        <w:rPr>
          <w:rFonts w:cs="Times New Roman"/>
          <w:smallCaps/>
        </w:rPr>
      </w:pPr>
    </w:p>
    <w:p w14:paraId="6AD2985A" w14:textId="77777777" w:rsidR="007E00A6" w:rsidRPr="007E00A6" w:rsidRDefault="007E00A6" w:rsidP="007E00A6">
      <w:pPr>
        <w:overflowPunct w:val="0"/>
        <w:autoSpaceDE w:val="0"/>
        <w:autoSpaceDN w:val="0"/>
        <w:adjustRightInd w:val="0"/>
        <w:jc w:val="both"/>
        <w:rPr>
          <w:rFonts w:cs="Times New Roman"/>
          <w:smallCaps/>
        </w:rPr>
      </w:pPr>
    </w:p>
    <w:p w14:paraId="2C2B9BE0" w14:textId="77777777" w:rsidR="007E00A6" w:rsidRPr="007E00A6" w:rsidRDefault="007E00A6" w:rsidP="007E00A6">
      <w:pPr>
        <w:numPr>
          <w:ilvl w:val="0"/>
          <w:numId w:val="51"/>
        </w:numPr>
        <w:tabs>
          <w:tab w:val="num" w:pos="720"/>
        </w:tabs>
        <w:autoSpaceDE w:val="0"/>
        <w:autoSpaceDN w:val="0"/>
        <w:adjustRightInd w:val="0"/>
        <w:ind w:hanging="1065"/>
        <w:rPr>
          <w:rFonts w:cs="Times New Roman"/>
          <w:smallCaps/>
        </w:rPr>
      </w:pPr>
      <w:r w:rsidRPr="007E00A6">
        <w:rPr>
          <w:rFonts w:cs="Times New Roman"/>
          <w:b/>
          <w:bCs/>
          <w:smallCaps/>
        </w:rPr>
        <w:t>WYKONANIE ROBÓT</w:t>
      </w:r>
    </w:p>
    <w:p w14:paraId="20079880" w14:textId="77777777" w:rsidR="007E00A6" w:rsidRPr="007E00A6" w:rsidRDefault="007E00A6" w:rsidP="007E00A6">
      <w:pPr>
        <w:autoSpaceDE w:val="0"/>
        <w:autoSpaceDN w:val="0"/>
        <w:adjustRightInd w:val="0"/>
        <w:jc w:val="both"/>
        <w:rPr>
          <w:rFonts w:cs="Times New Roman"/>
          <w:smallCaps/>
        </w:rPr>
      </w:pPr>
    </w:p>
    <w:p w14:paraId="5E721BD9" w14:textId="77777777" w:rsidR="007E00A6" w:rsidRPr="007E00A6" w:rsidRDefault="007E00A6" w:rsidP="007E00A6">
      <w:pPr>
        <w:autoSpaceDE w:val="0"/>
        <w:autoSpaceDN w:val="0"/>
        <w:adjustRightInd w:val="0"/>
        <w:ind w:left="720" w:hanging="720"/>
        <w:jc w:val="both"/>
        <w:rPr>
          <w:rFonts w:cs="Times New Roman"/>
          <w:smallCaps/>
        </w:rPr>
      </w:pPr>
      <w:r w:rsidRPr="007E00A6">
        <w:rPr>
          <w:rFonts w:cs="Times New Roman"/>
          <w:smallCaps/>
        </w:rPr>
        <w:t>5.1</w:t>
      </w:r>
      <w:r w:rsidRPr="007E00A6">
        <w:rPr>
          <w:rFonts w:cs="Times New Roman"/>
          <w:smallCaps/>
        </w:rPr>
        <w:tab/>
        <w:t>Wykonawca wykona roboty zgodnie z umową, projektem organizacji robót i poleceniami Inspektora nadzoru.</w:t>
      </w:r>
    </w:p>
    <w:p w14:paraId="5AA33A42" w14:textId="77777777" w:rsidR="007E00A6" w:rsidRPr="007E00A6" w:rsidRDefault="007E00A6" w:rsidP="007E00A6">
      <w:pPr>
        <w:autoSpaceDE w:val="0"/>
        <w:autoSpaceDN w:val="0"/>
        <w:adjustRightInd w:val="0"/>
        <w:ind w:left="720" w:hanging="720"/>
        <w:jc w:val="both"/>
        <w:rPr>
          <w:rFonts w:cs="Times New Roman"/>
          <w:smallCaps/>
        </w:rPr>
      </w:pPr>
      <w:r w:rsidRPr="007E00A6">
        <w:rPr>
          <w:rFonts w:cs="Times New Roman"/>
          <w:smallCaps/>
        </w:rPr>
        <w:t>5.2</w:t>
      </w:r>
      <w:r w:rsidRPr="007E00A6">
        <w:rPr>
          <w:rFonts w:cs="Times New Roman"/>
          <w:smallCaps/>
        </w:rPr>
        <w:tab/>
        <w:t>Nawierzchnię należy dokładnie oczyścić z luźnych kawałków nawierzchni i innych zanieczyszczeń,</w:t>
      </w:r>
    </w:p>
    <w:p w14:paraId="42FEDB6E" w14:textId="77777777" w:rsidR="007E00A6" w:rsidRPr="007E00A6" w:rsidRDefault="007E00A6" w:rsidP="007E00A6">
      <w:pPr>
        <w:autoSpaceDE w:val="0"/>
        <w:autoSpaceDN w:val="0"/>
        <w:adjustRightInd w:val="0"/>
        <w:ind w:left="720" w:hanging="720"/>
        <w:jc w:val="both"/>
        <w:rPr>
          <w:rFonts w:cs="Times New Roman"/>
          <w:smallCaps/>
        </w:rPr>
      </w:pPr>
      <w:r w:rsidRPr="007E00A6">
        <w:rPr>
          <w:rFonts w:cs="Times New Roman"/>
          <w:smallCaps/>
        </w:rPr>
        <w:t>5.3</w:t>
      </w:r>
      <w:r w:rsidRPr="007E00A6">
        <w:rPr>
          <w:rFonts w:cs="Times New Roman"/>
          <w:smallCaps/>
        </w:rPr>
        <w:tab/>
        <w:t>Przygotowanie uszkodzonego miejsca (ubytku, wyboju, obłamanych krawędzi) do naprawy obejmuje wykonanie następujących prac:</w:t>
      </w:r>
    </w:p>
    <w:p w14:paraId="4634E28D" w14:textId="77777777" w:rsidR="007E00A6" w:rsidRPr="007E00A6" w:rsidRDefault="007E00A6" w:rsidP="007E00A6">
      <w:pPr>
        <w:autoSpaceDE w:val="0"/>
        <w:autoSpaceDN w:val="0"/>
        <w:adjustRightInd w:val="0"/>
        <w:ind w:left="851" w:hanging="142"/>
        <w:jc w:val="both"/>
        <w:rPr>
          <w:rFonts w:cs="Times New Roman"/>
          <w:smallCaps/>
        </w:rPr>
      </w:pPr>
      <w:r w:rsidRPr="007E00A6">
        <w:rPr>
          <w:rFonts w:cs="Times New Roman"/>
          <w:smallCaps/>
        </w:rPr>
        <w:t>• pionowe obcięcie krawędzi uszkodzenia, wyrównanie dna poprzez nadanie kształtu prostej figury geometrycznej.</w:t>
      </w:r>
    </w:p>
    <w:p w14:paraId="75E42205" w14:textId="77777777" w:rsidR="007E00A6" w:rsidRPr="007E00A6" w:rsidRDefault="007E00A6" w:rsidP="007E00A6">
      <w:pPr>
        <w:autoSpaceDE w:val="0"/>
        <w:autoSpaceDN w:val="0"/>
        <w:adjustRightInd w:val="0"/>
        <w:ind w:firstLine="708"/>
        <w:jc w:val="both"/>
        <w:rPr>
          <w:rFonts w:cs="Times New Roman"/>
          <w:smallCaps/>
        </w:rPr>
      </w:pPr>
      <w:r w:rsidRPr="007E00A6">
        <w:rPr>
          <w:rFonts w:cs="Times New Roman"/>
          <w:smallCaps/>
        </w:rPr>
        <w:t>• usunięcie luźnych okruchów nawierzchni,</w:t>
      </w:r>
    </w:p>
    <w:p w14:paraId="4BFA221C" w14:textId="77777777" w:rsidR="007E00A6" w:rsidRPr="007E00A6" w:rsidRDefault="007E00A6" w:rsidP="007E00A6">
      <w:pPr>
        <w:autoSpaceDE w:val="0"/>
        <w:autoSpaceDN w:val="0"/>
        <w:adjustRightInd w:val="0"/>
        <w:ind w:left="900" w:hanging="180"/>
        <w:jc w:val="both"/>
        <w:rPr>
          <w:rFonts w:cs="Times New Roman"/>
          <w:smallCaps/>
        </w:rPr>
      </w:pPr>
      <w:r w:rsidRPr="007E00A6">
        <w:rPr>
          <w:rFonts w:cs="Times New Roman"/>
          <w:smallCaps/>
        </w:rPr>
        <w:t>• dokładne oczyszczenie dna i krawędzi uszkodzonego miejsca z luźnych ziaren grysu, żwiru, piasku i pyłu,</w:t>
      </w:r>
    </w:p>
    <w:p w14:paraId="55FB7598" w14:textId="77777777" w:rsidR="007E00A6" w:rsidRPr="007E00A6" w:rsidRDefault="007E00A6" w:rsidP="007E00A6">
      <w:pPr>
        <w:autoSpaceDE w:val="0"/>
        <w:autoSpaceDN w:val="0"/>
        <w:adjustRightInd w:val="0"/>
        <w:ind w:firstLine="708"/>
        <w:jc w:val="both"/>
        <w:rPr>
          <w:rFonts w:cs="Times New Roman"/>
          <w:smallCaps/>
        </w:rPr>
      </w:pPr>
      <w:r w:rsidRPr="007E00A6">
        <w:rPr>
          <w:rFonts w:cs="Times New Roman"/>
          <w:smallCaps/>
        </w:rPr>
        <w:t>• osuszenie uszkodzonego miejsca.</w:t>
      </w:r>
    </w:p>
    <w:p w14:paraId="2ADB37DD" w14:textId="77777777" w:rsidR="007E00A6" w:rsidRPr="007E00A6" w:rsidRDefault="007E00A6" w:rsidP="007E00A6">
      <w:pPr>
        <w:autoSpaceDE w:val="0"/>
        <w:autoSpaceDN w:val="0"/>
        <w:adjustRightInd w:val="0"/>
        <w:ind w:left="720" w:hanging="720"/>
        <w:jc w:val="both"/>
        <w:rPr>
          <w:rFonts w:cs="Times New Roman"/>
          <w:smallCaps/>
        </w:rPr>
      </w:pPr>
      <w:r w:rsidRPr="007E00A6">
        <w:rPr>
          <w:rFonts w:cs="Times New Roman"/>
          <w:smallCaps/>
        </w:rPr>
        <w:t>5.4</w:t>
      </w:r>
      <w:r w:rsidRPr="007E00A6">
        <w:rPr>
          <w:rFonts w:cs="Times New Roman"/>
          <w:smallCaps/>
        </w:rPr>
        <w:tab/>
        <w:t xml:space="preserve">Spryskanie dna uszkodzenia </w:t>
      </w:r>
      <w:proofErr w:type="spellStart"/>
      <w:r w:rsidRPr="007E00A6">
        <w:rPr>
          <w:rFonts w:cs="Times New Roman"/>
          <w:smallCaps/>
        </w:rPr>
        <w:t>szybkorozpadową</w:t>
      </w:r>
      <w:proofErr w:type="spellEnd"/>
      <w:r w:rsidRPr="007E00A6">
        <w:rPr>
          <w:rFonts w:cs="Times New Roman"/>
          <w:smallCaps/>
        </w:rPr>
        <w:t xml:space="preserve"> kationową emulsją asfaltową w ilości 0,5 l/m i posmarowanie krawędzi upłynnionym asfaltem lub emulsją asfaltową.</w:t>
      </w:r>
    </w:p>
    <w:p w14:paraId="36FAE57D" w14:textId="77777777" w:rsidR="007E00A6" w:rsidRPr="007E00A6" w:rsidRDefault="007E00A6" w:rsidP="007E00A6">
      <w:pPr>
        <w:autoSpaceDE w:val="0"/>
        <w:autoSpaceDN w:val="0"/>
        <w:adjustRightInd w:val="0"/>
        <w:ind w:left="720" w:hanging="720"/>
        <w:jc w:val="both"/>
        <w:rPr>
          <w:rFonts w:cs="Times New Roman"/>
          <w:smallCaps/>
        </w:rPr>
      </w:pPr>
      <w:r w:rsidRPr="007E00A6">
        <w:rPr>
          <w:rFonts w:cs="Times New Roman"/>
          <w:smallCaps/>
        </w:rPr>
        <w:t>5.5</w:t>
      </w:r>
      <w:r w:rsidRPr="007E00A6">
        <w:rPr>
          <w:rFonts w:cs="Times New Roman"/>
          <w:smallCaps/>
        </w:rPr>
        <w:tab/>
        <w:t xml:space="preserve">Przy naprawie obłamanych krawędzi nawierzchni należy zapewnić odpowiedni opór boczny dla zagęszczanej warstwy i dobre </w:t>
      </w:r>
      <w:proofErr w:type="spellStart"/>
      <w:r w:rsidRPr="007E00A6">
        <w:rPr>
          <w:rFonts w:cs="Times New Roman"/>
          <w:smallCaps/>
        </w:rPr>
        <w:t>międzywarstwowe</w:t>
      </w:r>
      <w:proofErr w:type="spellEnd"/>
      <w:r w:rsidRPr="007E00A6">
        <w:rPr>
          <w:rFonts w:cs="Times New Roman"/>
          <w:smallCaps/>
        </w:rPr>
        <w:t xml:space="preserve"> związanie.</w:t>
      </w:r>
    </w:p>
    <w:p w14:paraId="5242BBD5" w14:textId="77777777" w:rsidR="007E00A6" w:rsidRPr="007E00A6" w:rsidRDefault="007E00A6" w:rsidP="007E00A6">
      <w:pPr>
        <w:autoSpaceDE w:val="0"/>
        <w:autoSpaceDN w:val="0"/>
        <w:adjustRightInd w:val="0"/>
        <w:ind w:left="720" w:hanging="720"/>
        <w:jc w:val="both"/>
        <w:rPr>
          <w:rFonts w:cs="Times New Roman"/>
          <w:smallCaps/>
        </w:rPr>
      </w:pPr>
      <w:r w:rsidRPr="007E00A6">
        <w:rPr>
          <w:rFonts w:cs="Times New Roman"/>
          <w:smallCaps/>
        </w:rPr>
        <w:t>5.6</w:t>
      </w:r>
      <w:r w:rsidRPr="007E00A6">
        <w:rPr>
          <w:rFonts w:cs="Times New Roman"/>
          <w:smallCaps/>
        </w:rPr>
        <w:tab/>
        <w:t xml:space="preserve">Mieszankę </w:t>
      </w:r>
      <w:proofErr w:type="spellStart"/>
      <w:r w:rsidRPr="007E00A6">
        <w:rPr>
          <w:rFonts w:cs="Times New Roman"/>
          <w:smallCaps/>
        </w:rPr>
        <w:t>mineralno</w:t>
      </w:r>
      <w:proofErr w:type="spellEnd"/>
      <w:r w:rsidRPr="007E00A6">
        <w:rPr>
          <w:rFonts w:cs="Times New Roman"/>
          <w:smallCaps/>
        </w:rPr>
        <w:t xml:space="preserve"> - asfaltową należy podgrzać w </w:t>
      </w:r>
      <w:proofErr w:type="spellStart"/>
      <w:r w:rsidRPr="007E00A6">
        <w:rPr>
          <w:rFonts w:cs="Times New Roman"/>
          <w:smallCaps/>
        </w:rPr>
        <w:t>recyklerze</w:t>
      </w:r>
      <w:proofErr w:type="spellEnd"/>
      <w:r w:rsidRPr="007E00A6">
        <w:rPr>
          <w:rFonts w:cs="Times New Roman"/>
          <w:smallCaps/>
        </w:rPr>
        <w:t xml:space="preserve"> do temperatury 140°C-</w:t>
      </w:r>
      <w:smartTag w:uri="urn:schemas-microsoft-com:office:smarttags" w:element="metricconverter">
        <w:smartTagPr>
          <w:attr w:name="ProductID" w:val="160ﾰC"/>
        </w:smartTagPr>
        <w:r w:rsidRPr="007E00A6">
          <w:rPr>
            <w:rFonts w:cs="Times New Roman"/>
            <w:smallCaps/>
          </w:rPr>
          <w:t>160°C</w:t>
        </w:r>
      </w:smartTag>
      <w:r w:rsidRPr="007E00A6">
        <w:rPr>
          <w:rFonts w:cs="Times New Roman"/>
          <w:smallCaps/>
        </w:rPr>
        <w:t>.</w:t>
      </w:r>
    </w:p>
    <w:p w14:paraId="652CC8E5" w14:textId="49BA88F8" w:rsidR="007E00A6" w:rsidRPr="007E00A6" w:rsidRDefault="007E00A6" w:rsidP="007E00A6">
      <w:pPr>
        <w:autoSpaceDE w:val="0"/>
        <w:autoSpaceDN w:val="0"/>
        <w:adjustRightInd w:val="0"/>
        <w:ind w:left="720" w:hanging="720"/>
        <w:jc w:val="both"/>
        <w:rPr>
          <w:rFonts w:cs="Times New Roman"/>
          <w:smallCaps/>
        </w:rPr>
      </w:pPr>
      <w:r w:rsidRPr="007E00A6">
        <w:rPr>
          <w:rFonts w:cs="Times New Roman"/>
          <w:smallCaps/>
        </w:rPr>
        <w:t xml:space="preserve">5.7. </w:t>
      </w:r>
      <w:r w:rsidRPr="007E00A6">
        <w:rPr>
          <w:rFonts w:cs="Times New Roman"/>
          <w:smallCaps/>
        </w:rPr>
        <w:tab/>
        <w:t xml:space="preserve">Likwidację wybojów należy prowadzić jak wyżej </w:t>
      </w:r>
      <w:r w:rsidR="009346DB">
        <w:rPr>
          <w:rFonts w:cs="Times New Roman"/>
          <w:smallCaps/>
        </w:rPr>
        <w:t>.</w:t>
      </w:r>
      <w:r w:rsidRPr="007E00A6">
        <w:rPr>
          <w:rFonts w:cs="Times New Roman"/>
          <w:smallCaps/>
        </w:rPr>
        <w:t xml:space="preserve"> Technologię naprawy należy uzgodnić z Inspektorem Nadzoru.</w:t>
      </w:r>
    </w:p>
    <w:p w14:paraId="0223F653" w14:textId="77777777" w:rsidR="007E00A6" w:rsidRPr="007E00A6" w:rsidRDefault="007E00A6" w:rsidP="007E00A6">
      <w:pPr>
        <w:autoSpaceDE w:val="0"/>
        <w:autoSpaceDN w:val="0"/>
        <w:adjustRightInd w:val="0"/>
        <w:jc w:val="both"/>
        <w:rPr>
          <w:rFonts w:cs="Times New Roman"/>
          <w:b/>
          <w:bCs/>
          <w:smallCaps/>
        </w:rPr>
      </w:pPr>
    </w:p>
    <w:p w14:paraId="38AD8EAB" w14:textId="77777777" w:rsidR="007E00A6" w:rsidRPr="007E00A6" w:rsidRDefault="007E00A6" w:rsidP="007E00A6">
      <w:pPr>
        <w:autoSpaceDE w:val="0"/>
        <w:autoSpaceDN w:val="0"/>
        <w:adjustRightInd w:val="0"/>
        <w:jc w:val="both"/>
        <w:rPr>
          <w:rFonts w:cs="Times New Roman"/>
          <w:b/>
          <w:bCs/>
          <w:smallCaps/>
        </w:rPr>
      </w:pPr>
      <w:r w:rsidRPr="007E00A6">
        <w:rPr>
          <w:rFonts w:cs="Times New Roman"/>
          <w:b/>
          <w:bCs/>
          <w:smallCaps/>
        </w:rPr>
        <w:t xml:space="preserve">6. </w:t>
      </w:r>
      <w:r w:rsidRPr="007E00A6">
        <w:rPr>
          <w:rFonts w:cs="Times New Roman"/>
          <w:b/>
          <w:bCs/>
          <w:smallCaps/>
        </w:rPr>
        <w:tab/>
        <w:t>KONTROLA JAKOŚCI ROBÓT</w:t>
      </w:r>
    </w:p>
    <w:p w14:paraId="7546F8A8" w14:textId="77777777" w:rsidR="007E00A6" w:rsidRPr="007E00A6" w:rsidRDefault="007E00A6" w:rsidP="007E00A6">
      <w:pPr>
        <w:autoSpaceDE w:val="0"/>
        <w:autoSpaceDN w:val="0"/>
        <w:adjustRightInd w:val="0"/>
        <w:jc w:val="both"/>
        <w:rPr>
          <w:rFonts w:cs="Times New Roman"/>
          <w:smallCaps/>
        </w:rPr>
      </w:pPr>
    </w:p>
    <w:p w14:paraId="3EBE4143" w14:textId="7A194C3A" w:rsidR="007E00A6" w:rsidRPr="007E00A6" w:rsidRDefault="007E00A6" w:rsidP="007E00A6">
      <w:pPr>
        <w:autoSpaceDE w:val="0"/>
        <w:autoSpaceDN w:val="0"/>
        <w:adjustRightInd w:val="0"/>
        <w:jc w:val="both"/>
        <w:rPr>
          <w:rFonts w:cs="Times New Roman"/>
          <w:smallCaps/>
        </w:rPr>
      </w:pPr>
      <w:r w:rsidRPr="007E00A6">
        <w:rPr>
          <w:rFonts w:cs="Times New Roman"/>
          <w:smallCaps/>
        </w:rPr>
        <w:t>6.</w:t>
      </w:r>
      <w:r w:rsidR="009346DB">
        <w:rPr>
          <w:rFonts w:cs="Times New Roman"/>
          <w:smallCaps/>
        </w:rPr>
        <w:t>1</w:t>
      </w:r>
      <w:r w:rsidRPr="007E00A6">
        <w:rPr>
          <w:rFonts w:cs="Times New Roman"/>
          <w:smallCaps/>
        </w:rPr>
        <w:t>.</w:t>
      </w:r>
      <w:r w:rsidRPr="007E00A6">
        <w:rPr>
          <w:rFonts w:cs="Times New Roman"/>
          <w:smallCaps/>
        </w:rPr>
        <w:tab/>
      </w:r>
    </w:p>
    <w:p w14:paraId="23DA877A" w14:textId="77777777" w:rsidR="007E00A6" w:rsidRPr="007E00A6" w:rsidRDefault="007E00A6" w:rsidP="007E00A6">
      <w:pPr>
        <w:autoSpaceDE w:val="0"/>
        <w:autoSpaceDN w:val="0"/>
        <w:adjustRightInd w:val="0"/>
        <w:ind w:left="720"/>
        <w:jc w:val="both"/>
        <w:rPr>
          <w:rFonts w:cs="Times New Roman"/>
          <w:smallCaps/>
        </w:rPr>
      </w:pPr>
      <w:r w:rsidRPr="007E00A6">
        <w:rPr>
          <w:rFonts w:cs="Times New Roman"/>
          <w:smallCaps/>
        </w:rPr>
        <w:t>Wykonawca zobowiązany jest do prowadzenia księgi obmiarów (w taki sposób, aby ilości wykonanych robót odnosiły do punktów charakterystycznych na drodze) i dokumentów laboratoryjnych stanowiących załączniki do odbioru robót.</w:t>
      </w:r>
    </w:p>
    <w:p w14:paraId="118C0886" w14:textId="378E421C" w:rsidR="007E00A6" w:rsidRPr="007E00A6" w:rsidRDefault="007E00A6" w:rsidP="007E00A6">
      <w:pPr>
        <w:autoSpaceDE w:val="0"/>
        <w:autoSpaceDN w:val="0"/>
        <w:adjustRightInd w:val="0"/>
        <w:ind w:left="720"/>
        <w:jc w:val="both"/>
        <w:rPr>
          <w:rFonts w:cs="Times New Roman"/>
          <w:smallCaps/>
        </w:rPr>
      </w:pPr>
      <w:r w:rsidRPr="007E00A6">
        <w:rPr>
          <w:rFonts w:cs="Times New Roman"/>
          <w:smallCaps/>
        </w:rPr>
        <w:t xml:space="preserve">Wykonawca zapewni odpowiedni system kontroli, włączając personel, laboratorium, sprzęt i wszystkie urządzenia niezbędne do pobierania próbek i badań materiałów oraz robót. </w:t>
      </w:r>
    </w:p>
    <w:p w14:paraId="442FAECF" w14:textId="77777777" w:rsidR="007E00A6" w:rsidRPr="007E00A6" w:rsidRDefault="007E00A6" w:rsidP="007E00A6">
      <w:pPr>
        <w:autoSpaceDE w:val="0"/>
        <w:autoSpaceDN w:val="0"/>
        <w:adjustRightInd w:val="0"/>
        <w:ind w:firstLine="709"/>
        <w:jc w:val="both"/>
        <w:rPr>
          <w:rFonts w:cs="Times New Roman"/>
          <w:smallCaps/>
        </w:rPr>
      </w:pPr>
    </w:p>
    <w:p w14:paraId="74520287" w14:textId="77777777" w:rsidR="007E00A6" w:rsidRPr="007E00A6" w:rsidRDefault="007E00A6" w:rsidP="007E00A6">
      <w:pPr>
        <w:autoSpaceDE w:val="0"/>
        <w:autoSpaceDN w:val="0"/>
        <w:adjustRightInd w:val="0"/>
        <w:jc w:val="both"/>
        <w:rPr>
          <w:rFonts w:cs="Times New Roman"/>
          <w:smallCaps/>
        </w:rPr>
      </w:pPr>
      <w:r w:rsidRPr="007E00A6">
        <w:rPr>
          <w:rFonts w:cs="Times New Roman"/>
          <w:smallCaps/>
        </w:rPr>
        <w:t>6.2.</w:t>
      </w:r>
      <w:r w:rsidRPr="007E00A6">
        <w:rPr>
          <w:rFonts w:cs="Times New Roman"/>
          <w:smallCaps/>
        </w:rPr>
        <w:tab/>
      </w:r>
      <w:r w:rsidRPr="007E00A6">
        <w:rPr>
          <w:rFonts w:cs="Times New Roman"/>
          <w:smallCaps/>
          <w:u w:val="single"/>
        </w:rPr>
        <w:t>Badania i kontrola w czasie wykonywania robót</w:t>
      </w:r>
    </w:p>
    <w:p w14:paraId="0937F240" w14:textId="77777777" w:rsidR="007E00A6" w:rsidRPr="007E00A6" w:rsidRDefault="007E00A6" w:rsidP="007E00A6">
      <w:pPr>
        <w:autoSpaceDE w:val="0"/>
        <w:autoSpaceDN w:val="0"/>
        <w:adjustRightInd w:val="0"/>
        <w:ind w:firstLine="708"/>
        <w:jc w:val="both"/>
        <w:rPr>
          <w:rFonts w:cs="Times New Roman"/>
          <w:smallCaps/>
        </w:rPr>
      </w:pPr>
      <w:r w:rsidRPr="007E00A6">
        <w:rPr>
          <w:rFonts w:cs="Times New Roman"/>
          <w:smallCaps/>
        </w:rPr>
        <w:t>W trakcie wykonywania napraw uszkodzeń należy kontrolować:</w:t>
      </w:r>
    </w:p>
    <w:p w14:paraId="425548CF" w14:textId="77777777" w:rsidR="007E00A6" w:rsidRPr="007E00A6" w:rsidRDefault="007E00A6" w:rsidP="007E00A6">
      <w:pPr>
        <w:numPr>
          <w:ilvl w:val="0"/>
          <w:numId w:val="55"/>
        </w:numPr>
        <w:tabs>
          <w:tab w:val="num" w:pos="900"/>
        </w:tabs>
        <w:autoSpaceDE w:val="0"/>
        <w:autoSpaceDN w:val="0"/>
        <w:adjustRightInd w:val="0"/>
        <w:ind w:left="900" w:hanging="180"/>
        <w:jc w:val="both"/>
        <w:rPr>
          <w:rFonts w:cs="Times New Roman"/>
          <w:smallCaps/>
        </w:rPr>
      </w:pPr>
      <w:r w:rsidRPr="007E00A6">
        <w:rPr>
          <w:rFonts w:cs="Times New Roman"/>
          <w:smallCaps/>
        </w:rPr>
        <w:t>przygotowanie naprawianych powierzchni do wbudowania mieszanek, którymi będzie wykonywany remont uszkodzonego miejsca,</w:t>
      </w:r>
    </w:p>
    <w:p w14:paraId="5CD6F295" w14:textId="77777777" w:rsidR="007E00A6" w:rsidRPr="007E00A6" w:rsidRDefault="007E00A6" w:rsidP="007E00A6">
      <w:pPr>
        <w:numPr>
          <w:ilvl w:val="0"/>
          <w:numId w:val="53"/>
        </w:numPr>
        <w:tabs>
          <w:tab w:val="num" w:pos="900"/>
        </w:tabs>
        <w:autoSpaceDE w:val="0"/>
        <w:autoSpaceDN w:val="0"/>
        <w:adjustRightInd w:val="0"/>
        <w:ind w:firstLine="76"/>
        <w:jc w:val="both"/>
        <w:rPr>
          <w:rFonts w:cs="Times New Roman"/>
          <w:smallCaps/>
        </w:rPr>
      </w:pPr>
      <w:r w:rsidRPr="007E00A6">
        <w:rPr>
          <w:rFonts w:cs="Times New Roman"/>
          <w:smallCaps/>
        </w:rPr>
        <w:t>skład wbudowanej mieszanki</w:t>
      </w:r>
    </w:p>
    <w:p w14:paraId="3D251F9C" w14:textId="77777777" w:rsidR="007E00A6" w:rsidRPr="007E00A6" w:rsidRDefault="007E00A6" w:rsidP="007E00A6">
      <w:pPr>
        <w:numPr>
          <w:ilvl w:val="0"/>
          <w:numId w:val="54"/>
        </w:numPr>
        <w:tabs>
          <w:tab w:val="num" w:pos="900"/>
        </w:tabs>
        <w:autoSpaceDE w:val="0"/>
        <w:autoSpaceDN w:val="0"/>
        <w:adjustRightInd w:val="0"/>
        <w:ind w:firstLine="76"/>
        <w:jc w:val="both"/>
        <w:rPr>
          <w:rFonts w:cs="Times New Roman"/>
          <w:smallCaps/>
        </w:rPr>
      </w:pPr>
      <w:r w:rsidRPr="007E00A6">
        <w:rPr>
          <w:rFonts w:cs="Times New Roman"/>
          <w:smallCaps/>
        </w:rPr>
        <w:t>równość naprawianych fragmentów</w:t>
      </w:r>
    </w:p>
    <w:p w14:paraId="543A8993" w14:textId="77777777" w:rsidR="007E00A6" w:rsidRPr="007E00A6" w:rsidRDefault="007E00A6" w:rsidP="007E00A6">
      <w:pPr>
        <w:autoSpaceDE w:val="0"/>
        <w:autoSpaceDN w:val="0"/>
        <w:adjustRightInd w:val="0"/>
        <w:ind w:firstLine="708"/>
        <w:jc w:val="both"/>
        <w:rPr>
          <w:rFonts w:cs="Times New Roman"/>
          <w:smallCaps/>
        </w:rPr>
      </w:pPr>
    </w:p>
    <w:p w14:paraId="64BCA770" w14:textId="77777777" w:rsidR="007E00A6" w:rsidRPr="007E00A6" w:rsidRDefault="007E00A6" w:rsidP="007E00A6">
      <w:pPr>
        <w:autoSpaceDE w:val="0"/>
        <w:autoSpaceDN w:val="0"/>
        <w:adjustRightInd w:val="0"/>
        <w:jc w:val="both"/>
        <w:rPr>
          <w:rFonts w:cs="Times New Roman"/>
          <w:smallCaps/>
        </w:rPr>
      </w:pPr>
      <w:r w:rsidRPr="007E00A6">
        <w:rPr>
          <w:rFonts w:cs="Times New Roman"/>
          <w:smallCaps/>
        </w:rPr>
        <w:t>6.3.</w:t>
      </w:r>
      <w:r w:rsidRPr="007E00A6">
        <w:rPr>
          <w:rFonts w:cs="Times New Roman"/>
          <w:smallCaps/>
        </w:rPr>
        <w:tab/>
      </w:r>
      <w:r w:rsidRPr="007E00A6">
        <w:rPr>
          <w:rFonts w:cs="Times New Roman"/>
          <w:smallCaps/>
          <w:u w:val="single"/>
        </w:rPr>
        <w:t>Badania odbiorcze</w:t>
      </w:r>
    </w:p>
    <w:p w14:paraId="34706821" w14:textId="77777777" w:rsidR="007E00A6" w:rsidRPr="007E00A6" w:rsidRDefault="007E00A6" w:rsidP="007E00A6">
      <w:pPr>
        <w:autoSpaceDE w:val="0"/>
        <w:autoSpaceDN w:val="0"/>
        <w:adjustRightInd w:val="0"/>
        <w:ind w:left="720"/>
        <w:jc w:val="both"/>
        <w:rPr>
          <w:rFonts w:cs="Times New Roman"/>
          <w:smallCaps/>
        </w:rPr>
      </w:pPr>
      <w:r w:rsidRPr="007E00A6">
        <w:rPr>
          <w:rFonts w:cs="Times New Roman"/>
          <w:smallCaps/>
        </w:rPr>
        <w:t>Przy odbiorze wykonanych remontów cząstkowych wykorzystuje się wyniki badań, prowadzonych w trakcie realizacji robót uzupełnione przeglądem wszystkich wykonanych napraw. Przeglądu dokonuje Inspektor nadzoru w obecności Kierownika robot.</w:t>
      </w:r>
    </w:p>
    <w:p w14:paraId="575777CE" w14:textId="77777777" w:rsidR="007E00A6" w:rsidRPr="007E00A6" w:rsidRDefault="007E00A6" w:rsidP="007E00A6">
      <w:pPr>
        <w:autoSpaceDE w:val="0"/>
        <w:autoSpaceDN w:val="0"/>
        <w:adjustRightInd w:val="0"/>
        <w:ind w:firstLine="708"/>
        <w:jc w:val="both"/>
        <w:rPr>
          <w:rFonts w:cs="Times New Roman"/>
          <w:smallCaps/>
        </w:rPr>
      </w:pPr>
    </w:p>
    <w:p w14:paraId="519BEE0E" w14:textId="77777777" w:rsidR="007E00A6" w:rsidRPr="007E00A6" w:rsidRDefault="007E00A6" w:rsidP="007E00A6">
      <w:pPr>
        <w:autoSpaceDE w:val="0"/>
        <w:autoSpaceDN w:val="0"/>
        <w:adjustRightInd w:val="0"/>
        <w:jc w:val="both"/>
        <w:rPr>
          <w:rFonts w:cs="Times New Roman"/>
          <w:b/>
          <w:bCs/>
          <w:smallCaps/>
        </w:rPr>
      </w:pPr>
      <w:r w:rsidRPr="007E00A6">
        <w:rPr>
          <w:rFonts w:cs="Times New Roman"/>
          <w:b/>
          <w:bCs/>
          <w:smallCaps/>
        </w:rPr>
        <w:t>7.</w:t>
      </w:r>
      <w:r w:rsidRPr="007E00A6">
        <w:rPr>
          <w:rFonts w:cs="Times New Roman"/>
          <w:b/>
          <w:bCs/>
          <w:smallCaps/>
        </w:rPr>
        <w:tab/>
        <w:t>OBMIAR ROBOT</w:t>
      </w:r>
    </w:p>
    <w:p w14:paraId="66086F38" w14:textId="77777777" w:rsidR="007E00A6" w:rsidRPr="007E00A6" w:rsidRDefault="007E00A6" w:rsidP="007E00A6">
      <w:pPr>
        <w:autoSpaceDE w:val="0"/>
        <w:autoSpaceDN w:val="0"/>
        <w:adjustRightInd w:val="0"/>
        <w:jc w:val="both"/>
        <w:rPr>
          <w:rFonts w:cs="Times New Roman"/>
          <w:smallCaps/>
        </w:rPr>
      </w:pPr>
    </w:p>
    <w:p w14:paraId="33390B7E" w14:textId="77777777" w:rsidR="00947B9B" w:rsidRDefault="007E00A6" w:rsidP="007E00A6">
      <w:pPr>
        <w:autoSpaceDE w:val="0"/>
        <w:autoSpaceDN w:val="0"/>
        <w:adjustRightInd w:val="0"/>
        <w:ind w:left="720" w:hanging="720"/>
        <w:jc w:val="both"/>
        <w:rPr>
          <w:rFonts w:cs="Times New Roman"/>
          <w:smallCaps/>
        </w:rPr>
      </w:pPr>
      <w:r w:rsidRPr="007E00A6">
        <w:rPr>
          <w:rFonts w:cs="Times New Roman"/>
          <w:smallCaps/>
        </w:rPr>
        <w:t>7.1.</w:t>
      </w:r>
      <w:r w:rsidRPr="007E00A6">
        <w:rPr>
          <w:rFonts w:cs="Times New Roman"/>
          <w:smallCaps/>
        </w:rPr>
        <w:tab/>
        <w:t xml:space="preserve">Obmiar robót będzie określać faktyczny zakres wykonywanych robót. </w:t>
      </w:r>
    </w:p>
    <w:p w14:paraId="40D3A6C6" w14:textId="3D6A5483" w:rsidR="007E00A6" w:rsidRPr="007E00A6" w:rsidRDefault="007E00A6" w:rsidP="007E00A6">
      <w:pPr>
        <w:autoSpaceDE w:val="0"/>
        <w:autoSpaceDN w:val="0"/>
        <w:adjustRightInd w:val="0"/>
        <w:ind w:left="720" w:hanging="720"/>
        <w:jc w:val="both"/>
        <w:rPr>
          <w:rFonts w:cs="Times New Roman"/>
          <w:smallCaps/>
        </w:rPr>
      </w:pPr>
      <w:r w:rsidRPr="007E00A6">
        <w:rPr>
          <w:rFonts w:cs="Times New Roman"/>
          <w:smallCaps/>
        </w:rPr>
        <w:t>7.2.</w:t>
      </w:r>
      <w:r w:rsidRPr="007E00A6">
        <w:rPr>
          <w:rFonts w:cs="Times New Roman"/>
          <w:smallCaps/>
        </w:rPr>
        <w:tab/>
        <w:t>Jednostką obmiarową jest</w:t>
      </w:r>
      <w:r w:rsidRPr="007E00A6">
        <w:rPr>
          <w:rFonts w:cs="Times New Roman"/>
          <w:b/>
          <w:bCs/>
          <w:smallCaps/>
        </w:rPr>
        <w:t xml:space="preserve"> </w:t>
      </w:r>
      <w:r w:rsidRPr="007E00A6">
        <w:rPr>
          <w:rFonts w:cs="Times New Roman"/>
          <w:b/>
          <w:smallCaps/>
        </w:rPr>
        <w:t>m</w:t>
      </w:r>
      <w:r w:rsidRPr="007E00A6">
        <w:rPr>
          <w:rFonts w:cs="Times New Roman"/>
          <w:b/>
          <w:smallCaps/>
          <w:vertAlign w:val="superscript"/>
        </w:rPr>
        <w:t>2</w:t>
      </w:r>
      <w:r w:rsidRPr="007E00A6">
        <w:rPr>
          <w:rFonts w:cs="Times New Roman"/>
          <w:smallCaps/>
        </w:rPr>
        <w:t xml:space="preserve"> (metr kwadratowy).</w:t>
      </w:r>
    </w:p>
    <w:p w14:paraId="12B1C157" w14:textId="77777777" w:rsidR="007E00A6" w:rsidRPr="007E00A6" w:rsidRDefault="007E00A6" w:rsidP="007E00A6">
      <w:pPr>
        <w:autoSpaceDE w:val="0"/>
        <w:autoSpaceDN w:val="0"/>
        <w:adjustRightInd w:val="0"/>
        <w:ind w:left="720" w:hanging="720"/>
        <w:jc w:val="both"/>
        <w:rPr>
          <w:rFonts w:cs="Times New Roman"/>
          <w:smallCaps/>
        </w:rPr>
      </w:pPr>
      <w:r w:rsidRPr="007E00A6">
        <w:rPr>
          <w:rFonts w:cs="Times New Roman"/>
          <w:smallCaps/>
        </w:rPr>
        <w:lastRenderedPageBreak/>
        <w:t>7.3.</w:t>
      </w:r>
      <w:r w:rsidRPr="007E00A6">
        <w:rPr>
          <w:rFonts w:cs="Times New Roman"/>
          <w:smallCaps/>
        </w:rPr>
        <w:tab/>
        <w:t>Wykonawca przed rozpoczęciem robót, przy udziale Inspektora nadzoru, ustali rzeczywiste głębokości uszkodzeń nawierzchni i na tej podstawie opracuje tabelę elementów rozliczeniowych,</w:t>
      </w:r>
    </w:p>
    <w:p w14:paraId="4852DE0D" w14:textId="77777777" w:rsidR="007E00A6" w:rsidRPr="007E00A6" w:rsidRDefault="007E00A6" w:rsidP="007E00A6">
      <w:pPr>
        <w:autoSpaceDE w:val="0"/>
        <w:autoSpaceDN w:val="0"/>
        <w:adjustRightInd w:val="0"/>
        <w:ind w:firstLine="708"/>
        <w:jc w:val="both"/>
        <w:rPr>
          <w:rFonts w:cs="Times New Roman"/>
          <w:smallCaps/>
        </w:rPr>
      </w:pPr>
    </w:p>
    <w:p w14:paraId="2E1D8273" w14:textId="77777777" w:rsidR="007E00A6" w:rsidRPr="007E00A6" w:rsidRDefault="007E00A6" w:rsidP="007E00A6">
      <w:pPr>
        <w:autoSpaceDE w:val="0"/>
        <w:autoSpaceDN w:val="0"/>
        <w:adjustRightInd w:val="0"/>
        <w:jc w:val="both"/>
        <w:rPr>
          <w:rFonts w:cs="Times New Roman"/>
          <w:b/>
          <w:bCs/>
          <w:smallCaps/>
        </w:rPr>
      </w:pPr>
      <w:r w:rsidRPr="007E00A6">
        <w:rPr>
          <w:rFonts w:cs="Times New Roman"/>
          <w:b/>
          <w:bCs/>
          <w:smallCaps/>
        </w:rPr>
        <w:t>8.</w:t>
      </w:r>
      <w:r w:rsidRPr="007E00A6">
        <w:rPr>
          <w:rFonts w:cs="Times New Roman"/>
          <w:b/>
          <w:bCs/>
          <w:smallCaps/>
        </w:rPr>
        <w:tab/>
        <w:t>ODBIÓR ROBÓT</w:t>
      </w:r>
    </w:p>
    <w:p w14:paraId="3D223491" w14:textId="77777777" w:rsidR="007E00A6" w:rsidRPr="007E00A6" w:rsidRDefault="007E00A6" w:rsidP="007E00A6">
      <w:pPr>
        <w:autoSpaceDE w:val="0"/>
        <w:autoSpaceDN w:val="0"/>
        <w:adjustRightInd w:val="0"/>
        <w:jc w:val="both"/>
        <w:rPr>
          <w:rFonts w:cs="Times New Roman"/>
          <w:smallCaps/>
        </w:rPr>
      </w:pPr>
    </w:p>
    <w:p w14:paraId="644780C1" w14:textId="77777777" w:rsidR="007E00A6" w:rsidRPr="007E00A6" w:rsidRDefault="007E00A6" w:rsidP="007E00A6">
      <w:pPr>
        <w:widowControl w:val="0"/>
        <w:numPr>
          <w:ilvl w:val="1"/>
          <w:numId w:val="59"/>
        </w:numPr>
        <w:autoSpaceDE w:val="0"/>
        <w:autoSpaceDN w:val="0"/>
        <w:adjustRightInd w:val="0"/>
        <w:jc w:val="both"/>
        <w:rPr>
          <w:rFonts w:cs="Times New Roman"/>
          <w:smallCaps/>
        </w:rPr>
      </w:pPr>
      <w:r w:rsidRPr="007E00A6">
        <w:rPr>
          <w:rFonts w:cs="Times New Roman"/>
          <w:smallCaps/>
          <w:u w:val="single"/>
        </w:rPr>
        <w:t>Odbiór robót</w:t>
      </w:r>
      <w:r w:rsidRPr="007E00A6">
        <w:rPr>
          <w:rFonts w:cs="Times New Roman"/>
          <w:smallCaps/>
        </w:rPr>
        <w:t xml:space="preserve"> zostanie dokonany jako :</w:t>
      </w:r>
    </w:p>
    <w:p w14:paraId="26236367" w14:textId="77777777" w:rsidR="007E00A6" w:rsidRPr="007E00A6" w:rsidRDefault="007E00A6" w:rsidP="007E00A6">
      <w:pPr>
        <w:widowControl w:val="0"/>
        <w:numPr>
          <w:ilvl w:val="0"/>
          <w:numId w:val="32"/>
        </w:numPr>
        <w:tabs>
          <w:tab w:val="num" w:pos="720"/>
          <w:tab w:val="num" w:pos="900"/>
        </w:tabs>
        <w:autoSpaceDE w:val="0"/>
        <w:autoSpaceDN w:val="0"/>
        <w:adjustRightInd w:val="0"/>
        <w:spacing w:before="120"/>
        <w:ind w:left="615" w:firstLine="94"/>
        <w:jc w:val="both"/>
        <w:rPr>
          <w:rFonts w:cs="Times New Roman"/>
          <w:smallCaps/>
        </w:rPr>
      </w:pPr>
      <w:r w:rsidRPr="007E00A6">
        <w:rPr>
          <w:rFonts w:cs="Times New Roman"/>
          <w:smallCaps/>
        </w:rPr>
        <w:t>odbiór ostateczny</w:t>
      </w:r>
      <w:r w:rsidRPr="007E00A6">
        <w:rPr>
          <w:rFonts w:cs="Times New Roman"/>
          <w:smallCaps/>
        </w:rPr>
        <w:tab/>
        <w:t xml:space="preserve"> - po zakończeniu robót,</w:t>
      </w:r>
    </w:p>
    <w:p w14:paraId="36A9207D" w14:textId="77777777" w:rsidR="007E00A6" w:rsidRPr="007E00A6" w:rsidRDefault="007E00A6" w:rsidP="007E00A6">
      <w:pPr>
        <w:widowControl w:val="0"/>
        <w:tabs>
          <w:tab w:val="num" w:pos="0"/>
          <w:tab w:val="num" w:pos="720"/>
          <w:tab w:val="left" w:pos="2385"/>
        </w:tabs>
        <w:autoSpaceDE w:val="0"/>
        <w:autoSpaceDN w:val="0"/>
        <w:adjustRightInd w:val="0"/>
        <w:ind w:left="615" w:hanging="615"/>
        <w:jc w:val="both"/>
        <w:rPr>
          <w:rFonts w:cs="Times New Roman"/>
          <w:smallCaps/>
        </w:rPr>
      </w:pPr>
    </w:p>
    <w:p w14:paraId="11502C7C" w14:textId="77777777" w:rsidR="007E00A6" w:rsidRPr="007E00A6" w:rsidRDefault="007E00A6" w:rsidP="007E00A6">
      <w:pPr>
        <w:widowControl w:val="0"/>
        <w:tabs>
          <w:tab w:val="num" w:pos="720"/>
        </w:tabs>
        <w:autoSpaceDE w:val="0"/>
        <w:autoSpaceDN w:val="0"/>
        <w:adjustRightInd w:val="0"/>
        <w:ind w:left="615" w:hanging="615"/>
        <w:jc w:val="both"/>
        <w:rPr>
          <w:rFonts w:cs="Times New Roman"/>
          <w:smallCaps/>
        </w:rPr>
      </w:pPr>
    </w:p>
    <w:p w14:paraId="4BC7590D" w14:textId="77777777" w:rsidR="007E00A6" w:rsidRPr="007E00A6" w:rsidRDefault="007E00A6" w:rsidP="007E00A6">
      <w:pPr>
        <w:widowControl w:val="0"/>
        <w:numPr>
          <w:ilvl w:val="1"/>
          <w:numId w:val="59"/>
        </w:numPr>
        <w:autoSpaceDE w:val="0"/>
        <w:autoSpaceDN w:val="0"/>
        <w:adjustRightInd w:val="0"/>
        <w:jc w:val="both"/>
        <w:rPr>
          <w:rFonts w:cs="Times New Roman"/>
          <w:smallCaps/>
        </w:rPr>
      </w:pPr>
      <w:r w:rsidRPr="007E00A6">
        <w:rPr>
          <w:rFonts w:cs="Times New Roman"/>
          <w:smallCaps/>
          <w:u w:val="single"/>
        </w:rPr>
        <w:t>Do odbioru ostatecznego Wykonawca</w:t>
      </w:r>
      <w:r w:rsidRPr="007E00A6">
        <w:rPr>
          <w:rFonts w:cs="Times New Roman"/>
          <w:smallCaps/>
        </w:rPr>
        <w:t xml:space="preserve"> zobowiązany jest przygotować kompletny operat kolaudacyjny, zgodnie z treścią zawartej umowy. </w:t>
      </w:r>
    </w:p>
    <w:p w14:paraId="39B036EB" w14:textId="77777777" w:rsidR="007E00A6" w:rsidRPr="007E00A6" w:rsidRDefault="007E00A6" w:rsidP="007E00A6">
      <w:pPr>
        <w:widowControl w:val="0"/>
        <w:tabs>
          <w:tab w:val="num" w:pos="0"/>
          <w:tab w:val="num" w:pos="720"/>
        </w:tabs>
        <w:autoSpaceDE w:val="0"/>
        <w:autoSpaceDN w:val="0"/>
        <w:adjustRightInd w:val="0"/>
        <w:ind w:left="615" w:hanging="615"/>
        <w:jc w:val="both"/>
        <w:rPr>
          <w:rFonts w:cs="Times New Roman"/>
          <w:smallCaps/>
        </w:rPr>
      </w:pPr>
    </w:p>
    <w:p w14:paraId="38379E21" w14:textId="77777777" w:rsidR="007E00A6" w:rsidRPr="007E00A6" w:rsidRDefault="007E00A6" w:rsidP="007E00A6">
      <w:pPr>
        <w:widowControl w:val="0"/>
        <w:autoSpaceDE w:val="0"/>
        <w:autoSpaceDN w:val="0"/>
        <w:adjustRightInd w:val="0"/>
        <w:jc w:val="both"/>
        <w:rPr>
          <w:rFonts w:cs="Times New Roman"/>
          <w:smallCaps/>
        </w:rPr>
      </w:pPr>
    </w:p>
    <w:p w14:paraId="48BA19C6" w14:textId="77777777" w:rsidR="007E00A6" w:rsidRPr="007E00A6" w:rsidRDefault="007E00A6" w:rsidP="007E00A6">
      <w:pPr>
        <w:numPr>
          <w:ilvl w:val="0"/>
          <w:numId w:val="58"/>
        </w:numPr>
        <w:tabs>
          <w:tab w:val="num" w:pos="709"/>
        </w:tabs>
        <w:autoSpaceDE w:val="0"/>
        <w:autoSpaceDN w:val="0"/>
        <w:adjustRightInd w:val="0"/>
        <w:ind w:left="709" w:hanging="709"/>
        <w:jc w:val="both"/>
        <w:rPr>
          <w:rFonts w:cs="Times New Roman"/>
          <w:b/>
          <w:bCs/>
          <w:smallCaps/>
        </w:rPr>
      </w:pPr>
      <w:r w:rsidRPr="007E00A6">
        <w:rPr>
          <w:rFonts w:cs="Times New Roman"/>
          <w:b/>
          <w:bCs/>
          <w:smallCaps/>
        </w:rPr>
        <w:t>PODSTAWA PŁATNOŚCI</w:t>
      </w:r>
    </w:p>
    <w:p w14:paraId="267BAD34" w14:textId="77777777" w:rsidR="007E00A6" w:rsidRPr="007E00A6" w:rsidRDefault="007E00A6" w:rsidP="007E00A6">
      <w:pPr>
        <w:autoSpaceDE w:val="0"/>
        <w:autoSpaceDN w:val="0"/>
        <w:adjustRightInd w:val="0"/>
        <w:ind w:left="360"/>
        <w:jc w:val="both"/>
        <w:rPr>
          <w:rFonts w:cs="Times New Roman"/>
          <w:smallCaps/>
        </w:rPr>
      </w:pPr>
    </w:p>
    <w:p w14:paraId="71B0696C" w14:textId="77777777" w:rsidR="007E00A6" w:rsidRPr="007E00A6" w:rsidRDefault="007E00A6" w:rsidP="007E00A6">
      <w:pPr>
        <w:autoSpaceDE w:val="0"/>
        <w:autoSpaceDN w:val="0"/>
        <w:adjustRightInd w:val="0"/>
        <w:ind w:firstLine="540"/>
        <w:jc w:val="both"/>
        <w:rPr>
          <w:rFonts w:cs="Times New Roman"/>
          <w:smallCaps/>
        </w:rPr>
      </w:pPr>
      <w:r w:rsidRPr="007E00A6">
        <w:rPr>
          <w:rFonts w:cs="Times New Roman"/>
          <w:smallCaps/>
        </w:rPr>
        <w:t xml:space="preserve">Podstawą płatności jest </w:t>
      </w:r>
      <w:r w:rsidRPr="007E00A6">
        <w:rPr>
          <w:rFonts w:cs="Times New Roman"/>
          <w:smallCaps/>
          <w:u w:val="single"/>
        </w:rPr>
        <w:t>cena jednostkowa</w:t>
      </w:r>
      <w:r w:rsidRPr="007E00A6">
        <w:rPr>
          <w:rFonts w:cs="Times New Roman"/>
          <w:smallCaps/>
        </w:rPr>
        <w:t xml:space="preserve"> za jednostkę obmiarową ustaloną dla danej pozycji tabeli elementów rozliczeniowych, skalkulowana przez Wykonawcę.</w:t>
      </w:r>
    </w:p>
    <w:p w14:paraId="17C943A8" w14:textId="77777777" w:rsidR="007E00A6" w:rsidRPr="007E00A6" w:rsidRDefault="007E00A6" w:rsidP="007E00A6">
      <w:pPr>
        <w:autoSpaceDE w:val="0"/>
        <w:autoSpaceDN w:val="0"/>
        <w:adjustRightInd w:val="0"/>
        <w:ind w:firstLine="540"/>
        <w:jc w:val="both"/>
        <w:rPr>
          <w:rFonts w:cs="Times New Roman"/>
          <w:smallCaps/>
        </w:rPr>
      </w:pPr>
      <w:r w:rsidRPr="007E00A6">
        <w:rPr>
          <w:rFonts w:cs="Times New Roman"/>
          <w:smallCaps/>
        </w:rPr>
        <w:t>Cena wykonania jednostki obmiarowej</w:t>
      </w:r>
      <w:r w:rsidRPr="007E00A6">
        <w:rPr>
          <w:rFonts w:cs="Times New Roman"/>
          <w:b/>
          <w:bCs/>
          <w:smallCaps/>
        </w:rPr>
        <w:t xml:space="preserve"> 1m</w:t>
      </w:r>
      <w:r w:rsidRPr="007E00A6">
        <w:rPr>
          <w:rFonts w:cs="Times New Roman"/>
          <w:b/>
          <w:bCs/>
          <w:smallCaps/>
          <w:vertAlign w:val="superscript"/>
        </w:rPr>
        <w:t>2</w:t>
      </w:r>
      <w:r w:rsidRPr="007E00A6">
        <w:rPr>
          <w:rFonts w:cs="Times New Roman"/>
          <w:smallCaps/>
        </w:rPr>
        <w:t xml:space="preserve"> remontu cząstkowego nawierzchni masą asfaltową na gorąco obejmuje:</w:t>
      </w:r>
    </w:p>
    <w:p w14:paraId="1F353B68" w14:textId="77777777" w:rsidR="007E00A6" w:rsidRPr="007E00A6" w:rsidRDefault="007E00A6" w:rsidP="007E00A6">
      <w:pPr>
        <w:numPr>
          <w:ilvl w:val="0"/>
          <w:numId w:val="52"/>
        </w:numPr>
        <w:tabs>
          <w:tab w:val="num" w:pos="900"/>
        </w:tabs>
        <w:autoSpaceDE w:val="0"/>
        <w:autoSpaceDN w:val="0"/>
        <w:adjustRightInd w:val="0"/>
        <w:ind w:firstLine="76"/>
        <w:jc w:val="both"/>
        <w:rPr>
          <w:rFonts w:cs="Times New Roman"/>
          <w:smallCaps/>
        </w:rPr>
      </w:pPr>
      <w:r w:rsidRPr="007E00A6">
        <w:rPr>
          <w:rFonts w:cs="Times New Roman"/>
          <w:smallCaps/>
        </w:rPr>
        <w:t>prace pomiarowe i roboty przygotowawcze,</w:t>
      </w:r>
    </w:p>
    <w:p w14:paraId="5834C12C" w14:textId="77777777" w:rsidR="007E00A6" w:rsidRPr="007E00A6" w:rsidRDefault="007E00A6" w:rsidP="007E00A6">
      <w:pPr>
        <w:numPr>
          <w:ilvl w:val="0"/>
          <w:numId w:val="52"/>
        </w:numPr>
        <w:tabs>
          <w:tab w:val="num" w:pos="900"/>
        </w:tabs>
        <w:autoSpaceDE w:val="0"/>
        <w:autoSpaceDN w:val="0"/>
        <w:adjustRightInd w:val="0"/>
        <w:ind w:firstLine="76"/>
        <w:jc w:val="both"/>
        <w:rPr>
          <w:rFonts w:cs="Times New Roman"/>
          <w:smallCaps/>
        </w:rPr>
      </w:pPr>
      <w:r w:rsidRPr="007E00A6">
        <w:rPr>
          <w:rFonts w:cs="Times New Roman"/>
          <w:smallCaps/>
        </w:rPr>
        <w:t>oznakowanie robót,</w:t>
      </w:r>
    </w:p>
    <w:p w14:paraId="7AE39E41" w14:textId="77777777" w:rsidR="007E00A6" w:rsidRPr="007E00A6" w:rsidRDefault="007E00A6" w:rsidP="007E00A6">
      <w:pPr>
        <w:numPr>
          <w:ilvl w:val="0"/>
          <w:numId w:val="52"/>
        </w:numPr>
        <w:tabs>
          <w:tab w:val="num" w:pos="900"/>
        </w:tabs>
        <w:autoSpaceDE w:val="0"/>
        <w:autoSpaceDN w:val="0"/>
        <w:adjustRightInd w:val="0"/>
        <w:ind w:firstLine="76"/>
        <w:jc w:val="both"/>
        <w:rPr>
          <w:rFonts w:cs="Times New Roman"/>
          <w:smallCaps/>
        </w:rPr>
      </w:pPr>
      <w:r w:rsidRPr="007E00A6">
        <w:rPr>
          <w:rFonts w:cs="Times New Roman"/>
          <w:smallCaps/>
        </w:rPr>
        <w:t>dostarczenie materiałów,</w:t>
      </w:r>
    </w:p>
    <w:p w14:paraId="093B2BB0" w14:textId="77777777" w:rsidR="007E00A6" w:rsidRPr="007E00A6" w:rsidRDefault="007E00A6" w:rsidP="007E00A6">
      <w:pPr>
        <w:numPr>
          <w:ilvl w:val="0"/>
          <w:numId w:val="52"/>
        </w:numPr>
        <w:tabs>
          <w:tab w:val="num" w:pos="900"/>
        </w:tabs>
        <w:autoSpaceDE w:val="0"/>
        <w:autoSpaceDN w:val="0"/>
        <w:adjustRightInd w:val="0"/>
        <w:ind w:firstLine="76"/>
        <w:jc w:val="both"/>
        <w:rPr>
          <w:rFonts w:cs="Times New Roman"/>
          <w:smallCaps/>
        </w:rPr>
      </w:pPr>
      <w:r w:rsidRPr="007E00A6">
        <w:rPr>
          <w:rFonts w:cs="Times New Roman"/>
          <w:smallCaps/>
        </w:rPr>
        <w:t>wyprodukowanie mieszanki mineralno-asfaltowej i jej transport na miejsce wbudowania,</w:t>
      </w:r>
    </w:p>
    <w:p w14:paraId="3E07AD05" w14:textId="77777777" w:rsidR="007E00A6" w:rsidRPr="007E00A6" w:rsidRDefault="007E00A6" w:rsidP="007E00A6">
      <w:pPr>
        <w:numPr>
          <w:ilvl w:val="0"/>
          <w:numId w:val="56"/>
        </w:numPr>
        <w:tabs>
          <w:tab w:val="num" w:pos="900"/>
        </w:tabs>
        <w:autoSpaceDE w:val="0"/>
        <w:autoSpaceDN w:val="0"/>
        <w:adjustRightInd w:val="0"/>
        <w:ind w:firstLine="76"/>
        <w:jc w:val="both"/>
        <w:rPr>
          <w:rFonts w:cs="Times New Roman"/>
          <w:smallCaps/>
        </w:rPr>
      </w:pPr>
      <w:r w:rsidRPr="007E00A6">
        <w:rPr>
          <w:rFonts w:cs="Times New Roman"/>
          <w:smallCaps/>
        </w:rPr>
        <w:t>posmarowanie uszkodzeń emulsją,</w:t>
      </w:r>
    </w:p>
    <w:p w14:paraId="4785677E" w14:textId="77777777" w:rsidR="007E00A6" w:rsidRPr="007E00A6" w:rsidRDefault="007E00A6" w:rsidP="007E00A6">
      <w:pPr>
        <w:numPr>
          <w:ilvl w:val="0"/>
          <w:numId w:val="56"/>
        </w:numPr>
        <w:tabs>
          <w:tab w:val="num" w:pos="900"/>
        </w:tabs>
        <w:autoSpaceDE w:val="0"/>
        <w:autoSpaceDN w:val="0"/>
        <w:adjustRightInd w:val="0"/>
        <w:ind w:firstLine="76"/>
        <w:jc w:val="both"/>
        <w:rPr>
          <w:rFonts w:cs="Times New Roman"/>
          <w:smallCaps/>
        </w:rPr>
      </w:pPr>
      <w:r w:rsidRPr="007E00A6">
        <w:rPr>
          <w:rFonts w:cs="Times New Roman"/>
          <w:smallCaps/>
        </w:rPr>
        <w:t>rozłożenie masy i jej zagęszczenie,</w:t>
      </w:r>
    </w:p>
    <w:p w14:paraId="63E01BF9" w14:textId="77777777" w:rsidR="007E00A6" w:rsidRPr="007E00A6" w:rsidRDefault="007E00A6" w:rsidP="007E00A6">
      <w:pPr>
        <w:numPr>
          <w:ilvl w:val="0"/>
          <w:numId w:val="56"/>
        </w:numPr>
        <w:tabs>
          <w:tab w:val="num" w:pos="900"/>
        </w:tabs>
        <w:autoSpaceDE w:val="0"/>
        <w:autoSpaceDN w:val="0"/>
        <w:adjustRightInd w:val="0"/>
        <w:ind w:firstLine="76"/>
        <w:jc w:val="both"/>
        <w:rPr>
          <w:rFonts w:cs="Times New Roman"/>
          <w:smallCaps/>
        </w:rPr>
      </w:pPr>
      <w:r w:rsidRPr="007E00A6">
        <w:rPr>
          <w:rFonts w:cs="Times New Roman"/>
          <w:smallCaps/>
        </w:rPr>
        <w:t>przeprowadzenie pomiarów wymaganych w specyfikacji technicznej,</w:t>
      </w:r>
    </w:p>
    <w:p w14:paraId="279DF913" w14:textId="77777777" w:rsidR="007E00A6" w:rsidRPr="007E00A6" w:rsidRDefault="007E00A6" w:rsidP="007E00A6">
      <w:pPr>
        <w:numPr>
          <w:ilvl w:val="0"/>
          <w:numId w:val="56"/>
        </w:numPr>
        <w:tabs>
          <w:tab w:val="num" w:pos="900"/>
        </w:tabs>
        <w:autoSpaceDE w:val="0"/>
        <w:autoSpaceDN w:val="0"/>
        <w:adjustRightInd w:val="0"/>
        <w:ind w:firstLine="76"/>
        <w:rPr>
          <w:rFonts w:cs="Times New Roman"/>
          <w:smallCaps/>
        </w:rPr>
      </w:pPr>
      <w:r w:rsidRPr="007E00A6">
        <w:rPr>
          <w:rFonts w:cs="Times New Roman"/>
          <w:smallCaps/>
        </w:rPr>
        <w:t>konieczne uzupełnienie konstrukcji w wybojach.</w:t>
      </w:r>
    </w:p>
    <w:p w14:paraId="72690AAB" w14:textId="77777777" w:rsidR="007E00A6" w:rsidRPr="007E00A6" w:rsidRDefault="007E00A6" w:rsidP="007E00A6">
      <w:pPr>
        <w:autoSpaceDE w:val="0"/>
        <w:autoSpaceDN w:val="0"/>
        <w:adjustRightInd w:val="0"/>
        <w:ind w:left="644"/>
        <w:rPr>
          <w:rFonts w:cs="Times New Roman"/>
          <w:smallCaps/>
        </w:rPr>
      </w:pPr>
    </w:p>
    <w:p w14:paraId="42CB27E0" w14:textId="77777777" w:rsidR="007E00A6" w:rsidRPr="007E00A6" w:rsidRDefault="007E00A6" w:rsidP="007E00A6">
      <w:pPr>
        <w:autoSpaceDE w:val="0"/>
        <w:autoSpaceDN w:val="0"/>
        <w:adjustRightInd w:val="0"/>
        <w:ind w:firstLine="644"/>
        <w:rPr>
          <w:rFonts w:cs="Times New Roman"/>
          <w:smallCaps/>
        </w:rPr>
      </w:pPr>
      <w:r w:rsidRPr="007E00A6">
        <w:rPr>
          <w:rFonts w:cs="Times New Roman"/>
          <w:smallCaps/>
          <w:u w:val="single"/>
        </w:rPr>
        <w:t>Wartość ceny jednostki obmiarowej zawiera:</w:t>
      </w:r>
    </w:p>
    <w:p w14:paraId="06C589A1" w14:textId="77777777" w:rsidR="007E00A6" w:rsidRPr="007E00A6" w:rsidRDefault="007E00A6" w:rsidP="007E00A6">
      <w:pPr>
        <w:numPr>
          <w:ilvl w:val="0"/>
          <w:numId w:val="57"/>
        </w:numPr>
        <w:tabs>
          <w:tab w:val="num" w:pos="900"/>
        </w:tabs>
        <w:autoSpaceDE w:val="0"/>
        <w:autoSpaceDN w:val="0"/>
        <w:adjustRightInd w:val="0"/>
        <w:ind w:firstLine="76"/>
        <w:rPr>
          <w:rFonts w:cs="Times New Roman"/>
          <w:smallCaps/>
        </w:rPr>
      </w:pPr>
      <w:r w:rsidRPr="007E00A6">
        <w:rPr>
          <w:rFonts w:cs="Times New Roman"/>
          <w:smallCaps/>
        </w:rPr>
        <w:t>wartość robocizny,</w:t>
      </w:r>
    </w:p>
    <w:p w14:paraId="633DA361" w14:textId="77777777" w:rsidR="007E00A6" w:rsidRPr="007E00A6" w:rsidRDefault="007E00A6" w:rsidP="007E00A6">
      <w:pPr>
        <w:numPr>
          <w:ilvl w:val="0"/>
          <w:numId w:val="57"/>
        </w:numPr>
        <w:tabs>
          <w:tab w:val="num" w:pos="900"/>
        </w:tabs>
        <w:autoSpaceDE w:val="0"/>
        <w:autoSpaceDN w:val="0"/>
        <w:adjustRightInd w:val="0"/>
        <w:ind w:firstLine="76"/>
        <w:rPr>
          <w:rFonts w:cs="Times New Roman"/>
          <w:smallCaps/>
        </w:rPr>
      </w:pPr>
      <w:r w:rsidRPr="007E00A6">
        <w:rPr>
          <w:rFonts w:cs="Times New Roman"/>
          <w:smallCaps/>
        </w:rPr>
        <w:t>wartość zużytych materiałów wraz z kosztami zakupu,</w:t>
      </w:r>
    </w:p>
    <w:p w14:paraId="4EB19B6D" w14:textId="77777777" w:rsidR="007E00A6" w:rsidRPr="007E00A6" w:rsidRDefault="007E00A6" w:rsidP="007E00A6">
      <w:pPr>
        <w:numPr>
          <w:ilvl w:val="0"/>
          <w:numId w:val="57"/>
        </w:numPr>
        <w:tabs>
          <w:tab w:val="num" w:pos="900"/>
        </w:tabs>
        <w:autoSpaceDE w:val="0"/>
        <w:autoSpaceDN w:val="0"/>
        <w:adjustRightInd w:val="0"/>
        <w:ind w:firstLine="76"/>
        <w:rPr>
          <w:rFonts w:cs="Times New Roman"/>
          <w:smallCaps/>
        </w:rPr>
      </w:pPr>
      <w:r w:rsidRPr="007E00A6">
        <w:rPr>
          <w:rFonts w:cs="Times New Roman"/>
          <w:smallCaps/>
        </w:rPr>
        <w:t>wartość transportu na teren budowy,</w:t>
      </w:r>
    </w:p>
    <w:p w14:paraId="0EA4809D" w14:textId="77777777" w:rsidR="007E00A6" w:rsidRPr="007E00A6" w:rsidRDefault="007E00A6" w:rsidP="007E00A6">
      <w:pPr>
        <w:numPr>
          <w:ilvl w:val="0"/>
          <w:numId w:val="57"/>
        </w:numPr>
        <w:tabs>
          <w:tab w:val="num" w:pos="900"/>
        </w:tabs>
        <w:autoSpaceDE w:val="0"/>
        <w:autoSpaceDN w:val="0"/>
        <w:adjustRightInd w:val="0"/>
        <w:ind w:firstLine="76"/>
        <w:rPr>
          <w:rFonts w:cs="Times New Roman"/>
          <w:smallCaps/>
        </w:rPr>
      </w:pPr>
      <w:r w:rsidRPr="007E00A6">
        <w:rPr>
          <w:rFonts w:cs="Times New Roman"/>
          <w:smallCaps/>
        </w:rPr>
        <w:t>wartość pracy sprzętu wraz z towarzyszącymi kosztami,</w:t>
      </w:r>
    </w:p>
    <w:p w14:paraId="57E6BC9C" w14:textId="77777777" w:rsidR="007E00A6" w:rsidRPr="007E00A6" w:rsidRDefault="007E00A6" w:rsidP="007E00A6">
      <w:pPr>
        <w:numPr>
          <w:ilvl w:val="0"/>
          <w:numId w:val="57"/>
        </w:numPr>
        <w:tabs>
          <w:tab w:val="num" w:pos="900"/>
        </w:tabs>
        <w:autoSpaceDE w:val="0"/>
        <w:autoSpaceDN w:val="0"/>
        <w:adjustRightInd w:val="0"/>
        <w:ind w:firstLine="76"/>
        <w:rPr>
          <w:rFonts w:cs="Times New Roman"/>
          <w:smallCaps/>
        </w:rPr>
      </w:pPr>
      <w:r w:rsidRPr="007E00A6">
        <w:rPr>
          <w:rFonts w:cs="Times New Roman"/>
          <w:smallCaps/>
        </w:rPr>
        <w:t>koszty oznakowania robót,</w:t>
      </w:r>
    </w:p>
    <w:p w14:paraId="49DE81A4" w14:textId="77777777" w:rsidR="007E00A6" w:rsidRPr="007E00A6" w:rsidRDefault="007E00A6" w:rsidP="007E00A6">
      <w:pPr>
        <w:numPr>
          <w:ilvl w:val="0"/>
          <w:numId w:val="57"/>
        </w:numPr>
        <w:tabs>
          <w:tab w:val="num" w:pos="900"/>
        </w:tabs>
        <w:autoSpaceDE w:val="0"/>
        <w:autoSpaceDN w:val="0"/>
        <w:adjustRightInd w:val="0"/>
        <w:ind w:firstLine="76"/>
        <w:rPr>
          <w:rFonts w:cs="Times New Roman"/>
          <w:smallCaps/>
        </w:rPr>
      </w:pPr>
      <w:r w:rsidRPr="007E00A6">
        <w:rPr>
          <w:rFonts w:cs="Times New Roman"/>
          <w:smallCaps/>
        </w:rPr>
        <w:t>koszty pośrednie, zysk kalkulacyjny, obligatoryjne wydatki,</w:t>
      </w:r>
    </w:p>
    <w:p w14:paraId="782049AA" w14:textId="77777777" w:rsidR="007E00A6" w:rsidRPr="007E00A6" w:rsidRDefault="007E00A6" w:rsidP="007E00A6">
      <w:pPr>
        <w:numPr>
          <w:ilvl w:val="0"/>
          <w:numId w:val="57"/>
        </w:numPr>
        <w:tabs>
          <w:tab w:val="num" w:pos="900"/>
        </w:tabs>
        <w:autoSpaceDE w:val="0"/>
        <w:autoSpaceDN w:val="0"/>
        <w:adjustRightInd w:val="0"/>
        <w:ind w:firstLine="76"/>
        <w:rPr>
          <w:rFonts w:cs="Times New Roman"/>
          <w:smallCaps/>
        </w:rPr>
      </w:pPr>
      <w:r w:rsidRPr="007E00A6">
        <w:rPr>
          <w:rFonts w:cs="Times New Roman"/>
          <w:smallCaps/>
        </w:rPr>
        <w:t xml:space="preserve">koszt badania laboratoryjnego zgodnie z pkt. </w:t>
      </w:r>
      <w:smartTag w:uri="urn:schemas-microsoft-com:office:smarttags" w:element="metricconverter">
        <w:smartTagPr>
          <w:attr w:name="ProductID" w:val="6. l"/>
        </w:smartTagPr>
        <w:r w:rsidRPr="007E00A6">
          <w:rPr>
            <w:rFonts w:cs="Times New Roman"/>
            <w:smallCaps/>
          </w:rPr>
          <w:t>6. l</w:t>
        </w:r>
      </w:smartTag>
      <w:r w:rsidRPr="007E00A6">
        <w:rPr>
          <w:rFonts w:cs="Times New Roman"/>
          <w:smallCaps/>
        </w:rPr>
        <w:t>.</w:t>
      </w:r>
    </w:p>
    <w:p w14:paraId="09B6FDD7" w14:textId="77777777" w:rsidR="007E00A6" w:rsidRPr="007E00A6" w:rsidRDefault="007E00A6" w:rsidP="007E00A6">
      <w:pPr>
        <w:widowControl w:val="0"/>
        <w:autoSpaceDE w:val="0"/>
        <w:autoSpaceDN w:val="0"/>
        <w:adjustRightInd w:val="0"/>
        <w:rPr>
          <w:rFonts w:cs="Times New Roman"/>
          <w:smallCaps/>
        </w:rPr>
      </w:pPr>
    </w:p>
    <w:p w14:paraId="4C34D6FA" w14:textId="77777777" w:rsidR="007E00A6" w:rsidRPr="007E00A6" w:rsidRDefault="007E00A6" w:rsidP="007E00A6">
      <w:pPr>
        <w:rPr>
          <w:rFonts w:cs="Times New Roman"/>
          <w:smallCaps/>
        </w:rPr>
      </w:pPr>
    </w:p>
    <w:p w14:paraId="21B75F2C" w14:textId="77777777" w:rsidR="00BE78E1" w:rsidRPr="00BE78E1" w:rsidRDefault="00BE78E1" w:rsidP="00BE78E1">
      <w:pPr>
        <w:suppressAutoHyphens/>
        <w:rPr>
          <w:rFonts w:ascii="Arial" w:hAnsi="Arial" w:cs="Arial"/>
          <w:sz w:val="28"/>
          <w:lang w:eastAsia="ar-SA"/>
        </w:rPr>
      </w:pPr>
    </w:p>
    <w:sectPr w:rsidR="00BE78E1" w:rsidRPr="00BE78E1" w:rsidSect="000C67CF">
      <w:footerReference w:type="even" r:id="rId8"/>
      <w:footerReference w:type="default" r:id="rId9"/>
      <w:footerReference w:type="first" r:id="rId10"/>
      <w:pgSz w:w="11906" w:h="16838"/>
      <w:pgMar w:top="1418" w:right="1418" w:bottom="1276" w:left="1418" w:header="454" w:footer="4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D054A" w14:textId="77777777" w:rsidR="00562810" w:rsidRDefault="00562810">
      <w:r>
        <w:separator/>
      </w:r>
    </w:p>
  </w:endnote>
  <w:endnote w:type="continuationSeparator" w:id="0">
    <w:p w14:paraId="2648253D" w14:textId="77777777" w:rsidR="00562810" w:rsidRDefault="0056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Bold">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altName w:val="Arial Unicode MS"/>
    <w:charset w:val="80"/>
    <w:family w:val="auto"/>
    <w:pitch w:val="default"/>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TimesNewRoman">
    <w:altName w:val="MS Mincho"/>
    <w:panose1 w:val="00000000000000000000"/>
    <w:charset w:val="80"/>
    <w:family w:val="auto"/>
    <w:notTrueType/>
    <w:pitch w:val="default"/>
    <w:sig w:usb0="00000007" w:usb1="08070000" w:usb2="00000010" w:usb3="00000000" w:csb0="00020003" w:csb1="00000000"/>
  </w:font>
  <w:font w:name="Century Schoolbook">
    <w:altName w:val="Century Schoolbook"/>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3E4A9" w14:textId="77777777" w:rsidR="00947B9B" w:rsidRDefault="00947B9B">
    <w:pPr>
      <w:pStyle w:val="Stopka"/>
      <w:framePr w:wrap="around" w:vAnchor="text" w:hAnchor="margin" w:xAlign="center" w:y="1"/>
      <w:rPr>
        <w:rStyle w:val="Numerstrony"/>
        <w:sz w:val="22"/>
        <w:szCs w:val="22"/>
      </w:rPr>
    </w:pPr>
    <w:r>
      <w:rPr>
        <w:rStyle w:val="Numerstrony"/>
        <w:sz w:val="22"/>
        <w:szCs w:val="22"/>
      </w:rPr>
      <w:fldChar w:fldCharType="begin"/>
    </w:r>
    <w:r>
      <w:rPr>
        <w:rStyle w:val="Numerstrony"/>
        <w:sz w:val="22"/>
        <w:szCs w:val="22"/>
      </w:rPr>
      <w:instrText xml:space="preserve">PAGE  </w:instrText>
    </w:r>
    <w:r>
      <w:rPr>
        <w:rStyle w:val="Numerstrony"/>
        <w:sz w:val="22"/>
        <w:szCs w:val="22"/>
      </w:rPr>
      <w:fldChar w:fldCharType="end"/>
    </w:r>
  </w:p>
  <w:p w14:paraId="3217E284" w14:textId="77777777" w:rsidR="00947B9B" w:rsidRDefault="00947B9B">
    <w:pPr>
      <w:pStyle w:val="Stopka"/>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94BBF" w14:textId="77777777" w:rsidR="00947B9B" w:rsidRDefault="00947B9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539CF" w14:textId="77777777" w:rsidR="00947B9B" w:rsidRPr="00537471" w:rsidRDefault="00947B9B">
    <w:pPr>
      <w:pStyle w:val="Stopka"/>
      <w:rPr>
        <w:sz w:val="22"/>
        <w:szCs w:val="22"/>
      </w:rPr>
    </w:pPr>
    <w:r>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0743E" w14:textId="77777777" w:rsidR="00562810" w:rsidRDefault="00562810">
      <w:r>
        <w:separator/>
      </w:r>
    </w:p>
  </w:footnote>
  <w:footnote w:type="continuationSeparator" w:id="0">
    <w:p w14:paraId="33E6D8D9" w14:textId="77777777" w:rsidR="00562810" w:rsidRDefault="0056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AC21524"/>
    <w:lvl w:ilvl="0">
      <w:numFmt w:val="decimal"/>
      <w:lvlText w:val="*"/>
      <w:lvlJc w:val="left"/>
    </w:lvl>
  </w:abstractNum>
  <w:abstractNum w:abstractNumId="1" w15:restartNumberingAfterBreak="0">
    <w:nsid w:val="00000002"/>
    <w:multiLevelType w:val="multilevel"/>
    <w:tmpl w:val="00000002"/>
    <w:name w:val="WW8Num2"/>
    <w:lvl w:ilvl="0">
      <w:start w:val="2"/>
      <w:numFmt w:val="decimal"/>
      <w:lvlText w:val="%1."/>
      <w:lvlJc w:val="left"/>
      <w:pPr>
        <w:tabs>
          <w:tab w:val="num" w:pos="360"/>
        </w:tabs>
        <w:ind w:left="357" w:hanging="357"/>
      </w:pPr>
      <w:rPr>
        <w:b/>
        <w:i w:val="0"/>
      </w:rPr>
    </w:lvl>
    <w:lvl w:ilvl="1">
      <w:start w:val="1"/>
      <w:numFmt w:val="decimal"/>
      <w:lvlText w:val="%1.%2."/>
      <w:lvlJc w:val="left"/>
      <w:pPr>
        <w:tabs>
          <w:tab w:val="num" w:pos="717"/>
        </w:tabs>
        <w:ind w:left="357" w:firstLine="0"/>
      </w:pPr>
      <w:rPr>
        <w:b/>
        <w:i w:val="0"/>
      </w:rPr>
    </w:lvl>
    <w:lvl w:ilvl="2">
      <w:start w:val="2"/>
      <w:numFmt w:val="decimal"/>
      <w:lvlText w:val="%1.%2.%3."/>
      <w:lvlJc w:val="left"/>
      <w:pPr>
        <w:tabs>
          <w:tab w:val="num" w:pos="1077"/>
        </w:tabs>
        <w:ind w:left="0" w:firstLine="35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1"/>
      <w:numFmt w:val="none"/>
      <w:suff w:val="nothing"/>
      <w:lvlText w:val="1."/>
      <w:lvlJc w:val="left"/>
      <w:pPr>
        <w:tabs>
          <w:tab w:val="num" w:pos="0"/>
        </w:tabs>
        <w:ind w:left="360" w:hanging="360"/>
      </w:pPr>
    </w:lvl>
    <w:lvl w:ilvl="1">
      <w:start w:val="1"/>
      <w:numFmt w:val="none"/>
      <w:suff w:val="nothing"/>
      <w:lvlText w:val="1.1."/>
      <w:lvlJc w:val="left"/>
      <w:pPr>
        <w:tabs>
          <w:tab w:val="num" w:pos="0"/>
        </w:tabs>
        <w:ind w:left="357" w:firstLine="3"/>
      </w:pPr>
      <w:rPr>
        <w:b/>
        <w:i w:val="0"/>
      </w:rPr>
    </w:lvl>
    <w:lvl w:ilvl="2">
      <w:start w:val="1"/>
      <w:numFmt w:val="decimal"/>
      <w:lvlText w:val="...%3"/>
      <w:lvlJc w:val="left"/>
      <w:pPr>
        <w:tabs>
          <w:tab w:val="num" w:pos="1440"/>
        </w:tabs>
        <w:ind w:left="1224" w:hanging="504"/>
      </w:pPr>
    </w:lvl>
    <w:lvl w:ilvl="3">
      <w:start w:val="1"/>
      <w:numFmt w:val="decimal"/>
      <w:lvlText w:val=".....%4"/>
      <w:lvlJc w:val="left"/>
      <w:pPr>
        <w:tabs>
          <w:tab w:val="num" w:pos="1800"/>
        </w:tabs>
        <w:ind w:left="1728" w:hanging="648"/>
      </w:pPr>
    </w:lvl>
    <w:lvl w:ilvl="4">
      <w:start w:val="1"/>
      <w:numFmt w:val="decimal"/>
      <w:lvlText w:val="....%5.."/>
      <w:lvlJc w:val="left"/>
      <w:pPr>
        <w:tabs>
          <w:tab w:val="num" w:pos="2520"/>
        </w:tabs>
        <w:ind w:left="2232" w:hanging="792"/>
      </w:pPr>
    </w:lvl>
    <w:lvl w:ilvl="5">
      <w:start w:val="1"/>
      <w:numFmt w:val="decimal"/>
      <w:lvlText w:val="....%4.%5.%6..."/>
      <w:lvlJc w:val="left"/>
      <w:pPr>
        <w:tabs>
          <w:tab w:val="num" w:pos="3240"/>
        </w:tabs>
        <w:ind w:left="2736" w:hanging="936"/>
      </w:pPr>
    </w:lvl>
    <w:lvl w:ilvl="6">
      <w:start w:val="1"/>
      <w:numFmt w:val="decimal"/>
      <w:lvlText w:val="....%4.%5.%6.%7..."/>
      <w:lvlJc w:val="left"/>
      <w:pPr>
        <w:tabs>
          <w:tab w:val="num" w:pos="3960"/>
        </w:tabs>
        <w:ind w:left="3240" w:hanging="1080"/>
      </w:pPr>
    </w:lvl>
    <w:lvl w:ilvl="7">
      <w:start w:val="1"/>
      <w:numFmt w:val="decimal"/>
      <w:lvlText w:val="....%4.%5.%6.%7.%8..."/>
      <w:lvlJc w:val="left"/>
      <w:pPr>
        <w:tabs>
          <w:tab w:val="num" w:pos="4320"/>
        </w:tabs>
        <w:ind w:left="3744" w:hanging="1224"/>
      </w:pPr>
    </w:lvl>
    <w:lvl w:ilvl="8">
      <w:start w:val="1"/>
      <w:numFmt w:val="decimal"/>
      <w:lvlText w:val="....%4.%5.%6.%7.%8.%9..."/>
      <w:lvlJc w:val="left"/>
      <w:pPr>
        <w:tabs>
          <w:tab w:val="num" w:pos="5040"/>
        </w:tabs>
        <w:ind w:left="4320" w:hanging="1440"/>
      </w:pPr>
    </w:lvl>
  </w:abstractNum>
  <w:abstractNum w:abstractNumId="3" w15:restartNumberingAfterBreak="0">
    <w:nsid w:val="00000004"/>
    <w:multiLevelType w:val="multilevel"/>
    <w:tmpl w:val="00000004"/>
    <w:name w:val="WW8Num4"/>
    <w:lvl w:ilvl="0">
      <w:start w:val="1"/>
      <w:numFmt w:val="decimal"/>
      <w:pStyle w:val="Bullet1points"/>
      <w:lvlText w:val="%1."/>
      <w:lvlJc w:val="left"/>
      <w:pPr>
        <w:tabs>
          <w:tab w:val="num" w:pos="360"/>
        </w:tabs>
        <w:ind w:left="3" w:firstLine="3"/>
      </w:pPr>
      <w:rPr>
        <w:b/>
        <w:i w:val="0"/>
      </w:rPr>
    </w:lvl>
    <w:lvl w:ilvl="1">
      <w:start w:val="1"/>
      <w:numFmt w:val="none"/>
      <w:suff w:val="nothing"/>
      <w:lvlText w:val="1.1."/>
      <w:lvlJc w:val="left"/>
      <w:pPr>
        <w:tabs>
          <w:tab w:val="num" w:pos="0"/>
        </w:tabs>
        <w:ind w:left="357" w:firstLine="3"/>
      </w:pPr>
    </w:lvl>
    <w:lvl w:ilvl="2">
      <w:start w:val="1"/>
      <w:numFmt w:val="decimal"/>
      <w:lvlText w:val="%31.3.1."/>
      <w:lvlJc w:val="left"/>
      <w:pPr>
        <w:tabs>
          <w:tab w:val="num" w:pos="1440"/>
        </w:tabs>
        <w:ind w:left="1224" w:hanging="504"/>
      </w:pPr>
    </w:lvl>
    <w:lvl w:ilvl="3">
      <w:start w:val="1"/>
      <w:numFmt w:val="decimal"/>
      <w:lvlText w:val="%3.%4."/>
      <w:lvlJc w:val="left"/>
      <w:pPr>
        <w:tabs>
          <w:tab w:val="num" w:pos="1800"/>
        </w:tabs>
        <w:ind w:left="1728" w:hanging="648"/>
      </w:pPr>
    </w:lvl>
    <w:lvl w:ilvl="4">
      <w:start w:val="1"/>
      <w:numFmt w:val="decimal"/>
      <w:lvlText w:val="%3.%4.%5."/>
      <w:lvlJc w:val="left"/>
      <w:pPr>
        <w:tabs>
          <w:tab w:val="num" w:pos="2520"/>
        </w:tabs>
        <w:ind w:left="2232" w:hanging="792"/>
      </w:pPr>
    </w:lvl>
    <w:lvl w:ilvl="5">
      <w:start w:val="1"/>
      <w:numFmt w:val="decimal"/>
      <w:lvlText w:val="%3.%4.%5.%6."/>
      <w:lvlJc w:val="left"/>
      <w:pPr>
        <w:tabs>
          <w:tab w:val="num" w:pos="3240"/>
        </w:tabs>
        <w:ind w:left="2736" w:hanging="936"/>
      </w:pPr>
    </w:lvl>
    <w:lvl w:ilvl="6">
      <w:start w:val="1"/>
      <w:numFmt w:val="decimal"/>
      <w:lvlText w:val="%3.%4.%5.%6.%7."/>
      <w:lvlJc w:val="left"/>
      <w:pPr>
        <w:tabs>
          <w:tab w:val="num" w:pos="3960"/>
        </w:tabs>
        <w:ind w:left="3240" w:hanging="1080"/>
      </w:pPr>
    </w:lvl>
    <w:lvl w:ilvl="7">
      <w:start w:val="1"/>
      <w:numFmt w:val="decimal"/>
      <w:lvlText w:val="%3.%4.%5.%6.%7.%8."/>
      <w:lvlJc w:val="left"/>
      <w:pPr>
        <w:tabs>
          <w:tab w:val="num" w:pos="4320"/>
        </w:tabs>
        <w:ind w:left="3744" w:hanging="1224"/>
      </w:pPr>
    </w:lvl>
    <w:lvl w:ilvl="8">
      <w:start w:val="1"/>
      <w:numFmt w:val="decimal"/>
      <w:lvlText w:val="%3.%4.%5.%6.%7.%8.%9."/>
      <w:lvlJc w:val="left"/>
      <w:pPr>
        <w:tabs>
          <w:tab w:val="num" w:pos="5040"/>
        </w:tabs>
        <w:ind w:left="4320" w:hanging="144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3"/>
      <w:numFmt w:val="decimal"/>
      <w:lvlText w:val="%1.%2."/>
      <w:lvlJc w:val="left"/>
      <w:pPr>
        <w:tabs>
          <w:tab w:val="num" w:pos="717"/>
        </w:tabs>
        <w:ind w:left="360" w:hanging="3"/>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singleLevel"/>
    <w:tmpl w:val="00000006"/>
    <w:name w:val="WW8Num6"/>
    <w:lvl w:ilvl="0">
      <w:numFmt w:val="bullet"/>
      <w:lvlText w:val="-"/>
      <w:lvlJc w:val="left"/>
      <w:pPr>
        <w:tabs>
          <w:tab w:val="num" w:pos="1068"/>
        </w:tabs>
        <w:ind w:left="1068" w:hanging="360"/>
      </w:pPr>
      <w:rPr>
        <w:rFonts w:ascii="Times New Roman" w:hAnsi="Times New Roman" w:cs="Times New Roman"/>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720"/>
        </w:tabs>
        <w:ind w:left="720" w:hanging="360"/>
      </w:pPr>
      <w:rPr>
        <w:b w:val="0"/>
        <w:i w:val="0"/>
      </w:rPr>
    </w:lvl>
  </w:abstractNum>
  <w:abstractNum w:abstractNumId="7" w15:restartNumberingAfterBreak="0">
    <w:nsid w:val="00000008"/>
    <w:multiLevelType w:val="multilevel"/>
    <w:tmpl w:val="00000008"/>
    <w:name w:val="WW8Num8"/>
    <w:lvl w:ilvl="0">
      <w:start w:val="3"/>
      <w:numFmt w:val="decimal"/>
      <w:lvlText w:val="%1."/>
      <w:lvlJc w:val="left"/>
      <w:pPr>
        <w:tabs>
          <w:tab w:val="num" w:pos="360"/>
        </w:tabs>
        <w:ind w:left="357" w:hanging="357"/>
      </w:pPr>
      <w:rPr>
        <w:b/>
        <w:i w:val="0"/>
      </w:rPr>
    </w:lvl>
    <w:lvl w:ilvl="1">
      <w:start w:val="1"/>
      <w:numFmt w:val="decimal"/>
      <w:lvlText w:val="%1.%2."/>
      <w:lvlJc w:val="left"/>
      <w:pPr>
        <w:tabs>
          <w:tab w:val="num" w:pos="717"/>
        </w:tabs>
        <w:ind w:left="0" w:firstLine="357"/>
      </w:pPr>
      <w:rPr>
        <w:b/>
        <w:i w:val="0"/>
      </w:rPr>
    </w:lvl>
    <w:lvl w:ilvl="2">
      <w:start w:val="1"/>
      <w:numFmt w:val="decimal"/>
      <w:lvlText w:val="%1.%2.%3."/>
      <w:lvlJc w:val="left"/>
      <w:pPr>
        <w:tabs>
          <w:tab w:val="num" w:pos="1077"/>
        </w:tabs>
        <w:ind w:left="0" w:firstLine="35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multilevel"/>
    <w:tmpl w:val="00000009"/>
    <w:name w:val="WW8Num9"/>
    <w:lvl w:ilvl="0">
      <w:start w:val="1"/>
      <w:numFmt w:val="none"/>
      <w:suff w:val="nothing"/>
      <w:lvlText w:val="1."/>
      <w:lvlJc w:val="left"/>
      <w:pPr>
        <w:tabs>
          <w:tab w:val="num" w:pos="0"/>
        </w:tabs>
        <w:ind w:left="360" w:hanging="360"/>
      </w:pPr>
    </w:lvl>
    <w:lvl w:ilvl="1">
      <w:start w:val="1"/>
      <w:numFmt w:val="none"/>
      <w:suff w:val="nothing"/>
      <w:lvlText w:val="1.2."/>
      <w:lvlJc w:val="left"/>
      <w:pPr>
        <w:tabs>
          <w:tab w:val="num" w:pos="0"/>
        </w:tabs>
        <w:ind w:left="357" w:firstLine="3"/>
      </w:pPr>
    </w:lvl>
    <w:lvl w:ilvl="2">
      <w:start w:val="1"/>
      <w:numFmt w:val="decimal"/>
      <w:lvlText w:val="...%3"/>
      <w:lvlJc w:val="left"/>
      <w:pPr>
        <w:tabs>
          <w:tab w:val="num" w:pos="1440"/>
        </w:tabs>
        <w:ind w:left="1224" w:hanging="504"/>
      </w:pPr>
    </w:lvl>
    <w:lvl w:ilvl="3">
      <w:start w:val="1"/>
      <w:numFmt w:val="decimal"/>
      <w:lvlText w:val=".....%4"/>
      <w:lvlJc w:val="left"/>
      <w:pPr>
        <w:tabs>
          <w:tab w:val="num" w:pos="1800"/>
        </w:tabs>
        <w:ind w:left="1728" w:hanging="648"/>
      </w:pPr>
    </w:lvl>
    <w:lvl w:ilvl="4">
      <w:start w:val="1"/>
      <w:numFmt w:val="decimal"/>
      <w:lvlText w:val="....%5.."/>
      <w:lvlJc w:val="left"/>
      <w:pPr>
        <w:tabs>
          <w:tab w:val="num" w:pos="2520"/>
        </w:tabs>
        <w:ind w:left="2232" w:hanging="792"/>
      </w:pPr>
    </w:lvl>
    <w:lvl w:ilvl="5">
      <w:start w:val="1"/>
      <w:numFmt w:val="decimal"/>
      <w:lvlText w:val="....%4.%5.%6..."/>
      <w:lvlJc w:val="left"/>
      <w:pPr>
        <w:tabs>
          <w:tab w:val="num" w:pos="3240"/>
        </w:tabs>
        <w:ind w:left="2736" w:hanging="936"/>
      </w:pPr>
    </w:lvl>
    <w:lvl w:ilvl="6">
      <w:start w:val="1"/>
      <w:numFmt w:val="decimal"/>
      <w:lvlText w:val="....%4.%5.%6.%7..."/>
      <w:lvlJc w:val="left"/>
      <w:pPr>
        <w:tabs>
          <w:tab w:val="num" w:pos="3960"/>
        </w:tabs>
        <w:ind w:left="3240" w:hanging="1080"/>
      </w:pPr>
    </w:lvl>
    <w:lvl w:ilvl="7">
      <w:start w:val="1"/>
      <w:numFmt w:val="decimal"/>
      <w:lvlText w:val="....%4.%5.%6.%7.%8..."/>
      <w:lvlJc w:val="left"/>
      <w:pPr>
        <w:tabs>
          <w:tab w:val="num" w:pos="4320"/>
        </w:tabs>
        <w:ind w:left="3744" w:hanging="1224"/>
      </w:pPr>
    </w:lvl>
    <w:lvl w:ilvl="8">
      <w:start w:val="1"/>
      <w:numFmt w:val="decimal"/>
      <w:lvlText w:val="....%4.%5.%6.%7.%8.%9..."/>
      <w:lvlJc w:val="left"/>
      <w:pPr>
        <w:tabs>
          <w:tab w:val="num" w:pos="5040"/>
        </w:tabs>
        <w:ind w:left="4320" w:hanging="1440"/>
      </w:pPr>
    </w:lvl>
  </w:abstractNum>
  <w:abstractNum w:abstractNumId="9" w15:restartNumberingAfterBreak="0">
    <w:nsid w:val="0000000A"/>
    <w:multiLevelType w:val="multilevel"/>
    <w:tmpl w:val="0000000A"/>
    <w:name w:val="WW8Num10"/>
    <w:lvl w:ilvl="0">
      <w:start w:val="1"/>
      <w:numFmt w:val="none"/>
      <w:suff w:val="nothing"/>
      <w:lvlText w:val="1."/>
      <w:lvlJc w:val="left"/>
      <w:pPr>
        <w:tabs>
          <w:tab w:val="num" w:pos="0"/>
        </w:tabs>
        <w:ind w:left="360" w:hanging="360"/>
      </w:pPr>
    </w:lvl>
    <w:lvl w:ilvl="1">
      <w:start w:val="1"/>
      <w:numFmt w:val="none"/>
      <w:suff w:val="nothing"/>
      <w:lvlText w:val="2.1."/>
      <w:lvlJc w:val="left"/>
      <w:pPr>
        <w:tabs>
          <w:tab w:val="num" w:pos="0"/>
        </w:tabs>
        <w:ind w:left="357" w:firstLine="3"/>
      </w:pPr>
    </w:lvl>
    <w:lvl w:ilvl="2">
      <w:start w:val="1"/>
      <w:numFmt w:val="decimal"/>
      <w:lvlText w:val="1.3.1.%3"/>
      <w:lvlJc w:val="left"/>
      <w:pPr>
        <w:tabs>
          <w:tab w:val="num" w:pos="1800"/>
        </w:tabs>
        <w:ind w:left="1224" w:hanging="504"/>
      </w:pPr>
    </w:lvl>
    <w:lvl w:ilvl="3">
      <w:start w:val="1"/>
      <w:numFmt w:val="decimal"/>
      <w:lvlText w:val=".....%4"/>
      <w:lvlJc w:val="left"/>
      <w:pPr>
        <w:tabs>
          <w:tab w:val="num" w:pos="1800"/>
        </w:tabs>
        <w:ind w:left="1728" w:hanging="648"/>
      </w:pPr>
    </w:lvl>
    <w:lvl w:ilvl="4">
      <w:start w:val="1"/>
      <w:numFmt w:val="decimal"/>
      <w:lvlText w:val="....%5.."/>
      <w:lvlJc w:val="left"/>
      <w:pPr>
        <w:tabs>
          <w:tab w:val="num" w:pos="2520"/>
        </w:tabs>
        <w:ind w:left="2232" w:hanging="792"/>
      </w:pPr>
    </w:lvl>
    <w:lvl w:ilvl="5">
      <w:start w:val="1"/>
      <w:numFmt w:val="decimal"/>
      <w:lvlText w:val="....%4.%5.%6..."/>
      <w:lvlJc w:val="left"/>
      <w:pPr>
        <w:tabs>
          <w:tab w:val="num" w:pos="3240"/>
        </w:tabs>
        <w:ind w:left="2736" w:hanging="936"/>
      </w:pPr>
    </w:lvl>
    <w:lvl w:ilvl="6">
      <w:start w:val="1"/>
      <w:numFmt w:val="decimal"/>
      <w:lvlText w:val="....%4.%5.%6.%7..."/>
      <w:lvlJc w:val="left"/>
      <w:pPr>
        <w:tabs>
          <w:tab w:val="num" w:pos="3960"/>
        </w:tabs>
        <w:ind w:left="3240" w:hanging="1080"/>
      </w:pPr>
    </w:lvl>
    <w:lvl w:ilvl="7">
      <w:start w:val="1"/>
      <w:numFmt w:val="decimal"/>
      <w:lvlText w:val="....%4.%5.%6.%7.%8..."/>
      <w:lvlJc w:val="left"/>
      <w:pPr>
        <w:tabs>
          <w:tab w:val="num" w:pos="4320"/>
        </w:tabs>
        <w:ind w:left="3744" w:hanging="1224"/>
      </w:pPr>
    </w:lvl>
    <w:lvl w:ilvl="8">
      <w:start w:val="1"/>
      <w:numFmt w:val="decimal"/>
      <w:lvlText w:val="....%4.%5.%6.%7.%8.%9..."/>
      <w:lvlJc w:val="left"/>
      <w:pPr>
        <w:tabs>
          <w:tab w:val="num" w:pos="5040"/>
        </w:tabs>
        <w:ind w:left="4320" w:hanging="1440"/>
      </w:pPr>
    </w:lvl>
  </w:abstractNum>
  <w:abstractNum w:abstractNumId="10" w15:restartNumberingAfterBreak="0">
    <w:nsid w:val="0000000B"/>
    <w:multiLevelType w:val="singleLevel"/>
    <w:tmpl w:val="0000000B"/>
    <w:name w:val="WW8Num13"/>
    <w:lvl w:ilvl="0">
      <w:start w:val="1"/>
      <w:numFmt w:val="decimal"/>
      <w:lvlText w:val="%1."/>
      <w:lvlJc w:val="left"/>
      <w:pPr>
        <w:tabs>
          <w:tab w:val="num" w:pos="0"/>
        </w:tabs>
        <w:ind w:left="283" w:hanging="283"/>
      </w:pPr>
    </w:lvl>
  </w:abstractNum>
  <w:abstractNum w:abstractNumId="11" w15:restartNumberingAfterBreak="0">
    <w:nsid w:val="0000000C"/>
    <w:multiLevelType w:val="singleLevel"/>
    <w:tmpl w:val="0000000C"/>
    <w:name w:val="WW8Num14"/>
    <w:lvl w:ilvl="0">
      <w:start w:val="1"/>
      <w:numFmt w:val="lowerLetter"/>
      <w:lvlText w:val="(%1)"/>
      <w:lvlJc w:val="left"/>
      <w:pPr>
        <w:tabs>
          <w:tab w:val="num" w:pos="0"/>
        </w:tabs>
        <w:ind w:left="283" w:hanging="283"/>
      </w:pPr>
    </w:lvl>
  </w:abstractNum>
  <w:abstractNum w:abstractNumId="12" w15:restartNumberingAfterBreak="0">
    <w:nsid w:val="0000000D"/>
    <w:multiLevelType w:val="singleLevel"/>
    <w:tmpl w:val="0000000D"/>
    <w:name w:val="WW8Num15"/>
    <w:lvl w:ilvl="0">
      <w:start w:val="1"/>
      <w:numFmt w:val="lowerLetter"/>
      <w:lvlText w:val="%1)"/>
      <w:lvlJc w:val="left"/>
      <w:pPr>
        <w:tabs>
          <w:tab w:val="num" w:pos="720"/>
        </w:tabs>
        <w:ind w:left="720" w:hanging="360"/>
      </w:pPr>
    </w:lvl>
  </w:abstractNum>
  <w:abstractNum w:abstractNumId="13" w15:restartNumberingAfterBreak="0">
    <w:nsid w:val="0000000E"/>
    <w:multiLevelType w:val="singleLevel"/>
    <w:tmpl w:val="0000000E"/>
    <w:name w:val="WW8Num18"/>
    <w:lvl w:ilvl="0">
      <w:start w:val="1"/>
      <w:numFmt w:val="lowerLetter"/>
      <w:lvlText w:val="%1)"/>
      <w:lvlJc w:val="left"/>
      <w:pPr>
        <w:tabs>
          <w:tab w:val="num" w:pos="0"/>
        </w:tabs>
        <w:ind w:left="283" w:hanging="283"/>
      </w:pPr>
      <w:rPr>
        <w:rFonts w:ascii="Times New Roman" w:hAnsi="Times New Roman" w:cs="Times New Roman"/>
      </w:rPr>
    </w:lvl>
  </w:abstractNum>
  <w:abstractNum w:abstractNumId="14" w15:restartNumberingAfterBreak="0">
    <w:nsid w:val="0000000F"/>
    <w:multiLevelType w:val="singleLevel"/>
    <w:tmpl w:val="0000000F"/>
    <w:name w:val="WW8Num19"/>
    <w:lvl w:ilvl="0">
      <w:start w:val="1"/>
      <w:numFmt w:val="decimal"/>
      <w:lvlText w:val="%1)"/>
      <w:lvlJc w:val="left"/>
      <w:pPr>
        <w:tabs>
          <w:tab w:val="num" w:pos="720"/>
        </w:tabs>
        <w:ind w:left="720" w:hanging="360"/>
      </w:pPr>
      <w:rPr>
        <w:rFonts w:ascii="Times New Roman" w:hAnsi="Times New Roman" w:cs="Times New Roman"/>
      </w:rPr>
    </w:lvl>
  </w:abstractNum>
  <w:abstractNum w:abstractNumId="15" w15:restartNumberingAfterBreak="0">
    <w:nsid w:val="00000010"/>
    <w:multiLevelType w:val="singleLevel"/>
    <w:tmpl w:val="00000010"/>
    <w:name w:val="WW8Num23"/>
    <w:lvl w:ilvl="0">
      <w:start w:val="43"/>
      <w:numFmt w:val="decimal"/>
      <w:lvlText w:val="%1."/>
      <w:lvlJc w:val="left"/>
      <w:pPr>
        <w:tabs>
          <w:tab w:val="num" w:pos="0"/>
        </w:tabs>
        <w:ind w:left="283" w:hanging="283"/>
      </w:pPr>
    </w:lvl>
  </w:abstractNum>
  <w:abstractNum w:abstractNumId="16" w15:restartNumberingAfterBreak="0">
    <w:nsid w:val="00000011"/>
    <w:multiLevelType w:val="singleLevel"/>
    <w:tmpl w:val="00000011"/>
    <w:name w:val="WW8Num24"/>
    <w:lvl w:ilvl="0">
      <w:start w:val="1"/>
      <w:numFmt w:val="lowerLetter"/>
      <w:lvlText w:val="%1)"/>
      <w:lvlJc w:val="left"/>
      <w:pPr>
        <w:tabs>
          <w:tab w:val="num" w:pos="0"/>
        </w:tabs>
        <w:ind w:left="567" w:hanging="283"/>
      </w:pPr>
    </w:lvl>
  </w:abstractNum>
  <w:abstractNum w:abstractNumId="17" w15:restartNumberingAfterBreak="0">
    <w:nsid w:val="00000012"/>
    <w:multiLevelType w:val="singleLevel"/>
    <w:tmpl w:val="00000012"/>
    <w:name w:val="WW8Num29"/>
    <w:lvl w:ilvl="0">
      <w:start w:val="1"/>
      <w:numFmt w:val="lowerLetter"/>
      <w:pStyle w:val="Listapunktowana"/>
      <w:lvlText w:val="%1)"/>
      <w:lvlJc w:val="left"/>
      <w:pPr>
        <w:tabs>
          <w:tab w:val="num" w:pos="0"/>
        </w:tabs>
        <w:ind w:left="283" w:hanging="283"/>
      </w:pPr>
    </w:lvl>
  </w:abstractNum>
  <w:abstractNum w:abstractNumId="18" w15:restartNumberingAfterBreak="0">
    <w:nsid w:val="00000013"/>
    <w:multiLevelType w:val="singleLevel"/>
    <w:tmpl w:val="00000013"/>
    <w:name w:val="WW8Num30"/>
    <w:lvl w:ilvl="0">
      <w:start w:val="1"/>
      <w:numFmt w:val="lowerLetter"/>
      <w:lvlText w:val="%1)"/>
      <w:lvlJc w:val="left"/>
      <w:pPr>
        <w:tabs>
          <w:tab w:val="num" w:pos="0"/>
        </w:tabs>
        <w:ind w:left="283" w:hanging="283"/>
      </w:pPr>
    </w:lvl>
  </w:abstractNum>
  <w:abstractNum w:abstractNumId="19" w15:restartNumberingAfterBreak="0">
    <w:nsid w:val="00000014"/>
    <w:multiLevelType w:val="singleLevel"/>
    <w:tmpl w:val="00000014"/>
    <w:name w:val="WW8Num31"/>
    <w:lvl w:ilvl="0">
      <w:start w:val="1"/>
      <w:numFmt w:val="decimal"/>
      <w:lvlText w:val="%1."/>
      <w:lvlJc w:val="left"/>
      <w:pPr>
        <w:tabs>
          <w:tab w:val="num" w:pos="0"/>
        </w:tabs>
        <w:ind w:left="283" w:hanging="283"/>
      </w:pPr>
    </w:lvl>
  </w:abstractNum>
  <w:abstractNum w:abstractNumId="20" w15:restartNumberingAfterBreak="0">
    <w:nsid w:val="00000015"/>
    <w:multiLevelType w:val="singleLevel"/>
    <w:tmpl w:val="00000015"/>
    <w:name w:val="WW8Num32"/>
    <w:lvl w:ilvl="0">
      <w:start w:val="1"/>
      <w:numFmt w:val="lowerLetter"/>
      <w:lvlText w:val="(%1)"/>
      <w:lvlJc w:val="left"/>
      <w:pPr>
        <w:tabs>
          <w:tab w:val="num" w:pos="0"/>
        </w:tabs>
        <w:ind w:left="283" w:hanging="283"/>
      </w:pPr>
    </w:lvl>
  </w:abstractNum>
  <w:abstractNum w:abstractNumId="21" w15:restartNumberingAfterBreak="0">
    <w:nsid w:val="00000016"/>
    <w:multiLevelType w:val="singleLevel"/>
    <w:tmpl w:val="00000016"/>
    <w:name w:val="WW8Num34"/>
    <w:lvl w:ilvl="0">
      <w:start w:val="1"/>
      <w:numFmt w:val="lowerLetter"/>
      <w:lvlText w:val="%1)"/>
      <w:lvlJc w:val="left"/>
      <w:pPr>
        <w:tabs>
          <w:tab w:val="num" w:pos="0"/>
        </w:tabs>
        <w:ind w:left="283" w:hanging="283"/>
      </w:pPr>
    </w:lvl>
  </w:abstractNum>
  <w:abstractNum w:abstractNumId="22" w15:restartNumberingAfterBreak="0">
    <w:nsid w:val="00000017"/>
    <w:multiLevelType w:val="singleLevel"/>
    <w:tmpl w:val="00000017"/>
    <w:name w:val="WW8Num36"/>
    <w:lvl w:ilvl="0">
      <w:start w:val="1"/>
      <w:numFmt w:val="lowerLetter"/>
      <w:lvlText w:val="%1)"/>
      <w:lvlJc w:val="left"/>
      <w:pPr>
        <w:tabs>
          <w:tab w:val="num" w:pos="0"/>
        </w:tabs>
        <w:ind w:left="283" w:hanging="283"/>
      </w:pPr>
    </w:lvl>
  </w:abstractNum>
  <w:abstractNum w:abstractNumId="23" w15:restartNumberingAfterBreak="0">
    <w:nsid w:val="00000018"/>
    <w:multiLevelType w:val="singleLevel"/>
    <w:tmpl w:val="00000018"/>
    <w:name w:val="WW8Num38"/>
    <w:lvl w:ilvl="0">
      <w:start w:val="64"/>
      <w:numFmt w:val="decimal"/>
      <w:lvlText w:val="%1."/>
      <w:lvlJc w:val="left"/>
      <w:pPr>
        <w:tabs>
          <w:tab w:val="num" w:pos="397"/>
        </w:tabs>
        <w:ind w:left="397" w:hanging="397"/>
      </w:pPr>
      <w:rPr>
        <w:rFonts w:ascii="Times New Roman" w:hAnsi="Times New Roman" w:cs="Times New Roman"/>
        <w:b w:val="0"/>
        <w:i w:val="0"/>
        <w:sz w:val="20"/>
        <w:szCs w:val="20"/>
      </w:rPr>
    </w:lvl>
  </w:abstractNum>
  <w:abstractNum w:abstractNumId="24" w15:restartNumberingAfterBreak="0">
    <w:nsid w:val="00000019"/>
    <w:multiLevelType w:val="singleLevel"/>
    <w:tmpl w:val="00000019"/>
    <w:name w:val="WW8Num40"/>
    <w:lvl w:ilvl="0">
      <w:start w:val="1"/>
      <w:numFmt w:val="decimal"/>
      <w:lvlText w:val="%1."/>
      <w:lvlJc w:val="left"/>
      <w:pPr>
        <w:tabs>
          <w:tab w:val="num" w:pos="0"/>
        </w:tabs>
        <w:ind w:left="341" w:hanging="340"/>
      </w:pPr>
    </w:lvl>
  </w:abstractNum>
  <w:abstractNum w:abstractNumId="25" w15:restartNumberingAfterBreak="0">
    <w:nsid w:val="0000001A"/>
    <w:multiLevelType w:val="singleLevel"/>
    <w:tmpl w:val="0000001A"/>
    <w:name w:val="WW8Num41"/>
    <w:lvl w:ilvl="0">
      <w:start w:val="2"/>
      <w:numFmt w:val="lowerLetter"/>
      <w:lvlText w:val="%1)"/>
      <w:lvlJc w:val="left"/>
      <w:pPr>
        <w:tabs>
          <w:tab w:val="num" w:pos="0"/>
        </w:tabs>
        <w:ind w:left="283" w:hanging="283"/>
      </w:pPr>
    </w:lvl>
  </w:abstractNum>
  <w:abstractNum w:abstractNumId="26" w15:restartNumberingAfterBreak="0">
    <w:nsid w:val="0000001B"/>
    <w:multiLevelType w:val="singleLevel"/>
    <w:tmpl w:val="0000001B"/>
    <w:name w:val="WW8Num42"/>
    <w:lvl w:ilvl="0">
      <w:start w:val="1"/>
      <w:numFmt w:val="lowerLetter"/>
      <w:lvlText w:val="%1)"/>
      <w:lvlJc w:val="left"/>
      <w:pPr>
        <w:tabs>
          <w:tab w:val="num" w:pos="0"/>
        </w:tabs>
        <w:ind w:left="283" w:hanging="283"/>
      </w:pPr>
    </w:lvl>
  </w:abstractNum>
  <w:abstractNum w:abstractNumId="27" w15:restartNumberingAfterBreak="0">
    <w:nsid w:val="0000001C"/>
    <w:multiLevelType w:val="singleLevel"/>
    <w:tmpl w:val="0000001C"/>
    <w:name w:val="WW8Num51"/>
    <w:lvl w:ilvl="0">
      <w:start w:val="2"/>
      <w:numFmt w:val="decimal"/>
      <w:lvlText w:val="1.3.%1. "/>
      <w:lvlJc w:val="left"/>
      <w:pPr>
        <w:tabs>
          <w:tab w:val="num" w:pos="0"/>
        </w:tabs>
        <w:ind w:left="283" w:hanging="283"/>
      </w:pPr>
      <w:rPr>
        <w:rFonts w:ascii="Times New Roman" w:hAnsi="Times New Roman"/>
        <w:b/>
        <w:i w:val="0"/>
        <w:sz w:val="20"/>
        <w:u w:val="none"/>
      </w:rPr>
    </w:lvl>
  </w:abstractNum>
  <w:abstractNum w:abstractNumId="28" w15:restartNumberingAfterBreak="0">
    <w:nsid w:val="0000001D"/>
    <w:multiLevelType w:val="singleLevel"/>
    <w:tmpl w:val="0000001D"/>
    <w:name w:val="WW8Num53"/>
    <w:lvl w:ilvl="0">
      <w:start w:val="1"/>
      <w:numFmt w:val="lowerLetter"/>
      <w:lvlText w:val="(%1)"/>
      <w:lvlJc w:val="left"/>
      <w:pPr>
        <w:tabs>
          <w:tab w:val="num" w:pos="0"/>
        </w:tabs>
        <w:ind w:left="283" w:hanging="283"/>
      </w:pPr>
    </w:lvl>
  </w:abstractNum>
  <w:abstractNum w:abstractNumId="29" w15:restartNumberingAfterBreak="0">
    <w:nsid w:val="0000001E"/>
    <w:multiLevelType w:val="singleLevel"/>
    <w:tmpl w:val="0000001E"/>
    <w:name w:val="WW8Num59"/>
    <w:lvl w:ilvl="0">
      <w:start w:val="1"/>
      <w:numFmt w:val="decimal"/>
      <w:lvlText w:val="%1)"/>
      <w:lvlJc w:val="left"/>
      <w:pPr>
        <w:tabs>
          <w:tab w:val="num" w:pos="0"/>
        </w:tabs>
        <w:ind w:left="283" w:hanging="283"/>
      </w:pPr>
    </w:lvl>
  </w:abstractNum>
  <w:abstractNum w:abstractNumId="30" w15:restartNumberingAfterBreak="0">
    <w:nsid w:val="0000001F"/>
    <w:multiLevelType w:val="singleLevel"/>
    <w:tmpl w:val="0000001F"/>
    <w:name w:val="WW8Num60"/>
    <w:lvl w:ilvl="0">
      <w:start w:val="1"/>
      <w:numFmt w:val="lowerLetter"/>
      <w:lvlText w:val="%1)"/>
      <w:lvlJc w:val="left"/>
      <w:pPr>
        <w:tabs>
          <w:tab w:val="num" w:pos="0"/>
        </w:tabs>
        <w:ind w:left="283" w:hanging="283"/>
      </w:pPr>
    </w:lvl>
  </w:abstractNum>
  <w:abstractNum w:abstractNumId="31" w15:restartNumberingAfterBreak="0">
    <w:nsid w:val="00000020"/>
    <w:multiLevelType w:val="singleLevel"/>
    <w:tmpl w:val="00000020"/>
    <w:name w:val="WW8Num62"/>
    <w:lvl w:ilvl="0">
      <w:start w:val="4"/>
      <w:numFmt w:val="decimal"/>
      <w:lvlText w:val="%1."/>
      <w:lvlJc w:val="center"/>
      <w:pPr>
        <w:tabs>
          <w:tab w:val="num" w:pos="0"/>
        </w:tabs>
        <w:ind w:left="340" w:hanging="340"/>
      </w:pPr>
    </w:lvl>
  </w:abstractNum>
  <w:abstractNum w:abstractNumId="32" w15:restartNumberingAfterBreak="0">
    <w:nsid w:val="00000021"/>
    <w:multiLevelType w:val="singleLevel"/>
    <w:tmpl w:val="00000021"/>
    <w:name w:val="WW8Num63"/>
    <w:lvl w:ilvl="0">
      <w:start w:val="1"/>
      <w:numFmt w:val="lowerLetter"/>
      <w:lvlText w:val="%1)"/>
      <w:lvlJc w:val="left"/>
      <w:pPr>
        <w:tabs>
          <w:tab w:val="num" w:pos="0"/>
        </w:tabs>
        <w:ind w:left="283" w:hanging="283"/>
      </w:pPr>
    </w:lvl>
  </w:abstractNum>
  <w:abstractNum w:abstractNumId="33" w15:restartNumberingAfterBreak="0">
    <w:nsid w:val="00000022"/>
    <w:multiLevelType w:val="singleLevel"/>
    <w:tmpl w:val="00000022"/>
    <w:lvl w:ilvl="0">
      <w:numFmt w:val="bullet"/>
      <w:lvlText w:val=""/>
      <w:lvlJc w:val="left"/>
      <w:pPr>
        <w:tabs>
          <w:tab w:val="num" w:pos="0"/>
        </w:tabs>
        <w:ind w:left="283" w:hanging="283"/>
      </w:pPr>
      <w:rPr>
        <w:rFonts w:ascii="Symbol" w:hAnsi="Symbol"/>
      </w:rPr>
    </w:lvl>
  </w:abstractNum>
  <w:abstractNum w:abstractNumId="34" w15:restartNumberingAfterBreak="0">
    <w:nsid w:val="0000002C"/>
    <w:multiLevelType w:val="multilevel"/>
    <w:tmpl w:val="0000002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009866ED"/>
    <w:multiLevelType w:val="hybridMultilevel"/>
    <w:tmpl w:val="9D660236"/>
    <w:lvl w:ilvl="0" w:tplc="A0405C4E">
      <w:start w:val="9"/>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3B202DC"/>
    <w:multiLevelType w:val="multilevel"/>
    <w:tmpl w:val="638EBBC0"/>
    <w:lvl w:ilvl="0">
      <w:start w:val="1"/>
      <w:numFmt w:val="none"/>
      <w:lvlText w:val="1.4.5"/>
      <w:lvlJc w:val="left"/>
      <w:pPr>
        <w:tabs>
          <w:tab w:val="num" w:pos="1065"/>
        </w:tabs>
        <w:ind w:left="1065" w:hanging="360"/>
      </w:pPr>
      <w:rPr>
        <w:rFonts w:hint="default"/>
      </w:rPr>
    </w:lvl>
    <w:lvl w:ilvl="1">
      <w:start w:val="1"/>
      <w:numFmt w:val="decimal"/>
      <w:isLgl/>
      <w:lvlText w:val="%1.%2."/>
      <w:lvlJc w:val="left"/>
      <w:pPr>
        <w:tabs>
          <w:tab w:val="num" w:pos="1125"/>
        </w:tabs>
        <w:ind w:left="1125" w:hanging="4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37"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CAC51AF"/>
    <w:multiLevelType w:val="multilevel"/>
    <w:tmpl w:val="58B8EA5A"/>
    <w:lvl w:ilvl="0">
      <w:start w:val="10"/>
      <w:numFmt w:val="decimal"/>
      <w:lvlText w:val="%1."/>
      <w:lvlJc w:val="left"/>
      <w:pPr>
        <w:tabs>
          <w:tab w:val="num" w:pos="615"/>
        </w:tabs>
        <w:ind w:left="615" w:hanging="615"/>
      </w:pPr>
      <w:rPr>
        <w:rFonts w:hint="default"/>
      </w:rPr>
    </w:lvl>
    <w:lvl w:ilvl="1">
      <w:start w:val="1"/>
      <w:numFmt w:val="decimal"/>
      <w:lvlText w:val="8.%2."/>
      <w:lvlJc w:val="left"/>
      <w:pPr>
        <w:tabs>
          <w:tab w:val="num" w:pos="615"/>
        </w:tabs>
        <w:ind w:left="615" w:hanging="61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9" w15:restartNumberingAfterBreak="0">
    <w:nsid w:val="116A30F0"/>
    <w:multiLevelType w:val="hybridMultilevel"/>
    <w:tmpl w:val="AC7ECC8A"/>
    <w:lvl w:ilvl="0" w:tplc="FFFFFFF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5A108FF0">
      <w:start w:val="1"/>
      <w:numFmt w:val="decimal"/>
      <w:lvlText w:val="%3)"/>
      <w:lvlJc w:val="left"/>
      <w:pPr>
        <w:tabs>
          <w:tab w:val="num" w:pos="1994"/>
        </w:tabs>
        <w:ind w:left="1994" w:hanging="14"/>
      </w:pPr>
      <w:rPr>
        <w:rFonts w:hint="default"/>
      </w:rPr>
    </w:lvl>
    <w:lvl w:ilvl="3" w:tplc="8F6E01D0">
      <w:start w:val="1"/>
      <w:numFmt w:val="lowerLetter"/>
      <w:lvlText w:val="%4)"/>
      <w:lvlJc w:val="left"/>
      <w:pPr>
        <w:tabs>
          <w:tab w:val="num" w:pos="710"/>
        </w:tabs>
        <w:ind w:left="710" w:hanging="284"/>
      </w:pPr>
      <w:rPr>
        <w:rFonts w:hint="default"/>
      </w:rPr>
    </w:lvl>
    <w:lvl w:ilvl="4" w:tplc="5A108FF0">
      <w:start w:val="1"/>
      <w:numFmt w:val="decimal"/>
      <w:lvlText w:val="%5)"/>
      <w:lvlJc w:val="left"/>
      <w:pPr>
        <w:tabs>
          <w:tab w:val="num" w:pos="3254"/>
        </w:tabs>
        <w:ind w:left="3254" w:hanging="14"/>
      </w:pPr>
      <w:rPr>
        <w:rFonts w:hint="default"/>
      </w:rPr>
    </w:lvl>
    <w:lvl w:ilvl="5" w:tplc="80C2FE78">
      <w:start w:val="16"/>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34C7664"/>
    <w:multiLevelType w:val="hybridMultilevel"/>
    <w:tmpl w:val="298A0540"/>
    <w:lvl w:ilvl="0" w:tplc="04150011">
      <w:start w:val="1"/>
      <w:numFmt w:val="decimal"/>
      <w:lvlText w:val="%1)"/>
      <w:lvlJc w:val="left"/>
      <w:pPr>
        <w:ind w:left="360" w:hanging="360"/>
      </w:pPr>
    </w:lvl>
    <w:lvl w:ilvl="1" w:tplc="CF360572">
      <w:start w:val="1"/>
      <w:numFmt w:val="decimal"/>
      <w:lvlText w:val="%2."/>
      <w:lvlJc w:val="left"/>
      <w:pPr>
        <w:tabs>
          <w:tab w:val="num" w:pos="1298"/>
        </w:tabs>
        <w:ind w:left="1298" w:hanging="360"/>
      </w:pPr>
      <w:rPr>
        <w:rFonts w:ascii="Tahoma" w:eastAsia="Verdana,Bold" w:hAnsi="Tahoma" w:cs="Tahoma"/>
        <w:b w:val="0"/>
      </w:rPr>
    </w:lvl>
    <w:lvl w:ilvl="2" w:tplc="9D74D864">
      <w:start w:val="1"/>
      <w:numFmt w:val="decimal"/>
      <w:lvlText w:val="%3."/>
      <w:lvlJc w:val="left"/>
      <w:pPr>
        <w:tabs>
          <w:tab w:val="num" w:pos="2018"/>
        </w:tabs>
        <w:ind w:left="2018" w:hanging="360"/>
      </w:pPr>
      <w:rPr>
        <w:b w:val="0"/>
      </w:rPr>
    </w:lvl>
    <w:lvl w:ilvl="3" w:tplc="7EC6DAA8">
      <w:start w:val="1"/>
      <w:numFmt w:val="decimal"/>
      <w:lvlText w:val="%4."/>
      <w:lvlJc w:val="left"/>
      <w:pPr>
        <w:tabs>
          <w:tab w:val="num" w:pos="2738"/>
        </w:tabs>
        <w:ind w:left="2738" w:hanging="360"/>
      </w:pPr>
      <w:rPr>
        <w:b w:val="0"/>
        <w:sz w:val="20"/>
        <w:szCs w:val="20"/>
      </w:rPr>
    </w:lvl>
    <w:lvl w:ilvl="4" w:tplc="04150019">
      <w:start w:val="1"/>
      <w:numFmt w:val="decimal"/>
      <w:pStyle w:val="Nagwek5"/>
      <w:lvlText w:val="%5."/>
      <w:lvlJc w:val="left"/>
      <w:pPr>
        <w:tabs>
          <w:tab w:val="num" w:pos="3458"/>
        </w:tabs>
        <w:ind w:left="3458" w:hanging="360"/>
      </w:pPr>
    </w:lvl>
    <w:lvl w:ilvl="5" w:tplc="0415001B">
      <w:start w:val="1"/>
      <w:numFmt w:val="decimal"/>
      <w:pStyle w:val="Nagwek6"/>
      <w:lvlText w:val="%6."/>
      <w:lvlJc w:val="left"/>
      <w:pPr>
        <w:tabs>
          <w:tab w:val="num" w:pos="4178"/>
        </w:tabs>
        <w:ind w:left="4178" w:hanging="360"/>
      </w:pPr>
    </w:lvl>
    <w:lvl w:ilvl="6" w:tplc="0415000F">
      <w:start w:val="1"/>
      <w:numFmt w:val="decimal"/>
      <w:pStyle w:val="Nagwek7"/>
      <w:lvlText w:val="%7."/>
      <w:lvlJc w:val="left"/>
      <w:pPr>
        <w:tabs>
          <w:tab w:val="num" w:pos="4898"/>
        </w:tabs>
        <w:ind w:left="4898" w:hanging="360"/>
      </w:pPr>
    </w:lvl>
    <w:lvl w:ilvl="7" w:tplc="04150019">
      <w:start w:val="1"/>
      <w:numFmt w:val="decimal"/>
      <w:pStyle w:val="Nagwek8"/>
      <w:lvlText w:val="%8."/>
      <w:lvlJc w:val="left"/>
      <w:pPr>
        <w:tabs>
          <w:tab w:val="num" w:pos="5618"/>
        </w:tabs>
        <w:ind w:left="5618" w:hanging="360"/>
      </w:pPr>
    </w:lvl>
    <w:lvl w:ilvl="8" w:tplc="0415001B">
      <w:start w:val="1"/>
      <w:numFmt w:val="decimal"/>
      <w:pStyle w:val="Nagwek9"/>
      <w:lvlText w:val="%9."/>
      <w:lvlJc w:val="left"/>
      <w:pPr>
        <w:tabs>
          <w:tab w:val="num" w:pos="6338"/>
        </w:tabs>
        <w:ind w:left="6338" w:hanging="360"/>
      </w:pPr>
    </w:lvl>
  </w:abstractNum>
  <w:abstractNum w:abstractNumId="41" w15:restartNumberingAfterBreak="0">
    <w:nsid w:val="15A462A0"/>
    <w:multiLevelType w:val="multilevel"/>
    <w:tmpl w:val="514AED82"/>
    <w:lvl w:ilvl="0">
      <w:start w:val="1"/>
      <w:numFmt w:val="lowerLetter"/>
      <w:lvlText w:val="%1)"/>
      <w:lvlJc w:val="left"/>
      <w:rPr>
        <w:rFonts w:ascii="Verdana" w:eastAsia="Times New Roman" w:hAnsi="Verdana" w:cs="Times New Roman" w:hint="default"/>
        <w:b w:val="0"/>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71407AE"/>
    <w:multiLevelType w:val="hybridMultilevel"/>
    <w:tmpl w:val="7812DD62"/>
    <w:lvl w:ilvl="0" w:tplc="6CEE8426">
      <w:start w:val="2"/>
      <w:numFmt w:val="bullet"/>
      <w:lvlText w:val=""/>
      <w:lvlJc w:val="left"/>
      <w:pPr>
        <w:tabs>
          <w:tab w:val="num" w:pos="644"/>
        </w:tabs>
        <w:ind w:left="644" w:hanging="284"/>
      </w:pPr>
      <w:rPr>
        <w:rFonts w:ascii="Symbol" w:eastAsia="Times New Roman" w:hAnsi="Symbol"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19C96FA4"/>
    <w:multiLevelType w:val="hybridMultilevel"/>
    <w:tmpl w:val="6F64D396"/>
    <w:lvl w:ilvl="0" w:tplc="16F65D02">
      <w:start w:val="1"/>
      <w:numFmt w:val="none"/>
      <w:lvlText w:val="1.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1D5D382A"/>
    <w:multiLevelType w:val="hybridMultilevel"/>
    <w:tmpl w:val="50A8AEC0"/>
    <w:lvl w:ilvl="0" w:tplc="6CEE8426">
      <w:start w:val="2"/>
      <w:numFmt w:val="bullet"/>
      <w:lvlText w:val=""/>
      <w:lvlJc w:val="left"/>
      <w:pPr>
        <w:tabs>
          <w:tab w:val="num" w:pos="644"/>
        </w:tabs>
        <w:ind w:left="644" w:hanging="284"/>
      </w:pPr>
      <w:rPr>
        <w:rFonts w:ascii="Symbol" w:eastAsia="Times New Roman" w:hAnsi="Symbol" w:cs="Times New Roman"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1F1F3199"/>
    <w:multiLevelType w:val="multilevel"/>
    <w:tmpl w:val="709A315E"/>
    <w:lvl w:ilvl="0">
      <w:start w:val="1"/>
      <w:numFmt w:val="none"/>
      <w:lvlText w:val="1.4.2"/>
      <w:lvlJc w:val="left"/>
      <w:pPr>
        <w:tabs>
          <w:tab w:val="num" w:pos="1065"/>
        </w:tabs>
        <w:ind w:left="1065" w:hanging="360"/>
      </w:pPr>
      <w:rPr>
        <w:rFonts w:hint="default"/>
      </w:rPr>
    </w:lvl>
    <w:lvl w:ilvl="1">
      <w:start w:val="1"/>
      <w:numFmt w:val="decimal"/>
      <w:isLgl/>
      <w:lvlText w:val="%1.%2."/>
      <w:lvlJc w:val="left"/>
      <w:pPr>
        <w:tabs>
          <w:tab w:val="num" w:pos="1125"/>
        </w:tabs>
        <w:ind w:left="1125" w:hanging="4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46" w15:restartNumberingAfterBreak="0">
    <w:nsid w:val="293B0249"/>
    <w:multiLevelType w:val="multilevel"/>
    <w:tmpl w:val="152A3C64"/>
    <w:lvl w:ilvl="0">
      <w:start w:val="1"/>
      <w:numFmt w:val="none"/>
      <w:lvlText w:val="1.4.6"/>
      <w:lvlJc w:val="left"/>
      <w:pPr>
        <w:tabs>
          <w:tab w:val="num" w:pos="1065"/>
        </w:tabs>
        <w:ind w:left="1065" w:hanging="360"/>
      </w:pPr>
      <w:rPr>
        <w:rFonts w:hint="default"/>
      </w:rPr>
    </w:lvl>
    <w:lvl w:ilvl="1">
      <w:start w:val="1"/>
      <w:numFmt w:val="decimal"/>
      <w:isLgl/>
      <w:lvlText w:val="%1.%2."/>
      <w:lvlJc w:val="left"/>
      <w:pPr>
        <w:tabs>
          <w:tab w:val="num" w:pos="1125"/>
        </w:tabs>
        <w:ind w:left="1125" w:hanging="4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47" w15:restartNumberingAfterBreak="0">
    <w:nsid w:val="29C40B4D"/>
    <w:multiLevelType w:val="hybridMultilevel"/>
    <w:tmpl w:val="5508A3C2"/>
    <w:lvl w:ilvl="0" w:tplc="E460CBCE">
      <w:start w:val="1"/>
      <w:numFmt w:val="decimal"/>
      <w:lvlText w:val="%1."/>
      <w:lvlJc w:val="left"/>
      <w:pPr>
        <w:tabs>
          <w:tab w:val="num" w:pos="360"/>
        </w:tabs>
        <w:ind w:left="340" w:hanging="340"/>
      </w:pPr>
      <w:rPr>
        <w:rFonts w:ascii="Verdana" w:hAnsi="Verdana" w:hint="default"/>
        <w:b w:val="0"/>
        <w:i w:val="0"/>
        <w:sz w:val="18"/>
        <w:szCs w:val="18"/>
      </w:rPr>
    </w:lvl>
    <w:lvl w:ilvl="1" w:tplc="FFFFFFFF">
      <w:start w:val="16"/>
      <w:numFmt w:val="decimal"/>
      <w:lvlText w:val="%2."/>
      <w:lvlJc w:val="left"/>
      <w:pPr>
        <w:tabs>
          <w:tab w:val="num" w:pos="-207"/>
        </w:tabs>
        <w:ind w:left="-567" w:firstLine="0"/>
      </w:pPr>
      <w:rPr>
        <w:rFonts w:ascii="Bookman Old Style" w:hAnsi="Bookman Old Style" w:hint="default"/>
        <w:b/>
        <w:i w:val="0"/>
        <w:sz w:val="24"/>
      </w:rPr>
    </w:lvl>
    <w:lvl w:ilvl="2" w:tplc="FFFFFFFF" w:tentative="1">
      <w:start w:val="1"/>
      <w:numFmt w:val="lowerRoman"/>
      <w:lvlText w:val="%3."/>
      <w:lvlJc w:val="right"/>
      <w:pPr>
        <w:tabs>
          <w:tab w:val="num" w:pos="1593"/>
        </w:tabs>
        <w:ind w:left="1593" w:hanging="180"/>
      </w:pPr>
    </w:lvl>
    <w:lvl w:ilvl="3" w:tplc="FFFFFFFF" w:tentative="1">
      <w:start w:val="1"/>
      <w:numFmt w:val="decimal"/>
      <w:lvlText w:val="%4."/>
      <w:lvlJc w:val="left"/>
      <w:pPr>
        <w:tabs>
          <w:tab w:val="num" w:pos="2313"/>
        </w:tabs>
        <w:ind w:left="2313" w:hanging="360"/>
      </w:pPr>
    </w:lvl>
    <w:lvl w:ilvl="4" w:tplc="FFFFFFFF" w:tentative="1">
      <w:start w:val="1"/>
      <w:numFmt w:val="lowerLetter"/>
      <w:lvlText w:val="%5."/>
      <w:lvlJc w:val="left"/>
      <w:pPr>
        <w:tabs>
          <w:tab w:val="num" w:pos="3033"/>
        </w:tabs>
        <w:ind w:left="3033" w:hanging="360"/>
      </w:pPr>
    </w:lvl>
    <w:lvl w:ilvl="5" w:tplc="FFFFFFFF" w:tentative="1">
      <w:start w:val="1"/>
      <w:numFmt w:val="lowerRoman"/>
      <w:lvlText w:val="%6."/>
      <w:lvlJc w:val="right"/>
      <w:pPr>
        <w:tabs>
          <w:tab w:val="num" w:pos="3753"/>
        </w:tabs>
        <w:ind w:left="3753" w:hanging="180"/>
      </w:pPr>
    </w:lvl>
    <w:lvl w:ilvl="6" w:tplc="FFFFFFFF" w:tentative="1">
      <w:start w:val="1"/>
      <w:numFmt w:val="decimal"/>
      <w:lvlText w:val="%7."/>
      <w:lvlJc w:val="left"/>
      <w:pPr>
        <w:tabs>
          <w:tab w:val="num" w:pos="4473"/>
        </w:tabs>
        <w:ind w:left="4473" w:hanging="360"/>
      </w:pPr>
    </w:lvl>
    <w:lvl w:ilvl="7" w:tplc="FFFFFFFF" w:tentative="1">
      <w:start w:val="1"/>
      <w:numFmt w:val="lowerLetter"/>
      <w:lvlText w:val="%8."/>
      <w:lvlJc w:val="left"/>
      <w:pPr>
        <w:tabs>
          <w:tab w:val="num" w:pos="5193"/>
        </w:tabs>
        <w:ind w:left="5193" w:hanging="360"/>
      </w:pPr>
    </w:lvl>
    <w:lvl w:ilvl="8" w:tplc="FFFFFFFF" w:tentative="1">
      <w:start w:val="1"/>
      <w:numFmt w:val="lowerRoman"/>
      <w:lvlText w:val="%9."/>
      <w:lvlJc w:val="right"/>
      <w:pPr>
        <w:tabs>
          <w:tab w:val="num" w:pos="5913"/>
        </w:tabs>
        <w:ind w:left="5913" w:hanging="180"/>
      </w:pPr>
    </w:lvl>
  </w:abstractNum>
  <w:abstractNum w:abstractNumId="48" w15:restartNumberingAfterBreak="0">
    <w:nsid w:val="29FA1903"/>
    <w:multiLevelType w:val="multilevel"/>
    <w:tmpl w:val="68560972"/>
    <w:lvl w:ilvl="0">
      <w:start w:val="3"/>
      <w:numFmt w:val="decimal"/>
      <w:lvlText w:val="%1"/>
      <w:lvlJc w:val="left"/>
      <w:pPr>
        <w:tabs>
          <w:tab w:val="num" w:pos="705"/>
        </w:tabs>
        <w:ind w:left="705" w:hanging="705"/>
      </w:pPr>
      <w:rPr>
        <w:rFonts w:hint="default"/>
        <w:u w:val="none"/>
      </w:rPr>
    </w:lvl>
    <w:lvl w:ilvl="1">
      <w:start w:val="1"/>
      <w:numFmt w:val="decimal"/>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9" w15:restartNumberingAfterBreak="0">
    <w:nsid w:val="2D892AC5"/>
    <w:multiLevelType w:val="singleLevel"/>
    <w:tmpl w:val="341CA780"/>
    <w:lvl w:ilvl="0">
      <w:start w:val="1"/>
      <w:numFmt w:val="lowerLetter"/>
      <w:lvlText w:val="%1)"/>
      <w:legacy w:legacy="1" w:legacySpace="0" w:legacyIndent="283"/>
      <w:lvlJc w:val="left"/>
      <w:pPr>
        <w:ind w:left="283" w:hanging="283"/>
      </w:pPr>
    </w:lvl>
  </w:abstractNum>
  <w:abstractNum w:abstractNumId="50" w15:restartNumberingAfterBreak="0">
    <w:nsid w:val="307C49C2"/>
    <w:multiLevelType w:val="multilevel"/>
    <w:tmpl w:val="310C1052"/>
    <w:lvl w:ilvl="0">
      <w:start w:val="1"/>
      <w:numFmt w:val="decimal"/>
      <w:lvlText w:val="%1."/>
      <w:lvlJc w:val="righ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31043386"/>
    <w:multiLevelType w:val="multilevel"/>
    <w:tmpl w:val="7B366CAE"/>
    <w:lvl w:ilvl="0">
      <w:start w:val="1"/>
      <w:numFmt w:val="none"/>
      <w:lvlText w:val="1.4."/>
      <w:lvlJc w:val="left"/>
      <w:pPr>
        <w:tabs>
          <w:tab w:val="num" w:pos="1065"/>
        </w:tabs>
        <w:ind w:left="1065" w:hanging="360"/>
      </w:pPr>
      <w:rPr>
        <w:rFonts w:hint="default"/>
      </w:rPr>
    </w:lvl>
    <w:lvl w:ilvl="1">
      <w:start w:val="1"/>
      <w:numFmt w:val="decimal"/>
      <w:isLgl/>
      <w:lvlText w:val="%1.%2."/>
      <w:lvlJc w:val="left"/>
      <w:pPr>
        <w:tabs>
          <w:tab w:val="num" w:pos="1125"/>
        </w:tabs>
        <w:ind w:left="1125" w:hanging="4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52" w15:restartNumberingAfterBreak="0">
    <w:nsid w:val="356F2FB9"/>
    <w:multiLevelType w:val="multilevel"/>
    <w:tmpl w:val="19DEA6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9DF6922"/>
    <w:multiLevelType w:val="hybridMultilevel"/>
    <w:tmpl w:val="0436DC66"/>
    <w:lvl w:ilvl="0" w:tplc="04150001">
      <w:start w:val="1"/>
      <w:numFmt w:val="bullet"/>
      <w:lvlText w:val=""/>
      <w:lvlJc w:val="left"/>
      <w:pPr>
        <w:tabs>
          <w:tab w:val="num" w:pos="600"/>
        </w:tabs>
        <w:ind w:left="600" w:hanging="360"/>
      </w:pPr>
      <w:rPr>
        <w:rFonts w:ascii="Symbol" w:hAnsi="Symbol" w:hint="default"/>
      </w:rPr>
    </w:lvl>
    <w:lvl w:ilvl="1" w:tplc="04150003" w:tentative="1">
      <w:start w:val="1"/>
      <w:numFmt w:val="bullet"/>
      <w:lvlText w:val="o"/>
      <w:lvlJc w:val="left"/>
      <w:pPr>
        <w:tabs>
          <w:tab w:val="num" w:pos="1320"/>
        </w:tabs>
        <w:ind w:left="1320" w:hanging="360"/>
      </w:pPr>
      <w:rPr>
        <w:rFonts w:ascii="Courier New" w:hAnsi="Courier New" w:cs="Courier New" w:hint="default"/>
      </w:rPr>
    </w:lvl>
    <w:lvl w:ilvl="2" w:tplc="04150005" w:tentative="1">
      <w:start w:val="1"/>
      <w:numFmt w:val="bullet"/>
      <w:lvlText w:val=""/>
      <w:lvlJc w:val="left"/>
      <w:pPr>
        <w:tabs>
          <w:tab w:val="num" w:pos="2040"/>
        </w:tabs>
        <w:ind w:left="2040" w:hanging="360"/>
      </w:pPr>
      <w:rPr>
        <w:rFonts w:ascii="Wingdings" w:hAnsi="Wingdings" w:hint="default"/>
      </w:rPr>
    </w:lvl>
    <w:lvl w:ilvl="3" w:tplc="04150001" w:tentative="1">
      <w:start w:val="1"/>
      <w:numFmt w:val="bullet"/>
      <w:lvlText w:val=""/>
      <w:lvlJc w:val="left"/>
      <w:pPr>
        <w:tabs>
          <w:tab w:val="num" w:pos="2760"/>
        </w:tabs>
        <w:ind w:left="2760" w:hanging="360"/>
      </w:pPr>
      <w:rPr>
        <w:rFonts w:ascii="Symbol" w:hAnsi="Symbol" w:hint="default"/>
      </w:rPr>
    </w:lvl>
    <w:lvl w:ilvl="4" w:tplc="04150003" w:tentative="1">
      <w:start w:val="1"/>
      <w:numFmt w:val="bullet"/>
      <w:lvlText w:val="o"/>
      <w:lvlJc w:val="left"/>
      <w:pPr>
        <w:tabs>
          <w:tab w:val="num" w:pos="3480"/>
        </w:tabs>
        <w:ind w:left="3480" w:hanging="360"/>
      </w:pPr>
      <w:rPr>
        <w:rFonts w:ascii="Courier New" w:hAnsi="Courier New" w:cs="Courier New" w:hint="default"/>
      </w:rPr>
    </w:lvl>
    <w:lvl w:ilvl="5" w:tplc="04150005" w:tentative="1">
      <w:start w:val="1"/>
      <w:numFmt w:val="bullet"/>
      <w:lvlText w:val=""/>
      <w:lvlJc w:val="left"/>
      <w:pPr>
        <w:tabs>
          <w:tab w:val="num" w:pos="4200"/>
        </w:tabs>
        <w:ind w:left="4200" w:hanging="360"/>
      </w:pPr>
      <w:rPr>
        <w:rFonts w:ascii="Wingdings" w:hAnsi="Wingdings" w:hint="default"/>
      </w:rPr>
    </w:lvl>
    <w:lvl w:ilvl="6" w:tplc="04150001" w:tentative="1">
      <w:start w:val="1"/>
      <w:numFmt w:val="bullet"/>
      <w:lvlText w:val=""/>
      <w:lvlJc w:val="left"/>
      <w:pPr>
        <w:tabs>
          <w:tab w:val="num" w:pos="4920"/>
        </w:tabs>
        <w:ind w:left="4920" w:hanging="360"/>
      </w:pPr>
      <w:rPr>
        <w:rFonts w:ascii="Symbol" w:hAnsi="Symbol" w:hint="default"/>
      </w:rPr>
    </w:lvl>
    <w:lvl w:ilvl="7" w:tplc="04150003" w:tentative="1">
      <w:start w:val="1"/>
      <w:numFmt w:val="bullet"/>
      <w:lvlText w:val="o"/>
      <w:lvlJc w:val="left"/>
      <w:pPr>
        <w:tabs>
          <w:tab w:val="num" w:pos="5640"/>
        </w:tabs>
        <w:ind w:left="5640" w:hanging="360"/>
      </w:pPr>
      <w:rPr>
        <w:rFonts w:ascii="Courier New" w:hAnsi="Courier New" w:cs="Courier New" w:hint="default"/>
      </w:rPr>
    </w:lvl>
    <w:lvl w:ilvl="8" w:tplc="04150005" w:tentative="1">
      <w:start w:val="1"/>
      <w:numFmt w:val="bullet"/>
      <w:lvlText w:val=""/>
      <w:lvlJc w:val="left"/>
      <w:pPr>
        <w:tabs>
          <w:tab w:val="num" w:pos="6360"/>
        </w:tabs>
        <w:ind w:left="6360" w:hanging="360"/>
      </w:pPr>
      <w:rPr>
        <w:rFonts w:ascii="Wingdings" w:hAnsi="Wingdings" w:hint="default"/>
      </w:rPr>
    </w:lvl>
  </w:abstractNum>
  <w:abstractNum w:abstractNumId="54" w15:restartNumberingAfterBreak="0">
    <w:nsid w:val="40606FE7"/>
    <w:multiLevelType w:val="hybridMultilevel"/>
    <w:tmpl w:val="A698B126"/>
    <w:lvl w:ilvl="0" w:tplc="809A0ABA">
      <w:start w:val="1"/>
      <w:numFmt w:val="none"/>
      <w:lvlText w:val="1.3"/>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40B64BEF"/>
    <w:multiLevelType w:val="multilevel"/>
    <w:tmpl w:val="B41C1F34"/>
    <w:lvl w:ilvl="0">
      <w:start w:val="1"/>
      <w:numFmt w:val="none"/>
      <w:lvlText w:val="1.5"/>
      <w:lvlJc w:val="left"/>
      <w:pPr>
        <w:tabs>
          <w:tab w:val="num" w:pos="1065"/>
        </w:tabs>
        <w:ind w:left="1065" w:hanging="360"/>
      </w:pPr>
      <w:rPr>
        <w:rFonts w:hint="default"/>
      </w:rPr>
    </w:lvl>
    <w:lvl w:ilvl="1">
      <w:start w:val="1"/>
      <w:numFmt w:val="decimal"/>
      <w:isLgl/>
      <w:lvlText w:val="%1%2.5."/>
      <w:lvlJc w:val="left"/>
      <w:pPr>
        <w:tabs>
          <w:tab w:val="num" w:pos="1125"/>
        </w:tabs>
        <w:ind w:left="1125" w:hanging="4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56" w15:restartNumberingAfterBreak="0">
    <w:nsid w:val="42E33EEE"/>
    <w:multiLevelType w:val="multilevel"/>
    <w:tmpl w:val="345286F8"/>
    <w:lvl w:ilvl="0">
      <w:start w:val="1"/>
      <w:numFmt w:val="none"/>
      <w:lvlText w:val="2.1"/>
      <w:lvlJc w:val="left"/>
      <w:pPr>
        <w:tabs>
          <w:tab w:val="num" w:pos="1065"/>
        </w:tabs>
        <w:ind w:left="1065" w:hanging="360"/>
      </w:pPr>
      <w:rPr>
        <w:rFonts w:hint="default"/>
      </w:rPr>
    </w:lvl>
    <w:lvl w:ilvl="1">
      <w:start w:val="1"/>
      <w:numFmt w:val="decimal"/>
      <w:isLgl/>
      <w:lvlText w:val="%1.%2."/>
      <w:lvlJc w:val="left"/>
      <w:pPr>
        <w:tabs>
          <w:tab w:val="num" w:pos="1125"/>
        </w:tabs>
        <w:ind w:left="1125" w:hanging="4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57" w15:restartNumberingAfterBreak="0">
    <w:nsid w:val="438B7900"/>
    <w:multiLevelType w:val="singleLevel"/>
    <w:tmpl w:val="4EE89B90"/>
    <w:lvl w:ilvl="0">
      <w:start w:val="1"/>
      <w:numFmt w:val="decimal"/>
      <w:lvlText w:val="%1)"/>
      <w:legacy w:legacy="1" w:legacySpace="0" w:legacyIndent="283"/>
      <w:lvlJc w:val="left"/>
      <w:pPr>
        <w:ind w:left="283" w:hanging="283"/>
      </w:pPr>
    </w:lvl>
  </w:abstractNum>
  <w:abstractNum w:abstractNumId="58" w15:restartNumberingAfterBreak="0">
    <w:nsid w:val="43C81901"/>
    <w:multiLevelType w:val="multilevel"/>
    <w:tmpl w:val="9ED01FFA"/>
    <w:lvl w:ilvl="0">
      <w:start w:val="1"/>
      <w:numFmt w:val="none"/>
      <w:lvlText w:val="1.4.4"/>
      <w:lvlJc w:val="left"/>
      <w:pPr>
        <w:tabs>
          <w:tab w:val="num" w:pos="1065"/>
        </w:tabs>
        <w:ind w:left="1065" w:hanging="360"/>
      </w:pPr>
      <w:rPr>
        <w:rFonts w:hint="default"/>
      </w:rPr>
    </w:lvl>
    <w:lvl w:ilvl="1">
      <w:start w:val="1"/>
      <w:numFmt w:val="decimal"/>
      <w:isLgl/>
      <w:lvlText w:val="%1.%2."/>
      <w:lvlJc w:val="left"/>
      <w:pPr>
        <w:tabs>
          <w:tab w:val="num" w:pos="1125"/>
        </w:tabs>
        <w:ind w:left="1125" w:hanging="4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59" w15:restartNumberingAfterBreak="0">
    <w:nsid w:val="45D00F44"/>
    <w:multiLevelType w:val="hybridMultilevel"/>
    <w:tmpl w:val="C9204C44"/>
    <w:lvl w:ilvl="0" w:tplc="6CEE8426">
      <w:start w:val="2"/>
      <w:numFmt w:val="bullet"/>
      <w:lvlText w:val=""/>
      <w:lvlJc w:val="left"/>
      <w:pPr>
        <w:tabs>
          <w:tab w:val="num" w:pos="644"/>
        </w:tabs>
        <w:ind w:left="644" w:hanging="284"/>
      </w:pPr>
      <w:rPr>
        <w:rFonts w:ascii="Symbol" w:eastAsia="Times New Roman" w:hAnsi="Symbol"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47DA41C9"/>
    <w:multiLevelType w:val="hybridMultilevel"/>
    <w:tmpl w:val="184428FC"/>
    <w:lvl w:ilvl="0" w:tplc="E9F4D790">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8662B38"/>
    <w:multiLevelType w:val="multilevel"/>
    <w:tmpl w:val="7FC05352"/>
    <w:lvl w:ilvl="0">
      <w:start w:val="1"/>
      <w:numFmt w:val="none"/>
      <w:lvlText w:val="1.4.3"/>
      <w:lvlJc w:val="left"/>
      <w:pPr>
        <w:tabs>
          <w:tab w:val="num" w:pos="1065"/>
        </w:tabs>
        <w:ind w:left="1065" w:hanging="360"/>
      </w:pPr>
      <w:rPr>
        <w:rFonts w:hint="default"/>
      </w:rPr>
    </w:lvl>
    <w:lvl w:ilvl="1">
      <w:start w:val="1"/>
      <w:numFmt w:val="decimal"/>
      <w:isLgl/>
      <w:lvlText w:val="%1.%2."/>
      <w:lvlJc w:val="left"/>
      <w:pPr>
        <w:tabs>
          <w:tab w:val="num" w:pos="1125"/>
        </w:tabs>
        <w:ind w:left="1125" w:hanging="4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62" w15:restartNumberingAfterBreak="0">
    <w:nsid w:val="4BFB322A"/>
    <w:multiLevelType w:val="hybridMultilevel"/>
    <w:tmpl w:val="D6B2094E"/>
    <w:lvl w:ilvl="0" w:tplc="683C1E96">
      <w:start w:val="5"/>
      <w:numFmt w:val="decimal"/>
      <w:lvlText w:val="%1."/>
      <w:lvlJc w:val="left"/>
      <w:pPr>
        <w:tabs>
          <w:tab w:val="num" w:pos="1065"/>
        </w:tabs>
        <w:ind w:left="1065" w:hanging="705"/>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4C72760B"/>
    <w:multiLevelType w:val="hybridMultilevel"/>
    <w:tmpl w:val="85323724"/>
    <w:lvl w:ilvl="0" w:tplc="AB264AF4">
      <w:start w:val="1"/>
      <w:numFmt w:val="decimal"/>
      <w:lvlText w:val="%1."/>
      <w:lvlJc w:val="right"/>
      <w:pPr>
        <w:tabs>
          <w:tab w:val="num" w:pos="360"/>
        </w:tabs>
        <w:ind w:left="360" w:hanging="360"/>
      </w:pPr>
      <w:rPr>
        <w:rFonts w:hint="default"/>
        <w:strike w:val="0"/>
      </w:rPr>
    </w:lvl>
    <w:lvl w:ilvl="1" w:tplc="FFFFFFFF">
      <w:start w:val="1"/>
      <w:numFmt w:val="bullet"/>
      <w:lvlText w:val="-"/>
      <w:lvlJc w:val="left"/>
      <w:pPr>
        <w:tabs>
          <w:tab w:val="num" w:pos="1080"/>
        </w:tabs>
        <w:ind w:left="1080" w:hanging="360"/>
      </w:pPr>
      <w:rPr>
        <w:rFonts w:ascii="Times New Roman" w:eastAsia="Times New Roman" w:hAnsi="Times New Roman" w:cs="Times New Roman" w:hint="default"/>
      </w:rPr>
    </w:lvl>
    <w:lvl w:ilvl="2" w:tplc="DCBEE19C">
      <w:start w:val="1"/>
      <w:numFmt w:val="lowerLetter"/>
      <w:lvlText w:val="%3)"/>
      <w:lvlJc w:val="left"/>
      <w:pPr>
        <w:tabs>
          <w:tab w:val="num" w:pos="1980"/>
        </w:tabs>
        <w:ind w:left="1980" w:hanging="360"/>
      </w:pPr>
      <w:rPr>
        <w:rFonts w:hint="default"/>
      </w:rPr>
    </w:lvl>
    <w:lvl w:ilvl="3" w:tplc="51F478DC">
      <w:start w:val="9"/>
      <w:numFmt w:val="decimal"/>
      <w:lvlText w:val="4.%4."/>
      <w:lvlJc w:val="left"/>
      <w:pPr>
        <w:tabs>
          <w:tab w:val="num" w:pos="2520"/>
        </w:tabs>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4" w15:restartNumberingAfterBreak="0">
    <w:nsid w:val="4CD66D80"/>
    <w:multiLevelType w:val="hybridMultilevel"/>
    <w:tmpl w:val="3EA84538"/>
    <w:lvl w:ilvl="0" w:tplc="6CEE8426">
      <w:start w:val="2"/>
      <w:numFmt w:val="bullet"/>
      <w:lvlText w:val=""/>
      <w:lvlJc w:val="left"/>
      <w:pPr>
        <w:tabs>
          <w:tab w:val="num" w:pos="644"/>
        </w:tabs>
        <w:ind w:left="644" w:hanging="284"/>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FAA6A99"/>
    <w:multiLevelType w:val="multilevel"/>
    <w:tmpl w:val="1570B0CC"/>
    <w:lvl w:ilvl="0">
      <w:start w:val="1"/>
      <w:numFmt w:val="none"/>
      <w:lvlText w:val="1.4.7"/>
      <w:lvlJc w:val="left"/>
      <w:pPr>
        <w:tabs>
          <w:tab w:val="num" w:pos="1065"/>
        </w:tabs>
        <w:ind w:left="1065" w:hanging="360"/>
      </w:pPr>
      <w:rPr>
        <w:rFonts w:hint="default"/>
      </w:rPr>
    </w:lvl>
    <w:lvl w:ilvl="1">
      <w:start w:val="1"/>
      <w:numFmt w:val="decimal"/>
      <w:isLgl/>
      <w:lvlText w:val="%1.%2."/>
      <w:lvlJc w:val="left"/>
      <w:pPr>
        <w:tabs>
          <w:tab w:val="num" w:pos="1125"/>
        </w:tabs>
        <w:ind w:left="1125" w:hanging="4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66" w15:restartNumberingAfterBreak="0">
    <w:nsid w:val="56F36D09"/>
    <w:multiLevelType w:val="hybridMultilevel"/>
    <w:tmpl w:val="0C126B50"/>
    <w:lvl w:ilvl="0" w:tplc="ED848EC2">
      <w:start w:val="1"/>
      <w:numFmt w:val="none"/>
      <w:lvlText w:val="1."/>
      <w:lvlJc w:val="left"/>
      <w:pPr>
        <w:tabs>
          <w:tab w:val="num" w:pos="720"/>
        </w:tabs>
        <w:ind w:left="720" w:hanging="360"/>
      </w:pPr>
      <w:rPr>
        <w:rFonts w:hint="default"/>
      </w:rPr>
    </w:lvl>
    <w:lvl w:ilvl="1" w:tplc="540CB2DE">
      <w:start w:val="2"/>
      <w:numFmt w:val="bullet"/>
      <w:lvlText w:val=""/>
      <w:lvlJc w:val="left"/>
      <w:pPr>
        <w:tabs>
          <w:tab w:val="num" w:pos="1440"/>
        </w:tabs>
        <w:ind w:left="1440" w:hanging="360"/>
      </w:pPr>
      <w:rPr>
        <w:rFonts w:ascii="Symbol" w:eastAsia="Times New Roman" w:hAnsi="Symbol"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5CFD3095"/>
    <w:multiLevelType w:val="multilevel"/>
    <w:tmpl w:val="03C6034A"/>
    <w:lvl w:ilvl="0">
      <w:start w:val="1"/>
      <w:numFmt w:val="none"/>
      <w:lvlText w:val="1.4.1"/>
      <w:lvlJc w:val="left"/>
      <w:pPr>
        <w:tabs>
          <w:tab w:val="num" w:pos="1065"/>
        </w:tabs>
        <w:ind w:left="1065" w:hanging="360"/>
      </w:pPr>
      <w:rPr>
        <w:rFonts w:hint="default"/>
      </w:rPr>
    </w:lvl>
    <w:lvl w:ilvl="1">
      <w:start w:val="1"/>
      <w:numFmt w:val="decimal"/>
      <w:isLgl/>
      <w:lvlText w:val="%1.%2."/>
      <w:lvlJc w:val="left"/>
      <w:pPr>
        <w:tabs>
          <w:tab w:val="num" w:pos="1125"/>
        </w:tabs>
        <w:ind w:left="1125" w:hanging="4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68" w15:restartNumberingAfterBreak="0">
    <w:nsid w:val="5E7D2867"/>
    <w:multiLevelType w:val="singleLevel"/>
    <w:tmpl w:val="341CA780"/>
    <w:lvl w:ilvl="0">
      <w:start w:val="1"/>
      <w:numFmt w:val="lowerLetter"/>
      <w:lvlText w:val="%1)"/>
      <w:legacy w:legacy="1" w:legacySpace="0" w:legacyIndent="283"/>
      <w:lvlJc w:val="left"/>
      <w:pPr>
        <w:ind w:left="283" w:hanging="283"/>
      </w:pPr>
    </w:lvl>
  </w:abstractNum>
  <w:abstractNum w:abstractNumId="69" w15:restartNumberingAfterBreak="0">
    <w:nsid w:val="61831E03"/>
    <w:multiLevelType w:val="hybridMultilevel"/>
    <w:tmpl w:val="023630EC"/>
    <w:lvl w:ilvl="0" w:tplc="6CEE8426">
      <w:start w:val="2"/>
      <w:numFmt w:val="bullet"/>
      <w:lvlText w:val=""/>
      <w:lvlJc w:val="left"/>
      <w:pPr>
        <w:tabs>
          <w:tab w:val="num" w:pos="644"/>
        </w:tabs>
        <w:ind w:left="644" w:hanging="284"/>
      </w:pPr>
      <w:rPr>
        <w:rFonts w:ascii="Symbol" w:eastAsia="Times New Roman" w:hAnsi="Symbol"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64C34ED7"/>
    <w:multiLevelType w:val="hybridMultilevel"/>
    <w:tmpl w:val="9320DC38"/>
    <w:lvl w:ilvl="0" w:tplc="0C30E622">
      <w:start w:val="1"/>
      <w:numFmt w:val="none"/>
      <w:lvlText w:val="1.2"/>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68012FD0"/>
    <w:multiLevelType w:val="multilevel"/>
    <w:tmpl w:val="946C7B78"/>
    <w:lvl w:ilvl="0">
      <w:start w:val="1"/>
      <w:numFmt w:val="none"/>
      <w:lvlText w:val="2."/>
      <w:lvlJc w:val="left"/>
      <w:pPr>
        <w:tabs>
          <w:tab w:val="num" w:pos="1065"/>
        </w:tabs>
        <w:ind w:left="1065" w:hanging="360"/>
      </w:pPr>
      <w:rPr>
        <w:rFonts w:hint="default"/>
      </w:rPr>
    </w:lvl>
    <w:lvl w:ilvl="1">
      <w:start w:val="1"/>
      <w:numFmt w:val="decimal"/>
      <w:isLgl/>
      <w:lvlText w:val="%1.%2."/>
      <w:lvlJc w:val="left"/>
      <w:pPr>
        <w:tabs>
          <w:tab w:val="num" w:pos="1125"/>
        </w:tabs>
        <w:ind w:left="1125" w:hanging="4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72" w15:restartNumberingAfterBreak="0">
    <w:nsid w:val="787624C7"/>
    <w:multiLevelType w:val="hybridMultilevel"/>
    <w:tmpl w:val="4BD466C2"/>
    <w:lvl w:ilvl="0" w:tplc="6CEE8426">
      <w:start w:val="2"/>
      <w:numFmt w:val="bullet"/>
      <w:lvlText w:val=""/>
      <w:lvlJc w:val="left"/>
      <w:pPr>
        <w:tabs>
          <w:tab w:val="num" w:pos="644"/>
        </w:tabs>
        <w:ind w:left="644" w:hanging="284"/>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DAF02A3"/>
    <w:multiLevelType w:val="hybridMultilevel"/>
    <w:tmpl w:val="C1AEC2A4"/>
    <w:lvl w:ilvl="0" w:tplc="EA1A7A80">
      <w:start w:val="1"/>
      <w:numFmt w:val="lowerLetter"/>
      <w:lvlText w:val="%1)"/>
      <w:lvlJc w:val="left"/>
      <w:pPr>
        <w:tabs>
          <w:tab w:val="num" w:pos="1980"/>
        </w:tabs>
        <w:ind w:left="19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6"/>
    </w:lvlOverride>
    <w:lvlOverride w:ilvl="6">
      <w:startOverride w:val="1"/>
    </w:lvlOverride>
    <w:lvlOverride w:ilvl="7">
      <w:startOverride w:val="1"/>
    </w:lvlOverride>
    <w:lvlOverride w:ilvl="8">
      <w:startOverride w:val="1"/>
    </w:lvlOverride>
  </w:num>
  <w:num w:numId="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2"/>
  </w:num>
  <w:num w:numId="9">
    <w:abstractNumId w:val="41"/>
  </w:num>
  <w:num w:numId="10">
    <w:abstractNumId w:val="63"/>
    <w:lvlOverride w:ilvl="0">
      <w:startOverride w:val="1"/>
    </w:lvlOverride>
    <w:lvlOverride w:ilvl="1"/>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11"/>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4"/>
  </w:num>
  <w:num w:numId="22">
    <w:abstractNumId w:val="25"/>
  </w:num>
  <w:num w:numId="23">
    <w:abstractNumId w:val="26"/>
  </w:num>
  <w:num w:numId="24">
    <w:abstractNumId w:val="28"/>
  </w:num>
  <w:num w:numId="25">
    <w:abstractNumId w:val="29"/>
  </w:num>
  <w:num w:numId="26">
    <w:abstractNumId w:val="30"/>
  </w:num>
  <w:num w:numId="27">
    <w:abstractNumId w:val="33"/>
  </w:num>
  <w:num w:numId="28">
    <w:abstractNumId w:val="34"/>
  </w:num>
  <w:num w:numId="2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0">
    <w:abstractNumId w:val="68"/>
    <w:lvlOverride w:ilvl="0">
      <w:startOverride w:val="1"/>
    </w:lvlOverride>
  </w:num>
  <w:num w:numId="31">
    <w:abstractNumId w:val="49"/>
    <w:lvlOverride w:ilvl="0">
      <w:startOverride w:val="1"/>
    </w:lvlOverride>
  </w:num>
  <w:num w:numId="32">
    <w:abstractNumId w:val="53"/>
  </w:num>
  <w:num w:numId="33">
    <w:abstractNumId w:val="66"/>
  </w:num>
  <w:num w:numId="34">
    <w:abstractNumId w:val="43"/>
  </w:num>
  <w:num w:numId="35">
    <w:abstractNumId w:val="70"/>
  </w:num>
  <w:num w:numId="36">
    <w:abstractNumId w:val="54"/>
  </w:num>
  <w:num w:numId="37">
    <w:abstractNumId w:val="51"/>
  </w:num>
  <w:num w:numId="38">
    <w:abstractNumId w:val="67"/>
  </w:num>
  <w:num w:numId="39">
    <w:abstractNumId w:val="45"/>
  </w:num>
  <w:num w:numId="40">
    <w:abstractNumId w:val="61"/>
  </w:num>
  <w:num w:numId="41">
    <w:abstractNumId w:val="58"/>
  </w:num>
  <w:num w:numId="42">
    <w:abstractNumId w:val="36"/>
  </w:num>
  <w:num w:numId="43">
    <w:abstractNumId w:val="46"/>
  </w:num>
  <w:num w:numId="44">
    <w:abstractNumId w:val="65"/>
  </w:num>
  <w:num w:numId="45">
    <w:abstractNumId w:val="55"/>
  </w:num>
  <w:num w:numId="46">
    <w:abstractNumId w:val="56"/>
  </w:num>
  <w:num w:numId="47">
    <w:abstractNumId w:val="71"/>
  </w:num>
  <w:num w:numId="48">
    <w:abstractNumId w:val="57"/>
    <w:lvlOverride w:ilvl="0">
      <w:startOverride w:val="1"/>
    </w:lvlOverride>
  </w:num>
  <w:num w:numId="49">
    <w:abstractNumId w:val="57"/>
    <w:lvlOverride w:ilvl="0">
      <w:lvl w:ilvl="0">
        <w:start w:val="1"/>
        <w:numFmt w:val="decimal"/>
        <w:lvlText w:val="%1)"/>
        <w:legacy w:legacy="1" w:legacySpace="0" w:legacyIndent="283"/>
        <w:lvlJc w:val="left"/>
        <w:pPr>
          <w:ind w:left="283" w:hanging="283"/>
        </w:pPr>
        <w:rPr>
          <w:rFonts w:ascii="Times New Roman" w:hAnsi="Times New Roman" w:cs="Times New Roman" w:hint="default"/>
          <w:b w:val="0"/>
          <w:i w:val="0"/>
          <w:sz w:val="20"/>
        </w:rPr>
      </w:lvl>
    </w:lvlOverride>
  </w:num>
  <w:num w:numId="50">
    <w:abstractNumId w:val="48"/>
  </w:num>
  <w:num w:numId="51">
    <w:abstractNumId w:val="62"/>
  </w:num>
  <w:num w:numId="52">
    <w:abstractNumId w:val="44"/>
  </w:num>
  <w:num w:numId="53">
    <w:abstractNumId w:val="42"/>
  </w:num>
  <w:num w:numId="54">
    <w:abstractNumId w:val="69"/>
  </w:num>
  <w:num w:numId="55">
    <w:abstractNumId w:val="59"/>
  </w:num>
  <w:num w:numId="56">
    <w:abstractNumId w:val="64"/>
  </w:num>
  <w:num w:numId="57">
    <w:abstractNumId w:val="72"/>
  </w:num>
  <w:num w:numId="58">
    <w:abstractNumId w:val="35"/>
  </w:num>
  <w:num w:numId="59">
    <w:abstractNumId w:val="38"/>
  </w:num>
  <w:num w:numId="60">
    <w:abstractNumId w:val="23"/>
  </w:num>
  <w:num w:numId="61">
    <w:abstractNumId w:val="27"/>
  </w:num>
  <w:num w:numId="62">
    <w:abstractNumId w:val="31"/>
  </w:num>
  <w:num w:numId="63">
    <w:abstractNumId w:val="3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E1"/>
    <w:rsid w:val="000600DD"/>
    <w:rsid w:val="00092C97"/>
    <w:rsid w:val="000C67CF"/>
    <w:rsid w:val="000F2F98"/>
    <w:rsid w:val="00162EB4"/>
    <w:rsid w:val="001646D2"/>
    <w:rsid w:val="00196EEB"/>
    <w:rsid w:val="001C56D8"/>
    <w:rsid w:val="001F5524"/>
    <w:rsid w:val="002326C8"/>
    <w:rsid w:val="00274353"/>
    <w:rsid w:val="002E28C9"/>
    <w:rsid w:val="00320B4A"/>
    <w:rsid w:val="003330D7"/>
    <w:rsid w:val="003D5228"/>
    <w:rsid w:val="00455CD0"/>
    <w:rsid w:val="004C1F5E"/>
    <w:rsid w:val="004C73EF"/>
    <w:rsid w:val="005064F1"/>
    <w:rsid w:val="00562810"/>
    <w:rsid w:val="005B3AE2"/>
    <w:rsid w:val="005F23BA"/>
    <w:rsid w:val="00620BD5"/>
    <w:rsid w:val="00644B68"/>
    <w:rsid w:val="006546A5"/>
    <w:rsid w:val="006967BC"/>
    <w:rsid w:val="007B39E4"/>
    <w:rsid w:val="007D7425"/>
    <w:rsid w:val="007E00A6"/>
    <w:rsid w:val="008B1819"/>
    <w:rsid w:val="009346DB"/>
    <w:rsid w:val="00936168"/>
    <w:rsid w:val="00947B9B"/>
    <w:rsid w:val="00A93A23"/>
    <w:rsid w:val="00AE3A86"/>
    <w:rsid w:val="00B72DD4"/>
    <w:rsid w:val="00BB015C"/>
    <w:rsid w:val="00BC63E1"/>
    <w:rsid w:val="00BE78E1"/>
    <w:rsid w:val="00C020FB"/>
    <w:rsid w:val="00C93BB4"/>
    <w:rsid w:val="00CA16EF"/>
    <w:rsid w:val="00D14326"/>
    <w:rsid w:val="00E96635"/>
    <w:rsid w:val="00F54A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4EB423"/>
  <w15:chartTrackingRefBased/>
  <w15:docId w15:val="{617D7C83-63FD-4BA4-8BB4-72CBA4F4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967BC"/>
    <w:pPr>
      <w:spacing w:after="0" w:line="240" w:lineRule="auto"/>
    </w:pPr>
    <w:rPr>
      <w:rFonts w:ascii="Verdana" w:eastAsia="Times New Roman" w:hAnsi="Verdana" w:cs="Tahoma"/>
      <w:sz w:val="20"/>
      <w:szCs w:val="20"/>
      <w:lang w:eastAsia="pl-PL"/>
    </w:rPr>
  </w:style>
  <w:style w:type="paragraph" w:styleId="Nagwek1">
    <w:name w:val="heading 1"/>
    <w:basedOn w:val="Normalny"/>
    <w:next w:val="Normalny"/>
    <w:link w:val="Nagwek1Znak"/>
    <w:qFormat/>
    <w:rsid w:val="00BE78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BE78E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qFormat/>
    <w:rsid w:val="006967BC"/>
    <w:pPr>
      <w:keepNext/>
      <w:autoSpaceDE w:val="0"/>
      <w:autoSpaceDN w:val="0"/>
      <w:adjustRightInd w:val="0"/>
      <w:spacing w:before="120"/>
      <w:ind w:left="357" w:firstLine="3"/>
      <w:jc w:val="both"/>
      <w:outlineLvl w:val="2"/>
    </w:pPr>
    <w:rPr>
      <w:rFonts w:eastAsia="Verdana,Bold" w:cs="Times New Roman"/>
      <w:b/>
      <w:bCs/>
      <w:sz w:val="18"/>
    </w:rPr>
  </w:style>
  <w:style w:type="paragraph" w:styleId="Nagwek4">
    <w:name w:val="heading 4"/>
    <w:basedOn w:val="Normalny"/>
    <w:next w:val="Normalny"/>
    <w:link w:val="Nagwek4Znak"/>
    <w:unhideWhenUsed/>
    <w:qFormat/>
    <w:rsid w:val="00E96635"/>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qFormat/>
    <w:rsid w:val="00BE78E1"/>
    <w:pPr>
      <w:keepNext/>
      <w:numPr>
        <w:ilvl w:val="4"/>
        <w:numId w:val="1"/>
      </w:numPr>
      <w:suppressAutoHyphens/>
      <w:ind w:left="720" w:firstLine="0"/>
      <w:jc w:val="both"/>
      <w:outlineLvl w:val="4"/>
    </w:pPr>
    <w:rPr>
      <w:rFonts w:ascii="Times New Roman" w:hAnsi="Times New Roman" w:cs="Times New Roman"/>
      <w:sz w:val="52"/>
      <w:lang w:eastAsia="ar-SA"/>
    </w:rPr>
  </w:style>
  <w:style w:type="paragraph" w:styleId="Nagwek6">
    <w:name w:val="heading 6"/>
    <w:basedOn w:val="Normalny"/>
    <w:next w:val="Normalny"/>
    <w:link w:val="Nagwek6Znak"/>
    <w:qFormat/>
    <w:rsid w:val="00BE78E1"/>
    <w:pPr>
      <w:keepNext/>
      <w:numPr>
        <w:ilvl w:val="5"/>
        <w:numId w:val="1"/>
      </w:numPr>
      <w:suppressAutoHyphens/>
      <w:jc w:val="both"/>
      <w:outlineLvl w:val="5"/>
    </w:pPr>
    <w:rPr>
      <w:rFonts w:ascii="Times New Roman" w:hAnsi="Times New Roman" w:cs="Times New Roman"/>
      <w:sz w:val="32"/>
      <w:lang w:eastAsia="ar-SA"/>
    </w:rPr>
  </w:style>
  <w:style w:type="paragraph" w:styleId="Nagwek7">
    <w:name w:val="heading 7"/>
    <w:basedOn w:val="Normalny"/>
    <w:next w:val="Normalny"/>
    <w:link w:val="Nagwek7Znak"/>
    <w:qFormat/>
    <w:rsid w:val="00BE78E1"/>
    <w:pPr>
      <w:keepNext/>
      <w:numPr>
        <w:ilvl w:val="6"/>
        <w:numId w:val="1"/>
      </w:numPr>
      <w:suppressAutoHyphens/>
      <w:jc w:val="both"/>
      <w:outlineLvl w:val="6"/>
    </w:pPr>
    <w:rPr>
      <w:rFonts w:ascii="Times New Roman" w:hAnsi="Times New Roman" w:cs="Times New Roman"/>
      <w:sz w:val="28"/>
      <w:lang w:eastAsia="ar-SA"/>
    </w:rPr>
  </w:style>
  <w:style w:type="paragraph" w:styleId="Nagwek8">
    <w:name w:val="heading 8"/>
    <w:basedOn w:val="Normalny"/>
    <w:next w:val="Normalny"/>
    <w:link w:val="Nagwek8Znak"/>
    <w:qFormat/>
    <w:rsid w:val="00BE78E1"/>
    <w:pPr>
      <w:keepNext/>
      <w:numPr>
        <w:ilvl w:val="7"/>
        <w:numId w:val="1"/>
      </w:numPr>
      <w:suppressAutoHyphens/>
      <w:jc w:val="both"/>
      <w:outlineLvl w:val="7"/>
    </w:pPr>
    <w:rPr>
      <w:rFonts w:ascii="Times New Roman" w:hAnsi="Times New Roman" w:cs="Times New Roman"/>
      <w:b/>
      <w:sz w:val="28"/>
      <w:lang w:eastAsia="ar-SA"/>
    </w:rPr>
  </w:style>
  <w:style w:type="paragraph" w:styleId="Nagwek9">
    <w:name w:val="heading 9"/>
    <w:basedOn w:val="Normalny"/>
    <w:next w:val="Normalny"/>
    <w:link w:val="Nagwek9Znak"/>
    <w:qFormat/>
    <w:rsid w:val="00BE78E1"/>
    <w:pPr>
      <w:keepNext/>
      <w:numPr>
        <w:ilvl w:val="8"/>
        <w:numId w:val="1"/>
      </w:numPr>
      <w:suppressAutoHyphens/>
      <w:ind w:left="720" w:firstLine="0"/>
      <w:jc w:val="both"/>
      <w:outlineLvl w:val="8"/>
    </w:pPr>
    <w:rPr>
      <w:rFonts w:ascii="Times New Roman" w:hAnsi="Times New Roman" w:cs="Times New Roman"/>
      <w:sz w:val="4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967BC"/>
    <w:rPr>
      <w:rFonts w:ascii="Verdana" w:eastAsia="Verdana,Bold" w:hAnsi="Verdana" w:cs="Times New Roman"/>
      <w:b/>
      <w:bCs/>
      <w:sz w:val="18"/>
      <w:szCs w:val="20"/>
      <w:lang w:eastAsia="pl-PL"/>
    </w:rPr>
  </w:style>
  <w:style w:type="paragraph" w:styleId="Nagwek">
    <w:name w:val="header"/>
    <w:basedOn w:val="Normalny"/>
    <w:link w:val="NagwekZnak"/>
    <w:rsid w:val="006967BC"/>
    <w:pPr>
      <w:tabs>
        <w:tab w:val="center" w:pos="4536"/>
        <w:tab w:val="right" w:pos="9072"/>
      </w:tabs>
    </w:pPr>
    <w:rPr>
      <w:rFonts w:ascii="Times New Roman" w:hAnsi="Times New Roman" w:cs="Times New Roman"/>
      <w:sz w:val="24"/>
      <w:szCs w:val="24"/>
    </w:rPr>
  </w:style>
  <w:style w:type="character" w:customStyle="1" w:styleId="NagwekZnak">
    <w:name w:val="Nagłówek Znak"/>
    <w:basedOn w:val="Domylnaczcionkaakapitu"/>
    <w:link w:val="Nagwek"/>
    <w:rsid w:val="006967BC"/>
    <w:rPr>
      <w:rFonts w:ascii="Times New Roman" w:eastAsia="Times New Roman" w:hAnsi="Times New Roman" w:cs="Times New Roman"/>
      <w:sz w:val="24"/>
      <w:szCs w:val="24"/>
      <w:lang w:eastAsia="pl-PL"/>
    </w:rPr>
  </w:style>
  <w:style w:type="paragraph" w:styleId="Tekstpodstawowy">
    <w:name w:val="Body Text"/>
    <w:aliases w:val="a2"/>
    <w:basedOn w:val="Normalny"/>
    <w:link w:val="TekstpodstawowyZnak"/>
    <w:rsid w:val="006967BC"/>
    <w:pPr>
      <w:jc w:val="both"/>
    </w:pPr>
    <w:rPr>
      <w:rFonts w:ascii="Times New Roman" w:hAnsi="Times New Roman" w:cs="Times New Roman"/>
      <w:sz w:val="24"/>
      <w:szCs w:val="24"/>
    </w:rPr>
  </w:style>
  <w:style w:type="character" w:customStyle="1" w:styleId="TekstpodstawowyZnak">
    <w:name w:val="Tekst podstawowy Znak"/>
    <w:aliases w:val="a2 Znak"/>
    <w:basedOn w:val="Domylnaczcionkaakapitu"/>
    <w:link w:val="Tekstpodstawowy"/>
    <w:rsid w:val="006967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6967BC"/>
    <w:pPr>
      <w:ind w:left="1620" w:hanging="1620"/>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6967BC"/>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967BC"/>
    <w:pPr>
      <w:ind w:left="720"/>
    </w:pPr>
    <w:rPr>
      <w:rFonts w:ascii="Times New Roman" w:hAnsi="Times New Roman" w:cs="Times New Roman"/>
      <w:sz w:val="24"/>
      <w:szCs w:val="24"/>
    </w:rPr>
  </w:style>
  <w:style w:type="paragraph" w:styleId="NormalnyWeb">
    <w:name w:val="Normal (Web)"/>
    <w:basedOn w:val="Normalny"/>
    <w:rsid w:val="006967BC"/>
    <w:pPr>
      <w:spacing w:before="100" w:beforeAutospacing="1" w:after="100" w:afterAutospacing="1"/>
    </w:pPr>
    <w:rPr>
      <w:rFonts w:ascii="Times New Roman" w:hAnsi="Times New Roman" w:cs="Times New Roman"/>
      <w:sz w:val="24"/>
      <w:szCs w:val="24"/>
    </w:rPr>
  </w:style>
  <w:style w:type="paragraph" w:styleId="Tekstpodstawowy3">
    <w:name w:val="Body Text 3"/>
    <w:basedOn w:val="Normalny"/>
    <w:link w:val="Tekstpodstawowy3Znak"/>
    <w:rsid w:val="006967BC"/>
    <w:pPr>
      <w:spacing w:after="120"/>
    </w:pPr>
    <w:rPr>
      <w:rFonts w:ascii="Times New Roman" w:hAnsi="Times New Roman" w:cs="Times New Roman"/>
      <w:sz w:val="16"/>
      <w:szCs w:val="16"/>
    </w:rPr>
  </w:style>
  <w:style w:type="character" w:customStyle="1" w:styleId="Tekstpodstawowy3Znak">
    <w:name w:val="Tekst podstawowy 3 Znak"/>
    <w:basedOn w:val="Domylnaczcionkaakapitu"/>
    <w:link w:val="Tekstpodstawowy3"/>
    <w:rsid w:val="006967BC"/>
    <w:rPr>
      <w:rFonts w:ascii="Times New Roman" w:eastAsia="Times New Roman" w:hAnsi="Times New Roman" w:cs="Times New Roman"/>
      <w:sz w:val="16"/>
      <w:szCs w:val="16"/>
      <w:lang w:eastAsia="pl-PL"/>
    </w:rPr>
  </w:style>
  <w:style w:type="paragraph" w:customStyle="1" w:styleId="Default">
    <w:name w:val="Default"/>
    <w:rsid w:val="006967BC"/>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ytu">
    <w:name w:val="Title"/>
    <w:basedOn w:val="Normalny"/>
    <w:link w:val="TytuZnak"/>
    <w:qFormat/>
    <w:rsid w:val="006967BC"/>
    <w:pPr>
      <w:overflowPunct w:val="0"/>
      <w:autoSpaceDE w:val="0"/>
      <w:autoSpaceDN w:val="0"/>
      <w:adjustRightInd w:val="0"/>
      <w:jc w:val="center"/>
      <w:textAlignment w:val="baseline"/>
    </w:pPr>
    <w:rPr>
      <w:rFonts w:ascii="Bookman Old Style" w:hAnsi="Bookman Old Style" w:cs="Times New Roman"/>
      <w:sz w:val="32"/>
      <w:szCs w:val="23"/>
    </w:rPr>
  </w:style>
  <w:style w:type="character" w:customStyle="1" w:styleId="TytuZnak">
    <w:name w:val="Tytuł Znak"/>
    <w:basedOn w:val="Domylnaczcionkaakapitu"/>
    <w:link w:val="Tytu"/>
    <w:rsid w:val="006967BC"/>
    <w:rPr>
      <w:rFonts w:ascii="Bookman Old Style" w:eastAsia="Times New Roman" w:hAnsi="Bookman Old Style" w:cs="Times New Roman"/>
      <w:sz w:val="32"/>
      <w:szCs w:val="23"/>
      <w:lang w:eastAsia="pl-PL"/>
    </w:rPr>
  </w:style>
  <w:style w:type="character" w:styleId="Numerstrony">
    <w:name w:val="page number"/>
    <w:basedOn w:val="Domylnaczcionkaakapitu"/>
    <w:semiHidden/>
    <w:rsid w:val="006967BC"/>
  </w:style>
  <w:style w:type="paragraph" w:styleId="Stopka">
    <w:name w:val="footer"/>
    <w:basedOn w:val="Normalny"/>
    <w:link w:val="StopkaZnak"/>
    <w:rsid w:val="006967BC"/>
    <w:pPr>
      <w:tabs>
        <w:tab w:val="center" w:pos="4536"/>
        <w:tab w:val="right" w:pos="9072"/>
      </w:tabs>
    </w:pPr>
    <w:rPr>
      <w:rFonts w:ascii="Times New Roman" w:hAnsi="Times New Roman" w:cs="Times New Roman"/>
      <w:sz w:val="24"/>
      <w:szCs w:val="24"/>
    </w:rPr>
  </w:style>
  <w:style w:type="character" w:customStyle="1" w:styleId="StopkaZnak">
    <w:name w:val="Stopka Znak"/>
    <w:basedOn w:val="Domylnaczcionkaakapitu"/>
    <w:link w:val="Stopka"/>
    <w:uiPriority w:val="99"/>
    <w:rsid w:val="006967BC"/>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rsid w:val="006967BC"/>
    <w:rPr>
      <w:shd w:val="clear" w:color="auto" w:fill="FFFFFF"/>
    </w:rPr>
  </w:style>
  <w:style w:type="character" w:customStyle="1" w:styleId="Teksttreci2Arial9pt">
    <w:name w:val="Tekst treści (2) + Arial;9 pt"/>
    <w:basedOn w:val="Teksttreci2"/>
    <w:rsid w:val="006967BC"/>
    <w:rPr>
      <w:rFonts w:ascii="Arial" w:eastAsia="Arial" w:hAnsi="Arial" w:cs="Arial"/>
      <w:color w:val="000000"/>
      <w:spacing w:val="0"/>
      <w:w w:val="100"/>
      <w:position w:val="0"/>
      <w:sz w:val="18"/>
      <w:szCs w:val="18"/>
      <w:shd w:val="clear" w:color="auto" w:fill="FFFFFF"/>
      <w:lang w:val="pl-PL" w:eastAsia="pl-PL" w:bidi="pl-PL"/>
    </w:rPr>
  </w:style>
  <w:style w:type="paragraph" w:customStyle="1" w:styleId="Teksttreci20">
    <w:name w:val="Tekst treści (2)"/>
    <w:basedOn w:val="Normalny"/>
    <w:link w:val="Teksttreci2"/>
    <w:rsid w:val="006967BC"/>
    <w:pPr>
      <w:widowControl w:val="0"/>
      <w:shd w:val="clear" w:color="auto" w:fill="FFFFFF"/>
    </w:pPr>
    <w:rPr>
      <w:rFonts w:asciiTheme="minorHAnsi" w:eastAsiaTheme="minorHAnsi" w:hAnsiTheme="minorHAnsi" w:cstheme="minorBidi"/>
      <w:sz w:val="22"/>
      <w:szCs w:val="22"/>
      <w:lang w:eastAsia="en-US"/>
    </w:rPr>
  </w:style>
  <w:style w:type="character" w:customStyle="1" w:styleId="Teksttreci2Pogrubienie">
    <w:name w:val="Tekst treści (2) + Pogrubienie"/>
    <w:basedOn w:val="Teksttreci2"/>
    <w:rsid w:val="006967BC"/>
    <w:rPr>
      <w:rFonts w:ascii="Times New Roman" w:eastAsia="Times New Roman" w:hAnsi="Times New Roman" w:cs="Times New Roman"/>
      <w:b/>
      <w:bCs/>
      <w:color w:val="000000"/>
      <w:spacing w:val="0"/>
      <w:w w:val="100"/>
      <w:position w:val="0"/>
      <w:sz w:val="21"/>
      <w:szCs w:val="21"/>
      <w:shd w:val="clear" w:color="auto" w:fill="FFFFFF"/>
      <w:lang w:val="pl-PL" w:eastAsia="pl-PL" w:bidi="pl-PL"/>
    </w:rPr>
  </w:style>
  <w:style w:type="paragraph" w:styleId="Tekstdymka">
    <w:name w:val="Balloon Text"/>
    <w:basedOn w:val="Normalny"/>
    <w:link w:val="TekstdymkaZnak"/>
    <w:uiPriority w:val="99"/>
    <w:semiHidden/>
    <w:unhideWhenUsed/>
    <w:rsid w:val="00CA16EF"/>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16EF"/>
    <w:rPr>
      <w:rFonts w:ascii="Segoe UI" w:eastAsia="Times New Roman" w:hAnsi="Segoe UI" w:cs="Segoe UI"/>
      <w:sz w:val="18"/>
      <w:szCs w:val="18"/>
      <w:lang w:eastAsia="pl-PL"/>
    </w:rPr>
  </w:style>
  <w:style w:type="character" w:customStyle="1" w:styleId="Nagwek4Znak">
    <w:name w:val="Nagłówek 4 Znak"/>
    <w:basedOn w:val="Domylnaczcionkaakapitu"/>
    <w:link w:val="Nagwek4"/>
    <w:uiPriority w:val="9"/>
    <w:semiHidden/>
    <w:rsid w:val="00E96635"/>
    <w:rPr>
      <w:rFonts w:asciiTheme="majorHAnsi" w:eastAsiaTheme="majorEastAsia" w:hAnsiTheme="majorHAnsi" w:cstheme="majorBidi"/>
      <w:i/>
      <w:iCs/>
      <w:color w:val="2F5496" w:themeColor="accent1" w:themeShade="BF"/>
      <w:sz w:val="20"/>
      <w:szCs w:val="20"/>
      <w:lang w:eastAsia="pl-PL"/>
    </w:rPr>
  </w:style>
  <w:style w:type="character" w:customStyle="1" w:styleId="Nagwek1Znak">
    <w:name w:val="Nagłówek 1 Znak"/>
    <w:basedOn w:val="Domylnaczcionkaakapitu"/>
    <w:link w:val="Nagwek1"/>
    <w:uiPriority w:val="9"/>
    <w:rsid w:val="00BE78E1"/>
    <w:rPr>
      <w:rFonts w:asciiTheme="majorHAnsi" w:eastAsiaTheme="majorEastAsia" w:hAnsiTheme="majorHAnsi" w:cstheme="majorBidi"/>
      <w:color w:val="2F5496" w:themeColor="accent1" w:themeShade="BF"/>
      <w:sz w:val="32"/>
      <w:szCs w:val="32"/>
      <w:lang w:eastAsia="pl-PL"/>
    </w:rPr>
  </w:style>
  <w:style w:type="character" w:customStyle="1" w:styleId="Nagwek2Znak">
    <w:name w:val="Nagłówek 2 Znak"/>
    <w:basedOn w:val="Domylnaczcionkaakapitu"/>
    <w:link w:val="Nagwek2"/>
    <w:uiPriority w:val="9"/>
    <w:semiHidden/>
    <w:rsid w:val="00BE78E1"/>
    <w:rPr>
      <w:rFonts w:asciiTheme="majorHAnsi" w:eastAsiaTheme="majorEastAsia" w:hAnsiTheme="majorHAnsi" w:cstheme="majorBidi"/>
      <w:color w:val="2F5496" w:themeColor="accent1" w:themeShade="BF"/>
      <w:sz w:val="26"/>
      <w:szCs w:val="26"/>
      <w:lang w:eastAsia="pl-PL"/>
    </w:rPr>
  </w:style>
  <w:style w:type="character" w:customStyle="1" w:styleId="Nagwek5Znak">
    <w:name w:val="Nagłówek 5 Znak"/>
    <w:basedOn w:val="Domylnaczcionkaakapitu"/>
    <w:link w:val="Nagwek5"/>
    <w:rsid w:val="00BE78E1"/>
    <w:rPr>
      <w:rFonts w:ascii="Times New Roman" w:eastAsia="Times New Roman" w:hAnsi="Times New Roman" w:cs="Times New Roman"/>
      <w:sz w:val="52"/>
      <w:szCs w:val="20"/>
      <w:lang w:eastAsia="ar-SA"/>
    </w:rPr>
  </w:style>
  <w:style w:type="character" w:customStyle="1" w:styleId="Nagwek6Znak">
    <w:name w:val="Nagłówek 6 Znak"/>
    <w:basedOn w:val="Domylnaczcionkaakapitu"/>
    <w:link w:val="Nagwek6"/>
    <w:rsid w:val="00BE78E1"/>
    <w:rPr>
      <w:rFonts w:ascii="Times New Roman" w:eastAsia="Times New Roman" w:hAnsi="Times New Roman" w:cs="Times New Roman"/>
      <w:sz w:val="32"/>
      <w:szCs w:val="20"/>
      <w:lang w:eastAsia="ar-SA"/>
    </w:rPr>
  </w:style>
  <w:style w:type="character" w:customStyle="1" w:styleId="Nagwek7Znak">
    <w:name w:val="Nagłówek 7 Znak"/>
    <w:basedOn w:val="Domylnaczcionkaakapitu"/>
    <w:link w:val="Nagwek7"/>
    <w:rsid w:val="00BE78E1"/>
    <w:rPr>
      <w:rFonts w:ascii="Times New Roman" w:eastAsia="Times New Roman" w:hAnsi="Times New Roman" w:cs="Times New Roman"/>
      <w:sz w:val="28"/>
      <w:szCs w:val="20"/>
      <w:lang w:eastAsia="ar-SA"/>
    </w:rPr>
  </w:style>
  <w:style w:type="character" w:customStyle="1" w:styleId="Nagwek8Znak">
    <w:name w:val="Nagłówek 8 Znak"/>
    <w:basedOn w:val="Domylnaczcionkaakapitu"/>
    <w:link w:val="Nagwek8"/>
    <w:rsid w:val="00BE78E1"/>
    <w:rPr>
      <w:rFonts w:ascii="Times New Roman" w:eastAsia="Times New Roman" w:hAnsi="Times New Roman" w:cs="Times New Roman"/>
      <w:b/>
      <w:sz w:val="28"/>
      <w:szCs w:val="20"/>
      <w:lang w:eastAsia="ar-SA"/>
    </w:rPr>
  </w:style>
  <w:style w:type="character" w:customStyle="1" w:styleId="Nagwek9Znak">
    <w:name w:val="Nagłówek 9 Znak"/>
    <w:basedOn w:val="Domylnaczcionkaakapitu"/>
    <w:link w:val="Nagwek9"/>
    <w:rsid w:val="00BE78E1"/>
    <w:rPr>
      <w:rFonts w:ascii="Times New Roman" w:eastAsia="Times New Roman" w:hAnsi="Times New Roman" w:cs="Times New Roman"/>
      <w:sz w:val="40"/>
      <w:szCs w:val="20"/>
      <w:lang w:eastAsia="ar-SA"/>
    </w:rPr>
  </w:style>
  <w:style w:type="numbering" w:customStyle="1" w:styleId="Bezlisty1">
    <w:name w:val="Bez listy1"/>
    <w:next w:val="Bezlisty"/>
    <w:uiPriority w:val="99"/>
    <w:semiHidden/>
    <w:unhideWhenUsed/>
    <w:rsid w:val="00BE78E1"/>
  </w:style>
  <w:style w:type="character" w:customStyle="1" w:styleId="WW8Num2z0">
    <w:name w:val="WW8Num2z0"/>
    <w:rsid w:val="00BE78E1"/>
    <w:rPr>
      <w:b/>
      <w:i w:val="0"/>
    </w:rPr>
  </w:style>
  <w:style w:type="character" w:customStyle="1" w:styleId="WW8Num3z1">
    <w:name w:val="WW8Num3z1"/>
    <w:rsid w:val="00BE78E1"/>
    <w:rPr>
      <w:b/>
      <w:i w:val="0"/>
    </w:rPr>
  </w:style>
  <w:style w:type="character" w:customStyle="1" w:styleId="WW8Num4z0">
    <w:name w:val="WW8Num4z0"/>
    <w:rsid w:val="00BE78E1"/>
    <w:rPr>
      <w:b/>
      <w:i w:val="0"/>
    </w:rPr>
  </w:style>
  <w:style w:type="character" w:customStyle="1" w:styleId="WW8Num6z0">
    <w:name w:val="WW8Num6z0"/>
    <w:rsid w:val="00BE78E1"/>
    <w:rPr>
      <w:rFonts w:ascii="Times New Roman" w:hAnsi="Times New Roman" w:cs="Times New Roman"/>
    </w:rPr>
  </w:style>
  <w:style w:type="character" w:customStyle="1" w:styleId="WW8Num7z0">
    <w:name w:val="WW8Num7z0"/>
    <w:rsid w:val="00BE78E1"/>
    <w:rPr>
      <w:b w:val="0"/>
      <w:i w:val="0"/>
    </w:rPr>
  </w:style>
  <w:style w:type="character" w:customStyle="1" w:styleId="WW8Num8z0">
    <w:name w:val="WW8Num8z0"/>
    <w:rsid w:val="00BE78E1"/>
    <w:rPr>
      <w:b/>
      <w:i w:val="0"/>
    </w:rPr>
  </w:style>
  <w:style w:type="character" w:customStyle="1" w:styleId="WW8Num16z1">
    <w:name w:val="WW8Num16z1"/>
    <w:rsid w:val="00BE78E1"/>
    <w:rPr>
      <w:b/>
      <w:i w:val="0"/>
    </w:rPr>
  </w:style>
  <w:style w:type="character" w:customStyle="1" w:styleId="WW8Num18z0">
    <w:name w:val="WW8Num18z0"/>
    <w:rsid w:val="00BE78E1"/>
    <w:rPr>
      <w:rFonts w:ascii="Times New Roman" w:hAnsi="Times New Roman" w:cs="Times New Roman"/>
    </w:rPr>
  </w:style>
  <w:style w:type="character" w:customStyle="1" w:styleId="WW8Num19z0">
    <w:name w:val="WW8Num19z0"/>
    <w:rsid w:val="00BE78E1"/>
    <w:rPr>
      <w:rFonts w:ascii="Times New Roman" w:hAnsi="Times New Roman" w:cs="Times New Roman"/>
    </w:rPr>
  </w:style>
  <w:style w:type="character" w:customStyle="1" w:styleId="WW8Num21z0">
    <w:name w:val="WW8Num21z0"/>
    <w:rsid w:val="00BE78E1"/>
    <w:rPr>
      <w:rFonts w:ascii="Times New Roman" w:hAnsi="Times New Roman" w:cs="Times New Roman"/>
    </w:rPr>
  </w:style>
  <w:style w:type="character" w:customStyle="1" w:styleId="WW8Num22z0">
    <w:name w:val="WW8Num22z0"/>
    <w:rsid w:val="00BE78E1"/>
    <w:rPr>
      <w:b/>
      <w:i w:val="0"/>
    </w:rPr>
  </w:style>
  <w:style w:type="character" w:customStyle="1" w:styleId="WW8Num25z1">
    <w:name w:val="WW8Num25z1"/>
    <w:rsid w:val="00BE78E1"/>
    <w:rPr>
      <w:b w:val="0"/>
      <w:i w:val="0"/>
    </w:rPr>
  </w:style>
  <w:style w:type="character" w:customStyle="1" w:styleId="WW8Num37z0">
    <w:name w:val="WW8Num37z0"/>
    <w:rsid w:val="00BE78E1"/>
    <w:rPr>
      <w:rFonts w:ascii="Symbol" w:hAnsi="Symbol"/>
    </w:rPr>
  </w:style>
  <w:style w:type="character" w:customStyle="1" w:styleId="WW8Num37z1">
    <w:name w:val="WW8Num37z1"/>
    <w:rsid w:val="00BE78E1"/>
    <w:rPr>
      <w:rFonts w:ascii="Courier New" w:hAnsi="Courier New"/>
    </w:rPr>
  </w:style>
  <w:style w:type="character" w:customStyle="1" w:styleId="WW8Num37z2">
    <w:name w:val="WW8Num37z2"/>
    <w:rsid w:val="00BE78E1"/>
    <w:rPr>
      <w:rFonts w:ascii="Wingdings" w:hAnsi="Wingdings"/>
    </w:rPr>
  </w:style>
  <w:style w:type="character" w:customStyle="1" w:styleId="WW8Num38z0">
    <w:name w:val="WW8Num38z0"/>
    <w:rsid w:val="00BE78E1"/>
    <w:rPr>
      <w:rFonts w:ascii="Times New Roman" w:hAnsi="Times New Roman" w:cs="Times New Roman"/>
      <w:b w:val="0"/>
      <w:i w:val="0"/>
      <w:sz w:val="20"/>
      <w:szCs w:val="20"/>
    </w:rPr>
  </w:style>
  <w:style w:type="character" w:customStyle="1" w:styleId="WW8Num38z1">
    <w:name w:val="WW8Num38z1"/>
    <w:rsid w:val="00BE78E1"/>
    <w:rPr>
      <w:rFonts w:ascii="Times New Roman" w:hAnsi="Times New Roman" w:cs="Times New Roman"/>
    </w:rPr>
  </w:style>
  <w:style w:type="character" w:customStyle="1" w:styleId="WW8Num39z0">
    <w:name w:val="WW8Num39z0"/>
    <w:rsid w:val="00BE78E1"/>
    <w:rPr>
      <w:rFonts w:ascii="Times New Roman" w:hAnsi="Times New Roman" w:cs="Times New Roman"/>
    </w:rPr>
  </w:style>
  <w:style w:type="character" w:customStyle="1" w:styleId="WW8Num43z0">
    <w:name w:val="WW8Num43z0"/>
    <w:rsid w:val="00BE78E1"/>
    <w:rPr>
      <w:rFonts w:ascii="Times New Roman" w:hAnsi="Times New Roman" w:cs="Times New Roman"/>
      <w:sz w:val="16"/>
    </w:rPr>
  </w:style>
  <w:style w:type="character" w:customStyle="1" w:styleId="WW8Num43z1">
    <w:name w:val="WW8Num43z1"/>
    <w:rsid w:val="00BE78E1"/>
    <w:rPr>
      <w:rFonts w:ascii="Times New Roman" w:hAnsi="Times New Roman" w:cs="Times New Roman"/>
    </w:rPr>
  </w:style>
  <w:style w:type="character" w:customStyle="1" w:styleId="WW8Num44z0">
    <w:name w:val="WW8Num44z0"/>
    <w:rsid w:val="00BE78E1"/>
    <w:rPr>
      <w:rFonts w:ascii="Times New Roman" w:hAnsi="Times New Roman" w:cs="Times New Roman"/>
    </w:rPr>
  </w:style>
  <w:style w:type="character" w:customStyle="1" w:styleId="WW8Num47z0">
    <w:name w:val="WW8Num47z0"/>
    <w:rsid w:val="00BE78E1"/>
    <w:rPr>
      <w:rFonts w:ascii="Times New Roman" w:hAnsi="Times New Roman" w:cs="Times New Roman"/>
    </w:rPr>
  </w:style>
  <w:style w:type="character" w:customStyle="1" w:styleId="WW8Num48z0">
    <w:name w:val="WW8Num48z0"/>
    <w:rsid w:val="00BE78E1"/>
    <w:rPr>
      <w:rFonts w:ascii="Times New Roman" w:hAnsi="Times New Roman" w:cs="Times New Roman"/>
      <w:sz w:val="16"/>
    </w:rPr>
  </w:style>
  <w:style w:type="character" w:customStyle="1" w:styleId="WW8Num48z1">
    <w:name w:val="WW8Num48z1"/>
    <w:rsid w:val="00BE78E1"/>
    <w:rPr>
      <w:rFonts w:ascii="Times New Roman" w:hAnsi="Times New Roman" w:cs="Times New Roman"/>
    </w:rPr>
  </w:style>
  <w:style w:type="character" w:customStyle="1" w:styleId="WW8Num50z0">
    <w:name w:val="WW8Num50z0"/>
    <w:rsid w:val="00BE78E1"/>
    <w:rPr>
      <w:rFonts w:ascii="Times New Roman" w:hAnsi="Times New Roman" w:cs="Times New Roman"/>
    </w:rPr>
  </w:style>
  <w:style w:type="character" w:customStyle="1" w:styleId="WW8Num51z0">
    <w:name w:val="WW8Num51z0"/>
    <w:rsid w:val="00BE78E1"/>
    <w:rPr>
      <w:rFonts w:ascii="Times New Roman" w:hAnsi="Times New Roman"/>
      <w:b/>
      <w:i w:val="0"/>
      <w:sz w:val="20"/>
      <w:u w:val="none"/>
    </w:rPr>
  </w:style>
  <w:style w:type="character" w:customStyle="1" w:styleId="WW8Num52z1">
    <w:name w:val="WW8Num52z1"/>
    <w:rsid w:val="00BE78E1"/>
    <w:rPr>
      <w:rFonts w:ascii="Times New Roman" w:eastAsia="Times New Roman" w:hAnsi="Times New Roman" w:cs="Times New Roman"/>
    </w:rPr>
  </w:style>
  <w:style w:type="character" w:customStyle="1" w:styleId="WW8Num56z0">
    <w:name w:val="WW8Num56z0"/>
    <w:rsid w:val="00BE78E1"/>
    <w:rPr>
      <w:rFonts w:ascii="Times New Roman" w:hAnsi="Times New Roman" w:cs="Times New Roman"/>
    </w:rPr>
  </w:style>
  <w:style w:type="character" w:customStyle="1" w:styleId="WW8Num57z0">
    <w:name w:val="WW8Num57z0"/>
    <w:rsid w:val="00BE78E1"/>
    <w:rPr>
      <w:b w:val="0"/>
      <w:i w:val="0"/>
    </w:rPr>
  </w:style>
  <w:style w:type="character" w:customStyle="1" w:styleId="WW8Num64z0">
    <w:name w:val="WW8Num64z0"/>
    <w:rsid w:val="00BE78E1"/>
    <w:rPr>
      <w:b w:val="0"/>
      <w:i w:val="0"/>
    </w:rPr>
  </w:style>
  <w:style w:type="character" w:customStyle="1" w:styleId="WW8NumSt2z0">
    <w:name w:val="WW8NumSt2z0"/>
    <w:rsid w:val="00BE78E1"/>
    <w:rPr>
      <w:rFonts w:ascii="Symbol" w:hAnsi="Symbol"/>
    </w:rPr>
  </w:style>
  <w:style w:type="character" w:customStyle="1" w:styleId="WW8NumSt18z0">
    <w:name w:val="WW8NumSt18z0"/>
    <w:rsid w:val="00BE78E1"/>
    <w:rPr>
      <w:rFonts w:ascii="Symbol" w:hAnsi="Symbol"/>
      <w:sz w:val="24"/>
    </w:rPr>
  </w:style>
  <w:style w:type="character" w:customStyle="1" w:styleId="Znakiprzypiswdolnych">
    <w:name w:val="Znaki przypisów dolnych"/>
    <w:basedOn w:val="Domylnaczcionkaakapitu"/>
    <w:rsid w:val="00BE78E1"/>
    <w:rPr>
      <w:vertAlign w:val="superscript"/>
    </w:rPr>
  </w:style>
  <w:style w:type="character" w:customStyle="1" w:styleId="Znakinumeracji">
    <w:name w:val="Znaki numeracji"/>
    <w:rsid w:val="00BE78E1"/>
  </w:style>
  <w:style w:type="character" w:customStyle="1" w:styleId="Symbolewypunktowania">
    <w:name w:val="Symbole wypunktowania"/>
    <w:rsid w:val="00BE78E1"/>
    <w:rPr>
      <w:rFonts w:ascii="OpenSymbol" w:eastAsia="OpenSymbol" w:hAnsi="OpenSymbol" w:cs="OpenSymbol"/>
    </w:rPr>
  </w:style>
  <w:style w:type="paragraph" w:styleId="Lista">
    <w:name w:val="List"/>
    <w:basedOn w:val="Tekstpodstawowy"/>
    <w:semiHidden/>
    <w:rsid w:val="00BE78E1"/>
    <w:pPr>
      <w:suppressAutoHyphens/>
      <w:jc w:val="left"/>
    </w:pPr>
    <w:rPr>
      <w:rFonts w:cs="Mangal"/>
      <w:sz w:val="28"/>
      <w:szCs w:val="20"/>
      <w:lang w:eastAsia="ar-SA"/>
    </w:rPr>
  </w:style>
  <w:style w:type="paragraph" w:styleId="Podpis">
    <w:name w:val="Signature"/>
    <w:basedOn w:val="Normalny"/>
    <w:link w:val="PodpisZnak"/>
    <w:semiHidden/>
    <w:rsid w:val="00BE78E1"/>
    <w:pPr>
      <w:suppressLineNumbers/>
      <w:suppressAutoHyphens/>
      <w:spacing w:before="120" w:after="120"/>
    </w:pPr>
    <w:rPr>
      <w:rFonts w:ascii="Times New Roman" w:hAnsi="Times New Roman" w:cs="Mangal"/>
      <w:b/>
      <w:i/>
      <w:iCs/>
      <w:sz w:val="24"/>
      <w:szCs w:val="24"/>
      <w:lang w:eastAsia="ar-SA"/>
    </w:rPr>
  </w:style>
  <w:style w:type="character" w:customStyle="1" w:styleId="PodpisZnak">
    <w:name w:val="Podpis Znak"/>
    <w:basedOn w:val="Domylnaczcionkaakapitu"/>
    <w:link w:val="Podpis"/>
    <w:semiHidden/>
    <w:rsid w:val="00BE78E1"/>
    <w:rPr>
      <w:rFonts w:ascii="Times New Roman" w:eastAsia="Times New Roman" w:hAnsi="Times New Roman" w:cs="Mangal"/>
      <w:b/>
      <w:i/>
      <w:iCs/>
      <w:sz w:val="24"/>
      <w:szCs w:val="24"/>
      <w:lang w:eastAsia="ar-SA"/>
    </w:rPr>
  </w:style>
  <w:style w:type="paragraph" w:customStyle="1" w:styleId="Indeks">
    <w:name w:val="Indeks"/>
    <w:basedOn w:val="Normalny"/>
    <w:rsid w:val="00BE78E1"/>
    <w:pPr>
      <w:suppressLineNumbers/>
      <w:suppressAutoHyphens/>
    </w:pPr>
    <w:rPr>
      <w:rFonts w:ascii="Times New Roman" w:hAnsi="Times New Roman" w:cs="Mangal"/>
      <w:b/>
      <w:sz w:val="24"/>
      <w:lang w:eastAsia="ar-SA"/>
    </w:rPr>
  </w:style>
  <w:style w:type="paragraph" w:styleId="Tekstpodstawowy2">
    <w:name w:val="Body Text 2"/>
    <w:basedOn w:val="Normalny"/>
    <w:link w:val="Tekstpodstawowy2Znak"/>
    <w:semiHidden/>
    <w:rsid w:val="00BE78E1"/>
    <w:pPr>
      <w:suppressAutoHyphens/>
    </w:pPr>
    <w:rPr>
      <w:rFonts w:ascii="Times New Roman" w:hAnsi="Times New Roman" w:cs="Times New Roman"/>
      <w:b/>
      <w:sz w:val="28"/>
      <w:lang w:eastAsia="ar-SA"/>
    </w:rPr>
  </w:style>
  <w:style w:type="character" w:customStyle="1" w:styleId="Tekstpodstawowy2Znak">
    <w:name w:val="Tekst podstawowy 2 Znak"/>
    <w:basedOn w:val="Domylnaczcionkaakapitu"/>
    <w:link w:val="Tekstpodstawowy2"/>
    <w:semiHidden/>
    <w:rsid w:val="00BE78E1"/>
    <w:rPr>
      <w:rFonts w:ascii="Times New Roman" w:eastAsia="Times New Roman" w:hAnsi="Times New Roman" w:cs="Times New Roman"/>
      <w:b/>
      <w:sz w:val="28"/>
      <w:szCs w:val="20"/>
      <w:lang w:eastAsia="ar-SA"/>
    </w:rPr>
  </w:style>
  <w:style w:type="paragraph" w:styleId="Tekstpodstawowywcity2">
    <w:name w:val="Body Text Indent 2"/>
    <w:basedOn w:val="Normalny"/>
    <w:link w:val="Tekstpodstawowywcity2Znak"/>
    <w:semiHidden/>
    <w:rsid w:val="00BE78E1"/>
    <w:pPr>
      <w:suppressAutoHyphens/>
      <w:ind w:left="720"/>
      <w:jc w:val="both"/>
    </w:pPr>
    <w:rPr>
      <w:rFonts w:ascii="Times New Roman" w:hAnsi="Times New Roman" w:cs="Times New Roman"/>
      <w:sz w:val="32"/>
      <w:lang w:eastAsia="ar-SA"/>
    </w:rPr>
  </w:style>
  <w:style w:type="character" w:customStyle="1" w:styleId="Tekstpodstawowywcity2Znak">
    <w:name w:val="Tekst podstawowy wcięty 2 Znak"/>
    <w:basedOn w:val="Domylnaczcionkaakapitu"/>
    <w:link w:val="Tekstpodstawowywcity2"/>
    <w:semiHidden/>
    <w:rsid w:val="00BE78E1"/>
    <w:rPr>
      <w:rFonts w:ascii="Times New Roman" w:eastAsia="Times New Roman" w:hAnsi="Times New Roman" w:cs="Times New Roman"/>
      <w:sz w:val="32"/>
      <w:szCs w:val="20"/>
      <w:lang w:eastAsia="ar-SA"/>
    </w:rPr>
  </w:style>
  <w:style w:type="paragraph" w:customStyle="1" w:styleId="tekstost">
    <w:name w:val="tekst ost"/>
    <w:basedOn w:val="Normalny"/>
    <w:rsid w:val="00BE78E1"/>
    <w:pPr>
      <w:suppressAutoHyphens/>
      <w:overflowPunct w:val="0"/>
      <w:autoSpaceDE w:val="0"/>
      <w:jc w:val="both"/>
      <w:textAlignment w:val="baseline"/>
    </w:pPr>
    <w:rPr>
      <w:rFonts w:ascii="Times New Roman" w:hAnsi="Times New Roman" w:cs="Times New Roman"/>
      <w:lang w:eastAsia="ar-SA"/>
    </w:rPr>
  </w:style>
  <w:style w:type="paragraph" w:customStyle="1" w:styleId="Standardowytekst">
    <w:name w:val="Standardowy.tekst"/>
    <w:rsid w:val="00BE78E1"/>
    <w:pPr>
      <w:suppressAutoHyphens/>
      <w:overflowPunct w:val="0"/>
      <w:autoSpaceDE w:val="0"/>
      <w:spacing w:after="0" w:line="240" w:lineRule="auto"/>
      <w:jc w:val="both"/>
      <w:textAlignment w:val="baseline"/>
    </w:pPr>
    <w:rPr>
      <w:rFonts w:ascii="Times New Roman" w:eastAsia="Arial" w:hAnsi="Times New Roman" w:cs="Times New Roman"/>
      <w:sz w:val="20"/>
      <w:szCs w:val="20"/>
      <w:lang w:eastAsia="ar-SA"/>
    </w:rPr>
  </w:style>
  <w:style w:type="paragraph" w:customStyle="1" w:styleId="StylIwony">
    <w:name w:val="Styl Iwony"/>
    <w:basedOn w:val="Normalny"/>
    <w:rsid w:val="00BE78E1"/>
    <w:pPr>
      <w:suppressAutoHyphens/>
      <w:overflowPunct w:val="0"/>
      <w:autoSpaceDE w:val="0"/>
      <w:spacing w:before="120" w:after="120"/>
      <w:jc w:val="both"/>
      <w:textAlignment w:val="baseline"/>
    </w:pPr>
    <w:rPr>
      <w:rFonts w:ascii="Bookman Old Style" w:hAnsi="Bookman Old Style" w:cs="Times New Roman"/>
      <w:sz w:val="24"/>
      <w:lang w:eastAsia="ar-SA"/>
    </w:rPr>
  </w:style>
  <w:style w:type="paragraph" w:styleId="Lista2">
    <w:name w:val="List 2"/>
    <w:basedOn w:val="Normalny"/>
    <w:semiHidden/>
    <w:rsid w:val="00BE78E1"/>
    <w:pPr>
      <w:suppressAutoHyphens/>
      <w:ind w:left="566" w:hanging="283"/>
    </w:pPr>
    <w:rPr>
      <w:rFonts w:ascii="Times New Roman" w:hAnsi="Times New Roman" w:cs="Times New Roman"/>
      <w:b/>
      <w:sz w:val="24"/>
      <w:lang w:eastAsia="ar-SA"/>
    </w:rPr>
  </w:style>
  <w:style w:type="paragraph" w:styleId="Podtytu">
    <w:name w:val="Subtitle"/>
    <w:basedOn w:val="Nagwek"/>
    <w:next w:val="Tekstpodstawowy"/>
    <w:link w:val="PodtytuZnak"/>
    <w:qFormat/>
    <w:rsid w:val="00BE78E1"/>
    <w:pPr>
      <w:keepNext/>
      <w:tabs>
        <w:tab w:val="clear" w:pos="4536"/>
        <w:tab w:val="clear" w:pos="9072"/>
      </w:tabs>
      <w:suppressAutoHyphens/>
      <w:spacing w:before="240" w:after="120"/>
      <w:jc w:val="center"/>
    </w:pPr>
    <w:rPr>
      <w:rFonts w:ascii="Arial" w:eastAsia="Microsoft YaHei" w:hAnsi="Arial" w:cs="Mangal"/>
      <w:b/>
      <w:i/>
      <w:iCs/>
      <w:sz w:val="28"/>
      <w:szCs w:val="28"/>
      <w:lang w:eastAsia="ar-SA"/>
    </w:rPr>
  </w:style>
  <w:style w:type="character" w:customStyle="1" w:styleId="PodtytuZnak">
    <w:name w:val="Podtytuł Znak"/>
    <w:basedOn w:val="Domylnaczcionkaakapitu"/>
    <w:link w:val="Podtytu"/>
    <w:rsid w:val="00BE78E1"/>
    <w:rPr>
      <w:rFonts w:ascii="Arial" w:eastAsia="Microsoft YaHei" w:hAnsi="Arial" w:cs="Mangal"/>
      <w:b/>
      <w:i/>
      <w:iCs/>
      <w:sz w:val="28"/>
      <w:szCs w:val="28"/>
      <w:lang w:eastAsia="ar-SA"/>
    </w:rPr>
  </w:style>
  <w:style w:type="paragraph" w:customStyle="1" w:styleId="Tekstpodstawowy21">
    <w:name w:val="Tekst podstawowy 21"/>
    <w:basedOn w:val="Normalny"/>
    <w:rsid w:val="00BE78E1"/>
    <w:pPr>
      <w:suppressAutoHyphens/>
      <w:overflowPunct w:val="0"/>
      <w:autoSpaceDE w:val="0"/>
      <w:ind w:left="360" w:hanging="360"/>
      <w:jc w:val="both"/>
      <w:textAlignment w:val="baseline"/>
    </w:pPr>
    <w:rPr>
      <w:rFonts w:ascii="Times New Roman" w:hAnsi="Times New Roman" w:cs="Times New Roman"/>
      <w:sz w:val="24"/>
      <w:lang w:eastAsia="ar-SA"/>
    </w:rPr>
  </w:style>
  <w:style w:type="paragraph" w:customStyle="1" w:styleId="Standardowytekst1">
    <w:name w:val="Standardowy.tekst1"/>
    <w:rsid w:val="00BE78E1"/>
    <w:pPr>
      <w:suppressAutoHyphens/>
      <w:overflowPunct w:val="0"/>
      <w:autoSpaceDE w:val="0"/>
      <w:spacing w:after="0" w:line="240" w:lineRule="auto"/>
      <w:jc w:val="both"/>
      <w:textAlignment w:val="baseline"/>
    </w:pPr>
    <w:rPr>
      <w:rFonts w:ascii="Times New Roman" w:eastAsia="Arial" w:hAnsi="Times New Roman" w:cs="Times New Roman"/>
      <w:sz w:val="20"/>
      <w:szCs w:val="20"/>
      <w:lang w:eastAsia="ar-SA"/>
    </w:rPr>
  </w:style>
  <w:style w:type="paragraph" w:customStyle="1" w:styleId="Tekstpodstawowywcity31">
    <w:name w:val="Tekst podstawowy wcięty 31"/>
    <w:basedOn w:val="Normalny"/>
    <w:rsid w:val="00BE78E1"/>
    <w:pPr>
      <w:tabs>
        <w:tab w:val="left" w:pos="964"/>
      </w:tabs>
      <w:suppressAutoHyphens/>
      <w:overflowPunct w:val="0"/>
      <w:autoSpaceDE w:val="0"/>
      <w:spacing w:after="120"/>
      <w:ind w:left="964" w:hanging="964"/>
      <w:jc w:val="both"/>
      <w:textAlignment w:val="baseline"/>
    </w:pPr>
    <w:rPr>
      <w:rFonts w:ascii="Times New Roman" w:hAnsi="Times New Roman" w:cs="Times New Roman"/>
      <w:lang w:eastAsia="ar-SA"/>
    </w:rPr>
  </w:style>
  <w:style w:type="paragraph" w:styleId="Tekstkomentarza">
    <w:name w:val="annotation text"/>
    <w:basedOn w:val="Normalny"/>
    <w:link w:val="TekstkomentarzaZnak"/>
    <w:semiHidden/>
    <w:rsid w:val="00BE78E1"/>
    <w:pPr>
      <w:suppressAutoHyphens/>
    </w:pPr>
    <w:rPr>
      <w:rFonts w:ascii="Times New Roman" w:hAnsi="Times New Roman" w:cs="Times New Roman"/>
      <w:lang w:eastAsia="ar-SA"/>
    </w:rPr>
  </w:style>
  <w:style w:type="character" w:customStyle="1" w:styleId="TekstkomentarzaZnak">
    <w:name w:val="Tekst komentarza Znak"/>
    <w:basedOn w:val="Domylnaczcionkaakapitu"/>
    <w:link w:val="Tekstkomentarza"/>
    <w:semiHidden/>
    <w:rsid w:val="00BE78E1"/>
    <w:rPr>
      <w:rFonts w:ascii="Times New Roman" w:eastAsia="Times New Roman" w:hAnsi="Times New Roman" w:cs="Times New Roman"/>
      <w:sz w:val="20"/>
      <w:szCs w:val="20"/>
      <w:lang w:eastAsia="ar-SA"/>
    </w:rPr>
  </w:style>
  <w:style w:type="paragraph" w:styleId="Spistreci1">
    <w:name w:val="toc 1"/>
    <w:basedOn w:val="Normalny"/>
    <w:next w:val="Normalny"/>
    <w:semiHidden/>
    <w:rsid w:val="00BE78E1"/>
    <w:pPr>
      <w:tabs>
        <w:tab w:val="right" w:leader="dot" w:pos="7371"/>
      </w:tabs>
      <w:suppressAutoHyphens/>
      <w:overflowPunct w:val="0"/>
      <w:autoSpaceDE w:val="0"/>
      <w:spacing w:before="120" w:after="120"/>
      <w:textAlignment w:val="baseline"/>
    </w:pPr>
    <w:rPr>
      <w:rFonts w:ascii="Times New Roman" w:hAnsi="Times New Roman" w:cs="Times New Roman"/>
      <w:b/>
      <w:caps/>
      <w:lang w:eastAsia="ar-SA"/>
    </w:rPr>
  </w:style>
  <w:style w:type="paragraph" w:styleId="Listapunktowana">
    <w:name w:val="List Bullet"/>
    <w:basedOn w:val="Normalny"/>
    <w:rsid w:val="00BE78E1"/>
    <w:pPr>
      <w:numPr>
        <w:numId w:val="15"/>
      </w:numPr>
      <w:suppressAutoHyphens/>
      <w:overflowPunct w:val="0"/>
      <w:autoSpaceDE w:val="0"/>
      <w:jc w:val="both"/>
      <w:textAlignment w:val="baseline"/>
    </w:pPr>
    <w:rPr>
      <w:rFonts w:ascii="Times New Roman" w:hAnsi="Times New Roman" w:cs="Times New Roman"/>
      <w:lang w:eastAsia="ar-SA"/>
    </w:rPr>
  </w:style>
  <w:style w:type="paragraph" w:customStyle="1" w:styleId="Bullet1points">
    <w:name w:val="Bullet 1 points"/>
    <w:basedOn w:val="Normalny"/>
    <w:rsid w:val="00BE78E1"/>
    <w:pPr>
      <w:numPr>
        <w:numId w:val="11"/>
      </w:numPr>
      <w:suppressAutoHyphens/>
      <w:spacing w:before="60" w:after="60"/>
      <w:jc w:val="both"/>
    </w:pPr>
    <w:rPr>
      <w:rFonts w:ascii="Times New Roman" w:hAnsi="Times New Roman" w:cs="Times New Roman"/>
      <w:lang w:eastAsia="ar-SA"/>
    </w:rPr>
  </w:style>
  <w:style w:type="paragraph" w:styleId="Zwykytekst">
    <w:name w:val="Plain Text"/>
    <w:basedOn w:val="Normalny"/>
    <w:link w:val="ZwykytekstZnak"/>
    <w:semiHidden/>
    <w:rsid w:val="00BE78E1"/>
    <w:pPr>
      <w:suppressAutoHyphens/>
    </w:pPr>
    <w:rPr>
      <w:rFonts w:ascii="Courier New" w:hAnsi="Courier New" w:cs="Times New Roman"/>
      <w:lang w:eastAsia="ar-SA"/>
    </w:rPr>
  </w:style>
  <w:style w:type="character" w:customStyle="1" w:styleId="ZwykytekstZnak">
    <w:name w:val="Zwykły tekst Znak"/>
    <w:basedOn w:val="Domylnaczcionkaakapitu"/>
    <w:link w:val="Zwykytekst"/>
    <w:semiHidden/>
    <w:rsid w:val="00BE78E1"/>
    <w:rPr>
      <w:rFonts w:ascii="Courier New" w:eastAsia="Times New Roman" w:hAnsi="Courier New" w:cs="Times New Roman"/>
      <w:sz w:val="20"/>
      <w:szCs w:val="20"/>
      <w:lang w:eastAsia="ar-SA"/>
    </w:rPr>
  </w:style>
  <w:style w:type="paragraph" w:customStyle="1" w:styleId="Rysunek">
    <w:name w:val="Rysunek"/>
    <w:basedOn w:val="Normalny"/>
    <w:next w:val="Tekstpodstawowy"/>
    <w:rsid w:val="00BE78E1"/>
    <w:pPr>
      <w:keepLines/>
      <w:tabs>
        <w:tab w:val="left" w:pos="-720"/>
      </w:tabs>
      <w:suppressAutoHyphens/>
      <w:overflowPunct w:val="0"/>
      <w:autoSpaceDE w:val="0"/>
      <w:spacing w:before="260"/>
      <w:jc w:val="center"/>
      <w:textAlignment w:val="baseline"/>
    </w:pPr>
    <w:rPr>
      <w:rFonts w:ascii="Times New Roman" w:hAnsi="Times New Roman" w:cs="Times New Roman"/>
      <w:b/>
      <w:bCs/>
      <w:sz w:val="24"/>
      <w:szCs w:val="24"/>
      <w:lang w:eastAsia="ar-SA"/>
    </w:rPr>
  </w:style>
  <w:style w:type="paragraph" w:customStyle="1" w:styleId="Zawartotabeli">
    <w:name w:val="Zawartość tabeli"/>
    <w:basedOn w:val="Normalny"/>
    <w:rsid w:val="00BE78E1"/>
    <w:pPr>
      <w:suppressLineNumbers/>
      <w:suppressAutoHyphens/>
    </w:pPr>
    <w:rPr>
      <w:rFonts w:ascii="Times New Roman" w:hAnsi="Times New Roman" w:cs="Times New Roman"/>
      <w:b/>
      <w:sz w:val="24"/>
      <w:lang w:eastAsia="ar-SA"/>
    </w:rPr>
  </w:style>
  <w:style w:type="paragraph" w:customStyle="1" w:styleId="Nagwektabeli">
    <w:name w:val="Nagłówek tabeli"/>
    <w:basedOn w:val="Zawartotabeli"/>
    <w:rsid w:val="00BE78E1"/>
    <w:pPr>
      <w:jc w:val="center"/>
    </w:pPr>
    <w:rPr>
      <w:bCs/>
    </w:rPr>
  </w:style>
  <w:style w:type="paragraph" w:customStyle="1" w:styleId="Zawartoramki">
    <w:name w:val="Zawartość ramki"/>
    <w:basedOn w:val="Tekstpodstawowy"/>
    <w:rsid w:val="00BE78E1"/>
    <w:pPr>
      <w:suppressAutoHyphens/>
      <w:jc w:val="left"/>
    </w:pPr>
    <w:rPr>
      <w:sz w:val="28"/>
      <w:szCs w:val="20"/>
      <w:lang w:eastAsia="ar-SA"/>
    </w:rPr>
  </w:style>
  <w:style w:type="paragraph" w:customStyle="1" w:styleId="Styl1">
    <w:name w:val="Styl1"/>
    <w:basedOn w:val="Normalny"/>
    <w:rsid w:val="00BE78E1"/>
    <w:pPr>
      <w:jc w:val="both"/>
    </w:pPr>
    <w:rPr>
      <w:rFonts w:ascii="Arial" w:hAnsi="Arial" w:cs="Times New Roman"/>
      <w:szCs w:val="24"/>
    </w:rPr>
  </w:style>
  <w:style w:type="character" w:customStyle="1" w:styleId="Teksttreci">
    <w:name w:val="Tekst treści"/>
    <w:rsid w:val="008B1819"/>
    <w:rPr>
      <w:b w:val="0"/>
      <w:bCs w:val="0"/>
      <w:i w:val="0"/>
      <w:iCs w:val="0"/>
      <w:caps w:val="0"/>
      <w:smallCaps w:val="0"/>
      <w:strike w:val="0"/>
      <w:dstrike w:val="0"/>
      <w:spacing w:val="0"/>
      <w:sz w:val="19"/>
      <w:szCs w:val="19"/>
    </w:rPr>
  </w:style>
  <w:style w:type="character" w:customStyle="1" w:styleId="TeksttreciPogrubienie">
    <w:name w:val="Tekst treści + Pogrubienie"/>
    <w:rsid w:val="008B1819"/>
    <w:rPr>
      <w:b/>
      <w:bCs/>
      <w:i w:val="0"/>
      <w:iCs w:val="0"/>
      <w:caps w:val="0"/>
      <w:smallCaps w:val="0"/>
      <w:strike w:val="0"/>
      <w:dstrike w:val="0"/>
      <w:spacing w:val="0"/>
      <w:sz w:val="19"/>
      <w:szCs w:val="19"/>
    </w:rPr>
  </w:style>
  <w:style w:type="character" w:customStyle="1" w:styleId="Podpistabeli2">
    <w:name w:val="Podpis tabeli (2)"/>
    <w:rsid w:val="008B1819"/>
    <w:rPr>
      <w:b w:val="0"/>
      <w:bCs w:val="0"/>
      <w:i w:val="0"/>
      <w:iCs w:val="0"/>
      <w:caps w:val="0"/>
      <w:smallCaps w:val="0"/>
      <w:strike w:val="0"/>
      <w:dstrike w:val="0"/>
      <w:spacing w:val="0"/>
      <w:sz w:val="19"/>
      <w:szCs w:val="19"/>
    </w:rPr>
  </w:style>
  <w:style w:type="character" w:customStyle="1" w:styleId="Podpistabeli2Pogrubienie">
    <w:name w:val="Podpis tabeli (2) + Pogrubienie"/>
    <w:rsid w:val="008B1819"/>
    <w:rPr>
      <w:b/>
      <w:bCs/>
      <w:i w:val="0"/>
      <w:iCs w:val="0"/>
      <w:caps w:val="0"/>
      <w:smallCaps w:val="0"/>
      <w:strike w:val="0"/>
      <w:dstrike w:val="0"/>
      <w:spacing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88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51F79-D9F2-41F2-9B72-7791D6A2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25698</Words>
  <Characters>154190</Characters>
  <Application>Microsoft Office Word</Application>
  <DocSecurity>0</DocSecurity>
  <Lines>1284</Lines>
  <Paragraphs>359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16</cp:revision>
  <cp:lastPrinted>2018-06-11T10:54:00Z</cp:lastPrinted>
  <dcterms:created xsi:type="dcterms:W3CDTF">2018-06-08T11:03:00Z</dcterms:created>
  <dcterms:modified xsi:type="dcterms:W3CDTF">2018-06-12T10:02:00Z</dcterms:modified>
</cp:coreProperties>
</file>